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4B03" w14:textId="77777777" w:rsidR="002F0334" w:rsidRDefault="002F0334">
      <w:pPr>
        <w:keepNext/>
        <w:rPr>
          <w:rFonts w:ascii="Calibri" w:hAnsi="Calibri" w:cs="Calibri"/>
          <w:sz w:val="2"/>
        </w:rPr>
      </w:pPr>
    </w:p>
    <w:p w14:paraId="6B4C9D48" w14:textId="35A56113" w:rsidR="00E71162" w:rsidRPr="00E71162" w:rsidRDefault="00E7116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E71162">
        <w:rPr>
          <w:rFonts w:ascii="Times New Roman" w:hAnsi="Times New Roman" w:cs="Times New Roman"/>
          <w:b/>
          <w:caps/>
          <w:color w:val="000000"/>
        </w:rPr>
        <w:t>Leverage Shares 2X Long CRM Daily ETF</w:t>
      </w:r>
    </w:p>
    <w:p w14:paraId="753ABCBA" w14:textId="2489E8ED" w:rsidR="00E71162" w:rsidRPr="00E71162" w:rsidRDefault="00E7116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E71162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69672939" w14:textId="59B98976" w:rsidR="00E71162" w:rsidRPr="00E71162" w:rsidRDefault="00E71162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E71162">
        <w:rPr>
          <w:rFonts w:ascii="Times New Roman" w:hAnsi="Times New Roman" w:cs="Times New Roman"/>
          <w:color w:val="000000"/>
        </w:rPr>
        <w:t>October 31, 2025</w:t>
      </w:r>
    </w:p>
    <w:p w14:paraId="3DE16C01" w14:textId="77777777" w:rsidR="00E71162" w:rsidRDefault="00E71162"/>
    <w:tbl>
      <w:tblPr>
        <w:tblW w:w="5000" w:type="pct"/>
        <w:tblLook w:val="00A0" w:firstRow="1" w:lastRow="0" w:firstColumn="1" w:lastColumn="0" w:noHBand="0" w:noVBand="0"/>
      </w:tblPr>
      <w:tblGrid>
        <w:gridCol w:w="5779"/>
        <w:gridCol w:w="1566"/>
        <w:gridCol w:w="3671"/>
      </w:tblGrid>
      <w:tr w:rsidR="00E71162" w:rsidRPr="00E71162" w14:paraId="1E03E880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73C64B53" w14:textId="77777777" w:rsidR="00E71162" w:rsidRPr="00E71162" w:rsidRDefault="00E71162" w:rsidP="008F39BE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11" w:type="pct"/>
          </w:tcPr>
          <w:p w14:paraId="1944A012" w14:textId="77777777" w:rsidR="00E71162" w:rsidRPr="00E71162" w:rsidRDefault="00E71162" w:rsidP="008F39BE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8BDA22F" w14:textId="77777777" w:rsidR="00E71162" w:rsidRPr="00E71162" w:rsidRDefault="00E71162" w:rsidP="008F39BE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71162" w:rsidRPr="00E71162" w14:paraId="4ABEDBEF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16FB410E" w14:textId="77777777" w:rsidR="00E71162" w:rsidRPr="00E71162" w:rsidRDefault="00E71162" w:rsidP="008F39BE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11" w:type="pct"/>
          </w:tcPr>
          <w:p w14:paraId="3FFB85A9" w14:textId="77777777" w:rsidR="00E71162" w:rsidRPr="00E71162" w:rsidRDefault="00E71162" w:rsidP="008F39B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2F437A7D" w14:textId="77777777" w:rsidR="00E71162" w:rsidRPr="00E71162" w:rsidRDefault="00E71162" w:rsidP="008F39B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E71162" w:rsidRPr="00E71162" w14:paraId="145AD13C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17084774" w14:textId="77777777" w:rsidR="00E71162" w:rsidRPr="00E71162" w:rsidRDefault="00E71162" w:rsidP="008F39BE">
            <w:r w:rsidRPr="00E71162">
              <w:rPr>
                <w:rFonts w:ascii="Times New Roman" w:hAnsi="Times New Roman"/>
                <w:b/>
              </w:rPr>
              <w:t>MONEY MARKET FUNDS - 12.8% &lt;qa&gt;</w:t>
            </w:r>
          </w:p>
        </w:tc>
        <w:tc>
          <w:tcPr>
            <w:tcW w:w="711" w:type="pct"/>
          </w:tcPr>
          <w:p w14:paraId="33A9E8A3" w14:textId="77777777" w:rsidR="00E71162" w:rsidRPr="00E71162" w:rsidRDefault="00E71162" w:rsidP="008F39BE"/>
        </w:tc>
        <w:tc>
          <w:tcPr>
            <w:tcW w:w="1666" w:type="pct"/>
          </w:tcPr>
          <w:p w14:paraId="184E713C" w14:textId="77777777" w:rsidR="00E71162" w:rsidRPr="00E71162" w:rsidRDefault="00E71162" w:rsidP="008F39BE"/>
        </w:tc>
      </w:tr>
      <w:tr w:rsidR="00E71162" w:rsidRPr="00E71162" w14:paraId="49B267F1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7B199461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E71162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711" w:type="pct"/>
          </w:tcPr>
          <w:p w14:paraId="1F5E462D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3,273,245</w:t>
            </w:r>
          </w:p>
        </w:tc>
        <w:tc>
          <w:tcPr>
            <w:tcW w:w="1666" w:type="pct"/>
          </w:tcPr>
          <w:p w14:paraId="7EB6E66A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&lt;trule;1&gt;$3,273,245</w:t>
            </w:r>
          </w:p>
        </w:tc>
      </w:tr>
      <w:tr w:rsidR="00E71162" w:rsidRPr="00E71162" w14:paraId="1731BF85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5C4A7712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E71162">
              <w:rPr>
                <w:rFonts w:ascii="Times New Roman" w:hAnsi="Times New Roman" w:cs="Times New Roman"/>
                <w:color w:val="000000"/>
              </w:rPr>
              <w:t xml:space="preserve">  &lt;qa&gt; (Cost $3,273,245)</w:t>
            </w:r>
          </w:p>
        </w:tc>
        <w:tc>
          <w:tcPr>
            <w:tcW w:w="711" w:type="pct"/>
          </w:tcPr>
          <w:p w14:paraId="2FC6C44F" w14:textId="03B585C9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765CB36" w14:textId="7D8C2006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&lt;trule;1&gt;3,273,245</w:t>
            </w:r>
          </w:p>
        </w:tc>
      </w:tr>
      <w:tr w:rsidR="00E71162" w:rsidRPr="00E71162" w14:paraId="034D8A64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6A8D102E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11" w:type="pct"/>
          </w:tcPr>
          <w:p w14:paraId="40B29DC3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F5B0EA5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71162" w:rsidRPr="00E71162" w14:paraId="193D5BAB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50C2C584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 xml:space="preserve">TOTAL INVESTMENTS - 12.8%  &lt;qa&gt; </w:t>
            </w:r>
            <w:r w:rsidRPr="00E71162">
              <w:rPr>
                <w:rFonts w:ascii="Times New Roman" w:hAnsi="Times New Roman" w:cs="Times New Roman"/>
                <w:color w:val="000000"/>
              </w:rPr>
              <w:t>(Cost $3,273,245)</w:t>
            </w:r>
          </w:p>
        </w:tc>
        <w:tc>
          <w:tcPr>
            <w:tcW w:w="711" w:type="pct"/>
          </w:tcPr>
          <w:p w14:paraId="5B2032B8" w14:textId="7E7EFA90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D469E8C" w14:textId="65DA3062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3,273,245</w:t>
            </w:r>
          </w:p>
        </w:tc>
      </w:tr>
      <w:tr w:rsidR="00E71162" w:rsidRPr="00E71162" w14:paraId="3D8DBA65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61F27DDE" w14:textId="77777777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Other Assets in Excess of Liabilities - 87.2%</w:t>
            </w:r>
          </w:p>
        </w:tc>
        <w:tc>
          <w:tcPr>
            <w:tcW w:w="711" w:type="pct"/>
          </w:tcPr>
          <w:p w14:paraId="2ED3AA2E" w14:textId="2C1E0808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09347C35" w14:textId="685F53C8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&lt;trule;1&gt;22,269,405</w:t>
            </w:r>
          </w:p>
        </w:tc>
      </w:tr>
      <w:tr w:rsidR="00E71162" w:rsidRPr="00E71162" w14:paraId="3709666E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2623" w:type="pct"/>
          </w:tcPr>
          <w:p w14:paraId="013496ED" w14:textId="77777777" w:rsidR="00E71162" w:rsidRPr="00E71162" w:rsidRDefault="00E71162" w:rsidP="008F39B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711" w:type="pct"/>
          </w:tcPr>
          <w:p w14:paraId="598EBA98" w14:textId="4CAD7360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3993169" w14:textId="1726F5B9" w:rsidR="00E71162" w:rsidRPr="00E71162" w:rsidRDefault="00E71162" w:rsidP="008F39B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$25,542,650</w:t>
            </w:r>
          </w:p>
        </w:tc>
      </w:tr>
    </w:tbl>
    <w:p w14:paraId="61A16FE4" w14:textId="1F4398C0" w:rsidR="00772570" w:rsidRDefault="00772570" w:rsidP="00772570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094E6349" w14:textId="35301A6B" w:rsidR="00772570" w:rsidRDefault="00E71162" w:rsidP="00772570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772570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0B415DA1" w14:textId="77777777" w:rsidR="00C26282" w:rsidRDefault="00C26282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C26282">
        <w:rPr>
          <w:rFonts w:ascii="Times New Roman" w:hAnsi="Times New Roman" w:cs="Times New Roman"/>
          <w:color w:val="000000"/>
        </w:rPr>
        <w:t>[ftnote]</w:t>
      </w:r>
      <w:r w:rsidRPr="00C26282">
        <w:rPr>
          <w:rFonts w:ascii="Times New Roman" w:hAnsi="Times New Roman" w:cs="Times New Roman"/>
          <w:color w:val="000000"/>
          <w:vertAlign w:val="superscript"/>
        </w:rPr>
        <w:t>(a)</w:t>
      </w:r>
      <w:r w:rsidRPr="00C26282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14D21493" w14:textId="0BF4FA3A" w:rsidR="00772570" w:rsidRPr="00E71162" w:rsidRDefault="00772570">
      <w:pPr>
        <w:rPr>
          <w:rFonts w:ascii="Times New Roman" w:hAnsi="Times New Roman" w:cs="Times New Roman"/>
          <w:b/>
          <w:caps/>
          <w:color w:val="000000"/>
        </w:rPr>
      </w:pPr>
    </w:p>
    <w:p w14:paraId="63321F0C" w14:textId="77777777" w:rsidR="00E71162" w:rsidRPr="00E71162" w:rsidRDefault="00E71162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E71162">
        <w:rPr>
          <w:rFonts w:ascii="Times New Roman" w:hAnsi="Times New Roman" w:cs="Times New Roman"/>
          <w:b/>
          <w:caps/>
          <w:color w:val="000000"/>
        </w:rPr>
        <w:lastRenderedPageBreak/>
        <w:t>Leverage Shares 2X Long CRM Daily ETF</w:t>
      </w:r>
    </w:p>
    <w:p w14:paraId="14DE0A3F" w14:textId="77777777" w:rsidR="00E71162" w:rsidRPr="00E71162" w:rsidRDefault="00E71162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E71162">
        <w:rPr>
          <w:rFonts w:ascii="Times New Roman" w:hAnsi="Times New Roman" w:cs="Times New Roman"/>
          <w:b/>
          <w:caps/>
          <w:color w:val="000000"/>
        </w:rPr>
        <w:t>Schedule of Total Return Swap Contracts</w:t>
      </w:r>
    </w:p>
    <w:p w14:paraId="253BC22B" w14:textId="77777777" w:rsidR="00E71162" w:rsidRPr="00E71162" w:rsidRDefault="00E71162">
      <w:pPr>
        <w:jc w:val="center"/>
        <w:rPr>
          <w:rFonts w:ascii="Times New Roman" w:hAnsi="Times New Roman" w:cs="Times New Roman"/>
          <w:bCs/>
          <w:color w:val="000000"/>
        </w:rPr>
      </w:pPr>
      <w:r w:rsidRPr="00E71162">
        <w:rPr>
          <w:rFonts w:ascii="Times New Roman" w:hAnsi="Times New Roman" w:cs="Times New Roman"/>
          <w:bCs/>
          <w:color w:val="000000"/>
        </w:rPr>
        <w:t>October 31, 2025</w:t>
      </w:r>
    </w:p>
    <w:p w14:paraId="503043A8" w14:textId="77777777" w:rsidR="00E71162" w:rsidRPr="00E71162" w:rsidRDefault="00E71162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65"/>
        <w:gridCol w:w="1366"/>
        <w:gridCol w:w="1366"/>
        <w:gridCol w:w="1366"/>
        <w:gridCol w:w="1366"/>
        <w:gridCol w:w="1366"/>
        <w:gridCol w:w="1366"/>
        <w:gridCol w:w="1455"/>
      </w:tblGrid>
      <w:tr w:rsidR="00E71162" w:rsidRPr="00E71162" w14:paraId="1E5235CE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8D21774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EDAB494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74E59ED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3DC8981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E93DA61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92D7DC5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13EFA28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80FB9A8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71162" w:rsidRPr="00E71162" w14:paraId="67226054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2E6D628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7CB2B0D1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6E363E87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3209C3F2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3BAEDAFA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3E138E46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0F45EB06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0856059F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E71162" w:rsidRPr="00E71162" w14:paraId="1C60E5E2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CD65FDE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Salesforce, Inc.</w:t>
            </w:r>
          </w:p>
        </w:tc>
        <w:tc>
          <w:tcPr>
            <w:tcW w:w="625" w:type="pct"/>
          </w:tcPr>
          <w:p w14:paraId="372889F6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294172B1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ED9BF59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128EAB60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65146E3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05/04/2026</w:t>
            </w:r>
          </w:p>
        </w:tc>
        <w:tc>
          <w:tcPr>
            <w:tcW w:w="625" w:type="pct"/>
          </w:tcPr>
          <w:p w14:paraId="7719311A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$11,292,680</w:t>
            </w:r>
          </w:p>
        </w:tc>
        <w:tc>
          <w:tcPr>
            <w:tcW w:w="625" w:type="pct"/>
          </w:tcPr>
          <w:p w14:paraId="1C7DACF5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$825,181</w:t>
            </w:r>
          </w:p>
        </w:tc>
      </w:tr>
      <w:tr w:rsidR="00E71162" w:rsidRPr="00E71162" w14:paraId="0838ECD3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C5FCF64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Salesforce, Inc.</w:t>
            </w:r>
          </w:p>
        </w:tc>
        <w:tc>
          <w:tcPr>
            <w:tcW w:w="625" w:type="pct"/>
          </w:tcPr>
          <w:p w14:paraId="12A40353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39205262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28053B2A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6BBB919F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5CE7906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05/05/2026</w:t>
            </w:r>
          </w:p>
        </w:tc>
        <w:tc>
          <w:tcPr>
            <w:tcW w:w="625" w:type="pct"/>
          </w:tcPr>
          <w:p w14:paraId="2D05A330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32,251,258</w:t>
            </w:r>
          </w:p>
        </w:tc>
        <w:tc>
          <w:tcPr>
            <w:tcW w:w="625" w:type="pct"/>
          </w:tcPr>
          <w:p w14:paraId="4C523144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2,167,894</w:t>
            </w:r>
          </w:p>
        </w:tc>
      </w:tr>
      <w:tr w:rsidR="00E71162" w:rsidRPr="00E71162" w14:paraId="17E9F291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AE21C71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Salesforce, Inc.</w:t>
            </w:r>
          </w:p>
        </w:tc>
        <w:tc>
          <w:tcPr>
            <w:tcW w:w="625" w:type="pct"/>
          </w:tcPr>
          <w:p w14:paraId="1F69E0F6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3BE802E7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EC420F9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5" w:type="pct"/>
          </w:tcPr>
          <w:p w14:paraId="5531CE1E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72BD30AF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05/04/2026</w:t>
            </w:r>
          </w:p>
        </w:tc>
        <w:tc>
          <w:tcPr>
            <w:tcW w:w="625" w:type="pct"/>
          </w:tcPr>
          <w:p w14:paraId="5F0196F8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7,544,078</w:t>
            </w:r>
          </w:p>
        </w:tc>
        <w:tc>
          <w:tcPr>
            <w:tcW w:w="625" w:type="pct"/>
          </w:tcPr>
          <w:p w14:paraId="5B09896D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&lt;trule;1&gt;535,250</w:t>
            </w:r>
          </w:p>
        </w:tc>
      </w:tr>
      <w:tr w:rsidR="00E71162" w:rsidRPr="00E71162" w14:paraId="1617E638" w14:textId="77777777" w:rsidTr="00E71162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50B6199" w14:textId="77777777" w:rsidR="00E71162" w:rsidRPr="00E71162" w:rsidRDefault="00E71162" w:rsidP="00804C8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E71162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20ABD18C" w14:textId="2A14857A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A92ACB7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7F8E5E9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298F82E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175E310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294BB4C" w14:textId="77777777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EE22E53" w14:textId="70517076" w:rsidR="00E71162" w:rsidRPr="00E71162" w:rsidRDefault="00E71162" w:rsidP="00804C83">
            <w:pPr>
              <w:rPr>
                <w:rFonts w:ascii="Times New Roman" w:hAnsi="Times New Roman" w:cs="Times New Roman"/>
                <w:color w:val="000000"/>
              </w:rPr>
            </w:pPr>
            <w:r w:rsidRPr="00E71162">
              <w:rPr>
                <w:rFonts w:ascii="Times New Roman" w:hAnsi="Times New Roman" w:cs="Times New Roman"/>
                <w:color w:val="000000"/>
              </w:rPr>
              <w:t>&lt;trule;3&gt;3,528,325</w:t>
            </w:r>
          </w:p>
        </w:tc>
      </w:tr>
    </w:tbl>
    <w:p w14:paraId="488EB9AE" w14:textId="77777777" w:rsidR="00772570" w:rsidRDefault="00772570" w:rsidP="00772570">
      <w:pPr>
        <w:rPr>
          <w:rFonts w:ascii="Times New Roman" w:hAnsi="Times New Roman" w:cs="Times New Roman"/>
          <w:color w:val="000000"/>
        </w:rPr>
      </w:pPr>
    </w:p>
    <w:p w14:paraId="26762BDE" w14:textId="7F544238" w:rsidR="00772570" w:rsidRDefault="00E71162" w:rsidP="00772570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772570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567411C2" w14:textId="134890A2" w:rsidR="00772570" w:rsidRDefault="00E71162" w:rsidP="00772570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772570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77257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68E81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9BF14BC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F605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4F218503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16600"/>
    <w:rsid w:val="00121924"/>
    <w:rsid w:val="0012349E"/>
    <w:rsid w:val="00136330"/>
    <w:rsid w:val="00145992"/>
    <w:rsid w:val="00145E15"/>
    <w:rsid w:val="00147896"/>
    <w:rsid w:val="00147B05"/>
    <w:rsid w:val="00151E47"/>
    <w:rsid w:val="00152D42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504F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0660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352E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334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7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3AC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43D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2570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240C5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D35F8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282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77A4A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35212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71162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69B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E5DAD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AC8C979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cross_references/>
</file>

<file path=customXml/item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3.xml><?xml version="1.0" encoding="utf-8"?>
<publishing_variables/>
</file>

<file path=customXml/item4.xml>��
</file>

<file path=customXml/item5.xml><?xml version="1.0" encoding="utf-8"?>
<publishing_footnote_symbols/>
</file>

<file path=customXml/item6.xml><?xml version="1.0" encoding="utf-8"?>
<metaTags xmlns:h="http://www.confluence.com/uri/vectors/1.0/header_spreading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8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9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0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c648c72987549ff8622d52df7bab320" isHidden="false">
    <symbol><![CDATA[$]]></symbol>
    <whiteSpaceChar><![CDATA[ ]]></whiteSpaceChar>
  </hiddenSymbol>
  <hiddenSymbol id="_hs_7691deaabbb243458d007482958ff7c1" isHidden="true">
    <symbol><![CDATA[$]]></symbol>
    <whiteSpaceChar><![CDATA[ ]]></whiteSpaceChar>
  </hiddenSymbol>
  <hiddenSymbol id="_hs_246e43ada1884f4db247899629cb3264" isHidden="true">
    <symbol><![CDATA[$]]></symbol>
    <whiteSpaceChar><![CDATA[ ]]></whiteSpaceChar>
  </hiddenSymbol>
  <hiddenSymbol id="_hs_b0b5fd6aea2548519de7151c0e4a18ea" isHidden="false">
    <symbol><![CDATA[$]]></symbol>
    <whiteSpaceChar><![CDATA[ ]]></whiteSpaceChar>
  </hiddenSymbol>
  <hiddenSymbol id="_hs_b93bb0eb485e42ae88fa9e72850ae5f9" isHidden="false">
    <symbol><![CDATA[$]]></symbol>
    <whiteSpaceChar><![CDATA[ ]]></whiteSpaceChar>
  </hiddenSymbol>
  <hiddenSymbol id="_hs_c2c499c112ed40569be25b4dfb7170b8" isHidden="true">
    <symbol><![CDATA[$]]></symbol>
    <whiteSpaceChar><![CDATA[ ]]></whiteSpaceChar>
  </hiddenSymbol>
  <hiddenSymbol id="_hs_e500ffd57d8542b386d4c7abab5d1f32" isHidden="true">
    <symbol><![CDATA[$]]></symbol>
    <whiteSpaceChar><![CDATA[ ]]></whiteSpaceChar>
  </hiddenSymbol>
  <hiddenSymbol id="_hs_14af3af50adb4cf5a2ddd0316e19b32a" isHidden="true">
    <symbol><![CDATA[$]]></symbol>
    <whiteSpaceChar><![CDATA[ ]]></whiteSpaceChar>
  </hiddenSymbol>
  <hiddenSymbol id="_hs_2550079a1b2d4ceea32f23f428379f0e" isHidden="true">
    <symbol><![CDATA[$]]></symbol>
    <whiteSpaceChar><![CDATA[ ]]></whiteSpaceChar>
  </hiddenSymbol>
  <hiddenSymbol id="_hs_94938ee4cbc04e258f546d6cb49c2b36" isHidden="true">
    <symbol><![CDATA[$]]></symbol>
    <whiteSpaceChar><![CDATA[ ]]></whiteSpaceChar>
  </hiddenSymbol>
  <hiddenSymbol id="_hs_c9efceb746a54f1785c4cb6a0029fb70" isHidden="true">
    <symbol><![CDATA[$]]></symbol>
    <whiteSpaceChar><![CDATA[ ]]></whiteSpaceChar>
  </hiddenSymbol>
  <hiddenSymbol id="_hs_6d1d8bb169494465a12755f7a60ba605" isHidden="true">
    <symbol><![CDATA[$]]></symbol>
    <whiteSpaceChar><![CDATA[ ]]></whiteSpaceChar>
  </hiddenSymbol>
  <hiddenSymbol id="_hs_8aadc6034155460b84125da7576f5f31" isHidden="false">
    <symbol><![CDATA[$]]></symbol>
    <whiteSpaceChar><![CDATA[ ]]></whiteSpaceChar>
  </hiddenSymbol>
  <hiddenSymbol id="_hs_ff049a1a0ffe4860b2ff8fd7f6f6cb26" isHidden="false">
    <symbol><![CDATA[$]]></symbol>
    <whiteSpaceChar><![CDATA[ ]]></whiteSpaceChar>
  </hiddenSymbol>
  <hiddenSymbol id="_hs_84ef581388094483a8af39af91dbc1dc" isHidden="false">
    <symbol><![CDATA[$]]></symbol>
    <whiteSpaceChar><![CDATA[ ]]></whiteSpaceChar>
  </hiddenSymbol>
  <hiddenSymbol id="_hs_207251d109fd4ad199ed9d70ea465e24" isHidden="false">
    <symbol><![CDATA[$]]></symbol>
    <whiteSpaceChar><![CDATA[ ]]></whiteSpaceChar>
  </hiddenSymbol>
  <hiddenSymbol id="_hs_b44163b07aff47a4b26a3fd1da9c641f" isHidden="false">
    <symbol><![CDATA[$]]></symbol>
    <whiteSpaceChar><![CDATA[ ]]></whiteSpaceChar>
  </hiddenSymbol>
  <hiddenSymbol id="_hs_5c7f4950f81742ba9311599c8e4b569d" isHidden="false">
    <symbol><![CDATA[$]]></symbol>
    <whiteSpaceChar><![CDATA[ ]]></whiteSpaceChar>
  </hiddenSymbol>
  <hiddenSymbol id="_hs_41dd99cb70a743bb9963dab093d9b116" isHidden="false">
    <symbol><![CDATA[$]]></symbol>
    <whiteSpaceChar><![CDATA[ ]]></whiteSpaceChar>
  </hiddenSymbol>
  <hiddenSymbol id="_hs_b8caa8727de844c7bc56869bd757f4a5" isHidden="false">
    <symbol><![CDATA[$]]></symbol>
    <whiteSpaceChar><![CDATA[ ]]></whiteSpaceChar>
  </hiddenSymbol>
</hiddenSymbols>
</file>

<file path=customXml/item11.xml><?xml version="1.0" encoding="utf-8"?>
<publishing_footnote_references/>
</file>

<file path=customXml/item12.xml><?xml version="1.0" encoding="utf-8"?>
<alternating_section_styles/>
</file>

<file path=customXml/itemProps1.xml><?xml version="1.0" encoding="utf-8"?>
<ds:datastoreItem xmlns:ds="http://schemas.openxmlformats.org/officeDocument/2006/customXml" ds:itemID="{185FCF37-7023-44B6-90A8-87AAA19894FE}">
  <ds:schemaRefs/>
</ds:datastoreItem>
</file>

<file path=customXml/itemProps2.xml><?xml version="1.0" encoding="utf-8"?>
<ds:datastoreItem xmlns:ds="http://schemas.openxmlformats.org/officeDocument/2006/customXml" ds:itemID="{BCB18331-D0E6-4781-8566-BC06A1B76CF3}">
  <ds:schemaRefs/>
</ds:datastoreItem>
</file>

<file path=customXml/itemProps3.xml><?xml version="1.0" encoding="utf-8"?>
<ds:datastoreItem xmlns:ds="http://schemas.openxmlformats.org/officeDocument/2006/customXml" ds:itemID="{2528E00D-5C6E-413B-8035-CF59AFAB795F}">
  <ds:schemaRefs/>
</ds:datastoreItem>
</file>

<file path=customXml/itemProps4.xml><?xml version="1.0" encoding="utf-8"?>
<ds:datastoreItem xmlns:ds="http://schemas.openxmlformats.org/officeDocument/2006/customXml" ds:itemID="{B560765F-B721-42FC-B8D6-340CD6D71CF9}">
  <ds:schemaRefs/>
</ds:datastoreItem>
</file>

<file path=customXml/itemProps5.xml><?xml version="1.0" encoding="utf-8"?>
<ds:datastoreItem xmlns:ds="http://schemas.openxmlformats.org/officeDocument/2006/customXml" ds:itemID="{8B93EEE0-733A-4684-9BED-BD2DCC01A563}">
  <ds:schemaRefs/>
</ds:datastoreItem>
</file>

<file path=customXml/itemProps6.xml><?xml version="1.0" encoding="utf-8"?>
<ds:datastoreItem xmlns:ds="http://schemas.openxmlformats.org/officeDocument/2006/customXml" ds:itemID="{BC473369-28E1-4173-9F5F-3C15BF4AC3B8}">
  <ds:schemaRefs/>
</ds:datastoreItem>
</file>

<file path=customXml/itemProps7.xml><?xml version="1.0" encoding="utf-8"?>
<ds:datastoreItem xmlns:ds="http://schemas.openxmlformats.org/officeDocument/2006/customXml" ds:itemID="{4FA51130-21EE-48C4-A54A-9F6A855AF691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9.xml><?xml version="1.0" encoding="utf-8"?>
<ds:datastoreItem xmlns:ds="http://schemas.openxmlformats.org/officeDocument/2006/customXml" ds:itemID="{FE9BA34D-F554-464A-92F9-6AC96159EE17}">
  <ds:schemaRefs/>
</ds:datastoreItem>
</file>

<file path=customXml/itemProps10.xml><?xml version="1.0" encoding="utf-8"?>
<ds:datastoreItem xmlns:ds="http://schemas.openxmlformats.org/officeDocument/2006/customXml" ds:itemID="{4992D895-0BF2-472F-9E1B-917B3D66C351}">
  <ds:schemaRefs/>
</ds:datastoreItem>
</file>

<file path=customXml/itemProps11.xml><?xml version="1.0" encoding="utf-8"?>
<ds:datastoreItem xmlns:ds="http://schemas.openxmlformats.org/officeDocument/2006/customXml" ds:itemID="{EF65DA5A-1D5A-4815-8341-D8B9B9EBF9D8}">
  <ds:schemaRefs/>
</ds:datastoreItem>
</file>

<file path=customXml/itemProps12.xml><?xml version="1.0" encoding="utf-8"?>
<ds:datastoreItem xmlns:ds="http://schemas.openxmlformats.org/officeDocument/2006/customXml" ds:itemID="{9FBF38D5-5C17-4586-AD14-089EA314C8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1275</Characters>
  <Application>Microsoft Office Word</Application>
  <DocSecurity>0</DocSecurity>
  <Lines>182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