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446E9" w14:textId="77777777" w:rsidR="00CA7C6B" w:rsidRDefault="00CA7C6B">
      <w:pPr>
        <w:keepNext/>
        <w:rPr>
          <w:rFonts w:ascii="Calibri" w:hAnsi="Calibri" w:cs="Calibri"/>
          <w:sz w:val="2"/>
        </w:rPr>
      </w:pPr>
    </w:p>
    <w:p w14:paraId="6D5549CF" w14:textId="2AD30E5B" w:rsidR="006E56C2" w:rsidRPr="006E56C2" w:rsidRDefault="006E56C2" w:rsidP="00D72267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6E56C2">
        <w:rPr>
          <w:rFonts w:ascii="Times New Roman" w:hAnsi="Times New Roman" w:cs="Times New Roman"/>
          <w:b/>
          <w:caps/>
          <w:color w:val="000000"/>
        </w:rPr>
        <w:t>Leverage Shares 2X Long FUTU Daily ETF</w:t>
      </w:r>
    </w:p>
    <w:p w14:paraId="7BFD812F" w14:textId="7DDA71B3" w:rsidR="006E56C2" w:rsidRPr="006E56C2" w:rsidRDefault="006E56C2" w:rsidP="00D72267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6E56C2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4751DE89" w14:textId="4048EC85" w:rsidR="006E56C2" w:rsidRPr="006E56C2" w:rsidRDefault="006E56C2" w:rsidP="00D72267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6E56C2">
        <w:rPr>
          <w:rFonts w:ascii="Times New Roman" w:hAnsi="Times New Roman" w:cs="Times New Roman"/>
          <w:color w:val="000000"/>
        </w:rPr>
        <w:t>October 31, 2025</w:t>
      </w:r>
    </w:p>
    <w:p w14:paraId="5E4FE652" w14:textId="77777777" w:rsidR="006E56C2" w:rsidRDefault="006E56C2"/>
    <w:tbl>
      <w:tblPr>
        <w:tblW w:w="5000" w:type="pct"/>
        <w:tblLook w:val="00A0" w:firstRow="1" w:lastRow="0" w:firstColumn="1" w:lastColumn="0" w:noHBand="0" w:noVBand="0"/>
      </w:tblPr>
      <w:tblGrid>
        <w:gridCol w:w="3672"/>
        <w:gridCol w:w="3673"/>
        <w:gridCol w:w="3671"/>
      </w:tblGrid>
      <w:tr w:rsidR="006E56C2" w:rsidRPr="006E56C2" w14:paraId="4F5DB7AC" w14:textId="77777777" w:rsidTr="006E56C2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5B390265" w14:textId="77777777" w:rsidR="006E56C2" w:rsidRPr="006E56C2" w:rsidRDefault="006E56C2" w:rsidP="00C42F93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2177979E" w14:textId="77777777" w:rsidR="006E56C2" w:rsidRPr="006E56C2" w:rsidRDefault="006E56C2" w:rsidP="00C42F93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351DB2B6" w14:textId="62EFB820" w:rsidR="006E56C2" w:rsidRPr="006E56C2" w:rsidRDefault="006E56C2" w:rsidP="00C42F93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E56C2" w:rsidRPr="006E56C2" w14:paraId="74FC23E8" w14:textId="77777777" w:rsidTr="006E56C2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595C2D3B" w14:textId="77777777" w:rsidR="006E56C2" w:rsidRPr="006E56C2" w:rsidRDefault="006E56C2" w:rsidP="00C42F9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190E4627" w14:textId="77777777" w:rsidR="006E56C2" w:rsidRPr="006E56C2" w:rsidRDefault="006E56C2" w:rsidP="00C42F9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404011EA" w14:textId="040042C6" w:rsidR="006E56C2" w:rsidRPr="006E56C2" w:rsidRDefault="006E56C2" w:rsidP="00C42F93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E56C2" w:rsidRPr="006E56C2" w14:paraId="78978B5A" w14:textId="77777777" w:rsidTr="006E56C2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07FA7CB0" w14:textId="77777777" w:rsidR="006E56C2" w:rsidRPr="006E56C2" w:rsidRDefault="006E56C2" w:rsidP="00C42F93">
            <w:pPr>
              <w:rPr>
                <w:rFonts w:ascii="Times New Roman" w:hAnsi="Times New Roman" w:cs="Times New Roman"/>
                <w:color w:val="000000"/>
              </w:rPr>
            </w:pPr>
            <w:r w:rsidRPr="006E56C2">
              <w:rPr>
                <w:rFonts w:ascii="Times New Roman" w:hAnsi="Times New Roman" w:cs="Times New Roman"/>
                <w:b/>
                <w:color w:val="000000"/>
              </w:rPr>
              <w:t>TOTAL INVESTMENTS – 0.00%  (</w:t>
            </w:r>
            <w:r w:rsidRPr="006E56C2">
              <w:rPr>
                <w:rFonts w:ascii="Times New Roman" w:hAnsi="Times New Roman" w:cs="Times New Roman"/>
                <w:color w:val="000000"/>
              </w:rPr>
              <w:t>Cost $-</w:t>
            </w:r>
            <w:r w:rsidRPr="006E56C2">
              <w:rPr>
                <w:rFonts w:ascii="Times New Roman" w:hAnsi="Times New Roman" w:cs="Times New Roman"/>
                <w:b/>
                <w:color w:val="000000"/>
              </w:rPr>
              <w:t>)</w:t>
            </w:r>
          </w:p>
        </w:tc>
        <w:tc>
          <w:tcPr>
            <w:tcW w:w="1667" w:type="pct"/>
          </w:tcPr>
          <w:p w14:paraId="220239A2" w14:textId="77777777" w:rsidR="006E56C2" w:rsidRPr="006E56C2" w:rsidRDefault="006E56C2" w:rsidP="00C42F9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2F8E13BA" w14:textId="03660CCB" w:rsidR="006E56C2" w:rsidRPr="006E56C2" w:rsidRDefault="006E56C2" w:rsidP="00C42F93">
            <w:pPr>
              <w:rPr>
                <w:rFonts w:ascii="Times New Roman" w:hAnsi="Times New Roman" w:cs="Times New Roman"/>
                <w:color w:val="000000"/>
              </w:rPr>
            </w:pPr>
            <w:r w:rsidRPr="006E56C2">
              <w:rPr>
                <w:rFonts w:ascii="Times New Roman" w:hAnsi="Times New Roman" w:cs="Times New Roman"/>
                <w:color w:val="000000"/>
              </w:rPr>
              <w:t>$</w:t>
            </w:r>
            <w:r>
              <w:rPr>
                <w:rFonts w:ascii="Times New Roman" w:hAnsi="Times New Roman" w:cs="Times New Roman"/>
                <w:color w:val="000000"/>
              </w:rPr>
              <w:t>—</w:t>
            </w:r>
          </w:p>
        </w:tc>
      </w:tr>
      <w:tr w:rsidR="006E56C2" w:rsidRPr="006E56C2" w14:paraId="2A3F3C8C" w14:textId="77777777" w:rsidTr="006E56C2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68C9F228" w14:textId="77777777" w:rsidR="006E56C2" w:rsidRPr="006E56C2" w:rsidRDefault="006E56C2" w:rsidP="00C42F93">
            <w:pPr>
              <w:rPr>
                <w:rFonts w:ascii="Times New Roman" w:hAnsi="Times New Roman" w:cs="Times New Roman"/>
                <w:color w:val="000000"/>
              </w:rPr>
            </w:pPr>
            <w:r w:rsidRPr="006E56C2">
              <w:rPr>
                <w:rFonts w:ascii="Times New Roman" w:hAnsi="Times New Roman" w:cs="Times New Roman"/>
                <w:color w:val="000000"/>
              </w:rPr>
              <w:t>Other Assets in Excess of Liabilities – 100.0%</w:t>
            </w:r>
          </w:p>
        </w:tc>
        <w:tc>
          <w:tcPr>
            <w:tcW w:w="1667" w:type="pct"/>
          </w:tcPr>
          <w:p w14:paraId="548BEEC5" w14:textId="77777777" w:rsidR="006E56C2" w:rsidRPr="006E56C2" w:rsidRDefault="006E56C2" w:rsidP="00C42F9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265BC91E" w14:textId="4A69B685" w:rsidR="006E56C2" w:rsidRPr="006E56C2" w:rsidRDefault="006E56C2" w:rsidP="00C42F93">
            <w:pPr>
              <w:rPr>
                <w:rFonts w:ascii="Times New Roman" w:hAnsi="Times New Roman" w:cs="Times New Roman"/>
                <w:color w:val="000000"/>
              </w:rPr>
            </w:pPr>
            <w:r w:rsidRPr="006E56C2">
              <w:rPr>
                <w:rFonts w:ascii="Times New Roman" w:hAnsi="Times New Roman" w:cs="Times New Roman"/>
                <w:color w:val="000000"/>
              </w:rPr>
              <w:t>&lt;trule;1&gt;2,563,427</w:t>
            </w:r>
          </w:p>
        </w:tc>
      </w:tr>
      <w:tr w:rsidR="006E56C2" w:rsidRPr="006E56C2" w14:paraId="145DEE78" w14:textId="77777777" w:rsidTr="006E56C2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5702869F" w14:textId="77777777" w:rsidR="006E56C2" w:rsidRPr="006E56C2" w:rsidRDefault="006E56C2" w:rsidP="00C42F9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6E56C2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1667" w:type="pct"/>
          </w:tcPr>
          <w:p w14:paraId="0A115BB6" w14:textId="77777777" w:rsidR="006E56C2" w:rsidRPr="006E56C2" w:rsidRDefault="006E56C2" w:rsidP="00C42F9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16F371B5" w14:textId="1753EF55" w:rsidR="006E56C2" w:rsidRPr="006E56C2" w:rsidRDefault="006E56C2" w:rsidP="00C42F93">
            <w:pPr>
              <w:rPr>
                <w:rFonts w:ascii="Times New Roman" w:hAnsi="Times New Roman" w:cs="Times New Roman"/>
                <w:color w:val="000000"/>
              </w:rPr>
            </w:pPr>
            <w:r w:rsidRPr="006E56C2">
              <w:rPr>
                <w:rFonts w:ascii="Times New Roman" w:hAnsi="Times New Roman" w:cs="Times New Roman"/>
                <w:color w:val="000000"/>
              </w:rPr>
              <w:t>&lt;trule;3&gt; $2,563,427</w:t>
            </w:r>
          </w:p>
        </w:tc>
      </w:tr>
    </w:tbl>
    <w:p w14:paraId="2165B7A5" w14:textId="629882FC" w:rsidR="009268BA" w:rsidRDefault="009268BA" w:rsidP="009268BA">
      <w:pPr>
        <w:tabs>
          <w:tab w:val="left" w:pos="9383"/>
        </w:tabs>
        <w:rPr>
          <w:rFonts w:ascii="Times New Roman" w:hAnsi="Times New Roman" w:cs="Times New Roman"/>
          <w:color w:val="000000"/>
        </w:rPr>
      </w:pPr>
    </w:p>
    <w:p w14:paraId="5642FAB3" w14:textId="34BBE023" w:rsidR="009268BA" w:rsidRDefault="009268BA" w:rsidP="009268BA">
      <w:pPr>
        <w:tabs>
          <w:tab w:val="left" w:pos="9383"/>
        </w:tabs>
        <w:rPr>
          <w:rFonts w:ascii="Times New Roman" w:hAnsi="Times New Roman" w:cs="Times New Roman"/>
          <w:color w:val="FFFFFF"/>
        </w:rPr>
      </w:pPr>
      <w:r>
        <w:rPr>
          <w:rFonts w:ascii="Times New Roman" w:hAnsi="Times New Roman" w:cs="Times New Roman"/>
          <w:color w:val="000000"/>
        </w:rPr>
        <w:t>Percentages are stated as a percent of net assets.</w:t>
      </w:r>
    </w:p>
    <w:p w14:paraId="14A46117" w14:textId="11B451CC" w:rsidR="009268BA" w:rsidRPr="006E56C2" w:rsidRDefault="009268BA">
      <w:pPr>
        <w:rPr>
          <w:rFonts w:ascii="Times New Roman" w:hAnsi="Times New Roman" w:cs="Times New Roman"/>
          <w:b/>
          <w:caps/>
          <w:color w:val="000000"/>
        </w:rPr>
      </w:pPr>
    </w:p>
    <w:p w14:paraId="3A92F2BA" w14:textId="77777777" w:rsidR="006E56C2" w:rsidRPr="006E56C2" w:rsidRDefault="006E56C2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6E56C2">
        <w:rPr>
          <w:rFonts w:ascii="Times New Roman" w:hAnsi="Times New Roman" w:cs="Times New Roman"/>
          <w:b/>
          <w:caps/>
          <w:color w:val="000000"/>
        </w:rPr>
        <w:lastRenderedPageBreak/>
        <w:t>Leverage Shares 2X Long FUTU Daily ETF</w:t>
      </w:r>
    </w:p>
    <w:p w14:paraId="32768FB4" w14:textId="77777777" w:rsidR="006E56C2" w:rsidRPr="006E56C2" w:rsidRDefault="006E56C2">
      <w:pPr>
        <w:jc w:val="center"/>
        <w:rPr>
          <w:rFonts w:ascii="Times New Roman" w:hAnsi="Times New Roman" w:cs="Times New Roman"/>
          <w:b/>
          <w:bCs/>
          <w:caps/>
          <w:color w:val="000000"/>
        </w:rPr>
      </w:pPr>
      <w:r w:rsidRPr="006E56C2">
        <w:rPr>
          <w:rFonts w:ascii="Times New Roman" w:hAnsi="Times New Roman" w:cs="Times New Roman"/>
          <w:b/>
          <w:bCs/>
          <w:caps/>
          <w:color w:val="000000"/>
        </w:rPr>
        <w:t>Schedule of Total Return Swap Contracts</w:t>
      </w:r>
    </w:p>
    <w:p w14:paraId="0973C6D5" w14:textId="77777777" w:rsidR="006E56C2" w:rsidRPr="006E56C2" w:rsidRDefault="006E56C2">
      <w:pPr>
        <w:jc w:val="center"/>
        <w:rPr>
          <w:rFonts w:ascii="Times New Roman" w:hAnsi="Times New Roman" w:cs="Times New Roman"/>
          <w:bCs/>
          <w:color w:val="000000"/>
        </w:rPr>
      </w:pPr>
      <w:r w:rsidRPr="006E56C2">
        <w:rPr>
          <w:rFonts w:ascii="Times New Roman" w:hAnsi="Times New Roman" w:cs="Times New Roman"/>
          <w:bCs/>
          <w:color w:val="000000"/>
        </w:rPr>
        <w:t>October 31, 2025</w:t>
      </w:r>
    </w:p>
    <w:p w14:paraId="7D057646" w14:textId="77777777" w:rsidR="006E56C2" w:rsidRPr="006E56C2" w:rsidRDefault="006E56C2">
      <w:pPr>
        <w:rPr>
          <w:bCs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1377"/>
        <w:gridCol w:w="1377"/>
        <w:gridCol w:w="1377"/>
        <w:gridCol w:w="1377"/>
        <w:gridCol w:w="1377"/>
        <w:gridCol w:w="1377"/>
        <w:gridCol w:w="1377"/>
        <w:gridCol w:w="1377"/>
      </w:tblGrid>
      <w:tr w:rsidR="006E56C2" w:rsidRPr="006E56C2" w14:paraId="25C17E13" w14:textId="77777777" w:rsidTr="006E56C2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49400046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7574968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AA7FBAA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96E7D48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EC8E26F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BA3ADC4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14E1258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B228126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E56C2" w:rsidRPr="006E56C2" w14:paraId="5372BB02" w14:textId="77777777" w:rsidTr="006E56C2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0B0E6EB4" w14:textId="77777777" w:rsidR="006E56C2" w:rsidRPr="006E56C2" w:rsidRDefault="006E56C2" w:rsidP="0088333C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6E56C2">
              <w:rPr>
                <w:rFonts w:ascii="Times New Roman" w:hAnsi="Times New Roman" w:cs="Times New Roman"/>
                <w:b/>
                <w:color w:val="000000"/>
              </w:rPr>
              <w:t>Reference Entity</w:t>
            </w:r>
          </w:p>
        </w:tc>
        <w:tc>
          <w:tcPr>
            <w:tcW w:w="625" w:type="pct"/>
          </w:tcPr>
          <w:p w14:paraId="43B9B406" w14:textId="77777777" w:rsidR="006E56C2" w:rsidRPr="006E56C2" w:rsidRDefault="006E56C2" w:rsidP="0088333C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6E56C2"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625" w:type="pct"/>
          </w:tcPr>
          <w:p w14:paraId="463C32B4" w14:textId="77777777" w:rsidR="006E56C2" w:rsidRPr="006E56C2" w:rsidRDefault="006E56C2" w:rsidP="0088333C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6E56C2">
              <w:rPr>
                <w:rFonts w:ascii="Times New Roman" w:hAnsi="Times New Roman" w:cs="Times New Roman"/>
                <w:b/>
                <w:color w:val="000000"/>
              </w:rPr>
              <w:t>Pay/ Receive Reference Entity</w:t>
            </w:r>
          </w:p>
        </w:tc>
        <w:tc>
          <w:tcPr>
            <w:tcW w:w="625" w:type="pct"/>
          </w:tcPr>
          <w:p w14:paraId="0E720C25" w14:textId="77777777" w:rsidR="006E56C2" w:rsidRPr="006E56C2" w:rsidRDefault="006E56C2" w:rsidP="0088333C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6E56C2">
              <w:rPr>
                <w:rFonts w:ascii="Times New Roman" w:hAnsi="Times New Roman" w:cs="Times New Roman"/>
                <w:b/>
                <w:color w:val="000000"/>
              </w:rPr>
              <w:t>Financing Rate</w:t>
            </w:r>
          </w:p>
        </w:tc>
        <w:tc>
          <w:tcPr>
            <w:tcW w:w="625" w:type="pct"/>
          </w:tcPr>
          <w:p w14:paraId="4848985F" w14:textId="77777777" w:rsidR="006E56C2" w:rsidRPr="006E56C2" w:rsidRDefault="006E56C2" w:rsidP="0088333C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6E56C2">
              <w:rPr>
                <w:rFonts w:ascii="Times New Roman" w:hAnsi="Times New Roman" w:cs="Times New Roman"/>
                <w:b/>
                <w:color w:val="000000"/>
              </w:rPr>
              <w:t>Payment Frequency</w:t>
            </w:r>
          </w:p>
        </w:tc>
        <w:tc>
          <w:tcPr>
            <w:tcW w:w="625" w:type="pct"/>
          </w:tcPr>
          <w:p w14:paraId="240A3F71" w14:textId="77777777" w:rsidR="006E56C2" w:rsidRPr="006E56C2" w:rsidRDefault="006E56C2" w:rsidP="0088333C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6E56C2">
              <w:rPr>
                <w:rFonts w:ascii="Times New Roman" w:hAnsi="Times New Roman" w:cs="Times New Roman"/>
                <w:b/>
                <w:color w:val="000000"/>
              </w:rPr>
              <w:t>Maturity Date</w:t>
            </w:r>
          </w:p>
        </w:tc>
        <w:tc>
          <w:tcPr>
            <w:tcW w:w="625" w:type="pct"/>
          </w:tcPr>
          <w:p w14:paraId="38309E1B" w14:textId="77777777" w:rsidR="006E56C2" w:rsidRPr="006E56C2" w:rsidRDefault="006E56C2" w:rsidP="0088333C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6E56C2"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625" w:type="pct"/>
          </w:tcPr>
          <w:p w14:paraId="3C2E334C" w14:textId="77777777" w:rsidR="006E56C2" w:rsidRPr="006E56C2" w:rsidRDefault="006E56C2" w:rsidP="0088333C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6E56C2">
              <w:rPr>
                <w:rFonts w:ascii="Times New Roman" w:hAnsi="Times New Roman" w:cs="Times New Roman"/>
                <w:b/>
                <w:color w:val="000000"/>
              </w:rPr>
              <w:t>Value/ Unrealized Appreciation (Depreciation)</w:t>
            </w:r>
          </w:p>
        </w:tc>
      </w:tr>
      <w:tr w:rsidR="006E56C2" w:rsidRPr="006E56C2" w14:paraId="48E3A515" w14:textId="77777777" w:rsidTr="006E56C2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737D11BE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  <w:r w:rsidRPr="006E56C2">
              <w:rPr>
                <w:rFonts w:ascii="Times New Roman" w:hAnsi="Times New Roman" w:cs="Times New Roman"/>
                <w:color w:val="000000"/>
              </w:rPr>
              <w:t>Futu Holdings Ltd.</w:t>
            </w:r>
          </w:p>
        </w:tc>
        <w:tc>
          <w:tcPr>
            <w:tcW w:w="625" w:type="pct"/>
          </w:tcPr>
          <w:p w14:paraId="201E93F2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  <w:r w:rsidRPr="006E56C2"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625" w:type="pct"/>
          </w:tcPr>
          <w:p w14:paraId="501E705F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  <w:r w:rsidRPr="006E56C2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3AC9D4F6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  <w:r w:rsidRPr="006E56C2">
              <w:rPr>
                <w:rFonts w:ascii="Times New Roman" w:hAnsi="Times New Roman" w:cs="Times New Roman"/>
                <w:color w:val="000000"/>
              </w:rPr>
              <w:t>OBFR + 2.50%</w:t>
            </w:r>
          </w:p>
        </w:tc>
        <w:tc>
          <w:tcPr>
            <w:tcW w:w="625" w:type="pct"/>
          </w:tcPr>
          <w:p w14:paraId="6BFBC325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  <w:r w:rsidRPr="006E56C2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347A6438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  <w:r w:rsidRPr="006E56C2">
              <w:rPr>
                <w:rFonts w:ascii="Times New Roman" w:hAnsi="Times New Roman" w:cs="Times New Roman"/>
                <w:color w:val="000000"/>
              </w:rPr>
              <w:t>11/25/2026</w:t>
            </w:r>
          </w:p>
        </w:tc>
        <w:tc>
          <w:tcPr>
            <w:tcW w:w="625" w:type="pct"/>
          </w:tcPr>
          <w:p w14:paraId="566382E5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  <w:r w:rsidRPr="006E56C2">
              <w:rPr>
                <w:rFonts w:ascii="Times New Roman" w:hAnsi="Times New Roman" w:cs="Times New Roman"/>
                <w:color w:val="000000"/>
              </w:rPr>
              <w:t>$1,353,472</w:t>
            </w:r>
          </w:p>
        </w:tc>
        <w:tc>
          <w:tcPr>
            <w:tcW w:w="625" w:type="pct"/>
          </w:tcPr>
          <w:p w14:paraId="42A18121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  <w:r w:rsidRPr="006E56C2">
              <w:rPr>
                <w:rFonts w:ascii="Times New Roman" w:hAnsi="Times New Roman" w:cs="Times New Roman"/>
                <w:color w:val="000000"/>
              </w:rPr>
              <w:t>$94,667</w:t>
            </w:r>
          </w:p>
        </w:tc>
      </w:tr>
      <w:tr w:rsidR="006E56C2" w:rsidRPr="006E56C2" w14:paraId="72FA1E4F" w14:textId="77777777" w:rsidTr="006E56C2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6040E527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  <w:r w:rsidRPr="006E56C2">
              <w:rPr>
                <w:rFonts w:ascii="Times New Roman" w:hAnsi="Times New Roman" w:cs="Times New Roman"/>
                <w:color w:val="000000"/>
              </w:rPr>
              <w:t>Futu Holdings Ltd.</w:t>
            </w:r>
          </w:p>
        </w:tc>
        <w:tc>
          <w:tcPr>
            <w:tcW w:w="625" w:type="pct"/>
          </w:tcPr>
          <w:p w14:paraId="34A3F0CB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  <w:r w:rsidRPr="006E56C2"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625" w:type="pct"/>
          </w:tcPr>
          <w:p w14:paraId="10597D9B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  <w:r w:rsidRPr="006E56C2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54345F53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  <w:r w:rsidRPr="006E56C2">
              <w:rPr>
                <w:rFonts w:ascii="Times New Roman" w:hAnsi="Times New Roman" w:cs="Times New Roman"/>
                <w:color w:val="000000"/>
              </w:rPr>
              <w:t>OBFR + 2.50%</w:t>
            </w:r>
          </w:p>
        </w:tc>
        <w:tc>
          <w:tcPr>
            <w:tcW w:w="625" w:type="pct"/>
          </w:tcPr>
          <w:p w14:paraId="7839DFF2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  <w:r w:rsidRPr="006E56C2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5F513D39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  <w:r w:rsidRPr="006E56C2">
              <w:rPr>
                <w:rFonts w:ascii="Times New Roman" w:hAnsi="Times New Roman" w:cs="Times New Roman"/>
                <w:color w:val="000000"/>
              </w:rPr>
              <w:t>11/18/2026</w:t>
            </w:r>
          </w:p>
        </w:tc>
        <w:tc>
          <w:tcPr>
            <w:tcW w:w="625" w:type="pct"/>
          </w:tcPr>
          <w:p w14:paraId="4AA6ACB7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  <w:r w:rsidRPr="006E56C2">
              <w:rPr>
                <w:rFonts w:ascii="Times New Roman" w:hAnsi="Times New Roman" w:cs="Times New Roman"/>
                <w:color w:val="000000"/>
              </w:rPr>
              <w:t>3,273,412</w:t>
            </w:r>
          </w:p>
        </w:tc>
        <w:tc>
          <w:tcPr>
            <w:tcW w:w="625" w:type="pct"/>
          </w:tcPr>
          <w:p w14:paraId="773CCFBB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  <w:r w:rsidRPr="006E56C2">
              <w:rPr>
                <w:rFonts w:ascii="Times New Roman" w:hAnsi="Times New Roman" w:cs="Times New Roman"/>
                <w:color w:val="000000"/>
              </w:rPr>
              <w:t>341,443</w:t>
            </w:r>
          </w:p>
        </w:tc>
      </w:tr>
      <w:tr w:rsidR="006E56C2" w:rsidRPr="006E56C2" w14:paraId="08B8D168" w14:textId="77777777" w:rsidTr="006E56C2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0069B3C4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  <w:r w:rsidRPr="006E56C2">
              <w:rPr>
                <w:rFonts w:ascii="Times New Roman" w:hAnsi="Times New Roman" w:cs="Times New Roman"/>
                <w:color w:val="000000"/>
              </w:rPr>
              <w:t>Futu Holdings Ltd.</w:t>
            </w:r>
          </w:p>
        </w:tc>
        <w:tc>
          <w:tcPr>
            <w:tcW w:w="625" w:type="pct"/>
          </w:tcPr>
          <w:p w14:paraId="72220B71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  <w:r w:rsidRPr="006E56C2"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625" w:type="pct"/>
          </w:tcPr>
          <w:p w14:paraId="1F1DD275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  <w:r w:rsidRPr="006E56C2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561FA3A6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  <w:r w:rsidRPr="006E56C2">
              <w:rPr>
                <w:rFonts w:ascii="Times New Roman" w:hAnsi="Times New Roman" w:cs="Times New Roman"/>
                <w:color w:val="000000"/>
              </w:rPr>
              <w:t>OBFR + 3.50%</w:t>
            </w:r>
          </w:p>
        </w:tc>
        <w:tc>
          <w:tcPr>
            <w:tcW w:w="625" w:type="pct"/>
          </w:tcPr>
          <w:p w14:paraId="16D60CA5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  <w:r w:rsidRPr="006E56C2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2CAFDAA7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  <w:r w:rsidRPr="006E56C2">
              <w:rPr>
                <w:rFonts w:ascii="Times New Roman" w:hAnsi="Times New Roman" w:cs="Times New Roman"/>
                <w:color w:val="000000"/>
              </w:rPr>
              <w:t>11/20/2026</w:t>
            </w:r>
          </w:p>
        </w:tc>
        <w:tc>
          <w:tcPr>
            <w:tcW w:w="625" w:type="pct"/>
          </w:tcPr>
          <w:p w14:paraId="716401CC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  <w:r w:rsidRPr="006E56C2">
              <w:rPr>
                <w:rFonts w:ascii="Times New Roman" w:hAnsi="Times New Roman" w:cs="Times New Roman"/>
                <w:color w:val="000000"/>
              </w:rPr>
              <w:t>497,600</w:t>
            </w:r>
          </w:p>
        </w:tc>
        <w:tc>
          <w:tcPr>
            <w:tcW w:w="625" w:type="pct"/>
          </w:tcPr>
          <w:p w14:paraId="24A5D3BD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  <w:r w:rsidRPr="006E56C2">
              <w:rPr>
                <w:rFonts w:ascii="Times New Roman" w:hAnsi="Times New Roman" w:cs="Times New Roman"/>
                <w:color w:val="000000"/>
              </w:rPr>
              <w:t>&lt;trule;1&gt;54,471</w:t>
            </w:r>
          </w:p>
        </w:tc>
      </w:tr>
      <w:tr w:rsidR="006E56C2" w:rsidRPr="006E56C2" w14:paraId="7A207902" w14:textId="77777777" w:rsidTr="006E56C2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35462ACB" w14:textId="77777777" w:rsidR="006E56C2" w:rsidRPr="006E56C2" w:rsidRDefault="006E56C2" w:rsidP="0088333C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6E56C2"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625" w:type="pct"/>
          </w:tcPr>
          <w:p w14:paraId="5FE4876F" w14:textId="16298709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5D2C976C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12B9EBDE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19A7121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1CF2AB6C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4A71D10" w14:textId="77777777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A12B116" w14:textId="522E23BC" w:rsidR="006E56C2" w:rsidRPr="006E56C2" w:rsidRDefault="006E56C2" w:rsidP="0088333C">
            <w:pPr>
              <w:rPr>
                <w:rFonts w:ascii="Times New Roman" w:hAnsi="Times New Roman" w:cs="Times New Roman"/>
                <w:color w:val="000000"/>
              </w:rPr>
            </w:pPr>
            <w:r w:rsidRPr="006E56C2">
              <w:rPr>
                <w:rFonts w:ascii="Times New Roman" w:hAnsi="Times New Roman" w:cs="Times New Roman"/>
                <w:color w:val="000000"/>
              </w:rPr>
              <w:t>&lt;trule;3&gt;490,581</w:t>
            </w:r>
          </w:p>
        </w:tc>
      </w:tr>
    </w:tbl>
    <w:p w14:paraId="165FEB9C" w14:textId="77777777" w:rsidR="009268BA" w:rsidRDefault="009268BA" w:rsidP="009268BA">
      <w:pPr>
        <w:rPr>
          <w:rFonts w:ascii="Times New Roman" w:hAnsi="Times New Roman" w:cs="Times New Roman"/>
          <w:color w:val="000000"/>
        </w:rPr>
      </w:pPr>
    </w:p>
    <w:p w14:paraId="78DE86ED" w14:textId="4F1DB75E" w:rsidR="009268BA" w:rsidRDefault="006E56C2" w:rsidP="009268BA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9268BA">
        <w:rPr>
          <w:rFonts w:ascii="Times New Roman" w:hAnsi="Times New Roman" w:cs="Times New Roman"/>
          <w:color w:val="000000"/>
        </w:rPr>
        <w:t>There are no upfront payments or receipts associated with total return swaps in the Fund as of October 31, 2025.</w:t>
      </w:r>
    </w:p>
    <w:p w14:paraId="577736FE" w14:textId="1CD1A29D" w:rsidR="009268BA" w:rsidRDefault="006E56C2" w:rsidP="009268BA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9268BA">
        <w:rPr>
          <w:rFonts w:ascii="Times New Roman" w:hAnsi="Times New Roman" w:cs="Times New Roman"/>
          <w:color w:val="000000"/>
        </w:rPr>
        <w:t>OBFR - Overnight Bank Funding Rate was 3.86% as of October 31, 2025.</w:t>
      </w:r>
    </w:p>
    <w:sectPr w:rsidR="009268BA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8BB36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406A3067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882A1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795F516A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E5E95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44E14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E56C2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68BA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382B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A7C6B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2BC81841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��
</file>

<file path=customXml/item2.xml><?xml version="1.0" encoding="utf-8"?>
<publishing_variables/>
</file>

<file path=customXml/item3.xml><?xml version="1.0" encoding="utf-8"?>
<alternating_section_styles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5.xml><?xml version="1.0" encoding="utf-8"?>
<metaTags xmlns:h="http://www.confluence.com/uri/vectors/1.0/header_spreading">
  <DataElement cc_id="638300676799648124">
    <h:tags xmlns:wbusgaap="http://www.confluence.com/2018/workbooksusgaap" xmlns:h="http://www.confluence.com/uri/vectors/1.0/header_spreading" date="09/30/2023" entity_ids="9356" holding_ids="36087706,36087708,36087711,36088132,36088133,36088134,36088186,36088188,36088189,36088262,36088354,36088387" transaction_ids="" security_ids="" value="1248939435" precision="0" divisor_power="0" wbusgaap:tag="SOI_OtherSecuritiesFV"/>
    <h:tags xmlns:wbusgaap="http://www.confluence.com/2018/workbooksusgaap" xmlns:h="http://www.confluence.com/uri/vectors/1.0/header_spreading" date="09/30/2023" entity_ids="9356" holding_ids="36087683,36087684,36087709,36087710,36087767,36087768,36087872,36087881,36088114,36088128,36088130,36088131,36088234,36088235,36088295,36088384,36088385,36088386,36088413,36088414" transaction_ids="" security_ids="" value="465316369" precision="0" divisor_power="0" wbusgaap:tag="SOI_OtherSecuritiesFV"/>
    <h:tags xmlns:wbusgaap="http://www.confluence.com/2018/workbooksusgaap" xmlns:h="http://www.confluence.com/uri/vectors/1.0/header_spreading" date="09/30/2023" entity_ids="9356" holding_ids="36087655,36087656,36087657,36087661,36087662,36087695,36087697,36087698,36087699,36087707,36087714,36087777,36087778,36087786,36087853,36087854,36087856,36087870,36087871,36087873,36087874,36087875,36087876,36087890,36087891,36087906,36087907,36087910,36087911,36087915,36087919,36087920,36087930,36087931,36087942,36088000,36088001,36088003,36088054,36088210,36088216,36088225,36088232,36088233,36088237,36088326,36088329,36088340,36088372,36088381" transaction_ids="" security_ids="" value="409569241" precision="0" divisor_power="0" wbusgaap:tag="SOI_Equities1"/>
    <h:tags xmlns:wbusgaap="http://www.confluence.com/2018/workbooksusgaap" xmlns:h="http://www.confluence.com/uri/vectors/1.0/header_spreading" date="09/30/2023" entity_ids="9356" holding_ids="36087686,36087690,36087693,36087725,36087755,36087775,36087894,36087895,36087932,36087933,36087981,36087985,36087987,36087998,36088015,36088018,36088020,36088043,36088046,36088048,36088051,36088052,36088053,36088060,36088090,36088095,36088099,36088226,36088227,36088228,36088229,36088230,36088275,36088278,36088279,36088281,36088282,36088284,36088286,36088289,36088290,36088344,36088345,36088346,36088347,36088348,36088363,36088364,36088375,36088377,36088408,36088409,36088410,36088412" transaction_ids="" security_ids="" value="463265023" precision="0" divisor_power="0" wbusgaap:tag="SOI_Derivatives"/>
    <h:tags xmlns:wbusgaap="http://www.confluence.com/2018/workbooksusgaap" xmlns:h="http://www.confluence.com/uri/vectors/1.0/header_spreading" date="09/30/2023" entity_ids="9356" holding_ids="36087663,36087664,36087665,36087666,36087667,36087668,36087669,36087671,36087676,36087677,36087678,36087679,36087680,36087681,36087682,36087762,36087763,36087771,36087774,36087924,36087925,36087926,36087945,36087946,36087947,36087948,36087949,36087950,36087951,36087953,36087954,36087955,36087956,36087957,36087958,36087959,36087960,36087961,36087963,36087965,36087967,36087972,36087974,36087995,36087996,36088106,36088125,36088138,36088139,36088145,36088151,36088165,36088174,36088175,36088198,36088199,36088224,36088236,36088268,36088362,36088394,36088395,36088400,36088404" transaction_ids="" security_ids="" value="100348595" precision="0" divisor_power="0" wbusgaap:tag="SOI_FixedIncome2"/>
    <h:tags xmlns:wbusgaap="http://www.confluence.com/2018/workbooksusgaap" xmlns:h="http://www.confluence.com/uri/vectors/1.0/header_spreading" date="09/30/2023" entity_ids="9356" holding_ids="36087905,36087966,36087970,36087971,36087973,36087980,36088211,36088212,36088213,36088214,36088243,36088244,36088245,36088246,36088247,36088248,36088371,36088383" transaction_ids="" security_ids="" value="81381753" precision="0" divisor_power="0" wbusgaap:tag="SOI_FixedIncome2"/>
    <h:tags xmlns:wbusgaap="http://www.confluence.com/2018/workbooksusgaap" xmlns:h="http://www.confluence.com/uri/vectors/1.0/header_spreading" date="09/30/2023" entity_ids="9356" holding_ids="36087642,36087647,36087648,36087649,36087650,36087652,36087653,36087835,36087837,36087839,36087843,36087921,36087922,36087923,36087928,36087929,36088057,36088107,36088116,36088123,36088124,36088143,36088144,36088146,36088147,36088148,36088157,36088159,36088261,36088267" transaction_ids="" security_ids="" value="64486606" precision="0" divisor_power="0" wbusgaap:tag="SOI_FixedIncome2"/>
    <h:tags xmlns:wbusgaap="http://www.confluence.com/2018/workbooksusgaap" xmlns:h="http://www.confluence.com/uri/vectors/1.0/header_spreading" date="09/30/2023" entity_ids="9356" holding_ids="36087634,36087757,36087758,36087759,36087760,36087761,36087764,36087840,36087993,36088055,36088056,36088110,36088121,36088122" transaction_ids="" security_ids="" value="57383114" precision="0" divisor_power="0" wbusgaap:tag="SOI_FixedIncome2"/>
    <h:tags xmlns:wbusgaap="http://www.confluence.com/2018/workbooksusgaap" xmlns:h="http://www.confluence.com/uri/vectors/1.0/header_spreading" date="09/30/2023" entity_ids="9356" holding_ids="36087716,36087756,36087770,36087772,36087877,36087878,36087879,36087880,36087884,36087885,36087886,36087887,36087888,36087889,36087944,36087992,36087999,36088111,36088112,36088129" transaction_ids="" security_ids="" value="56801506" precision="0" divisor_power="0" wbusgaap:tag="SOI_OtherSecuritiesFV"/>
    <h:tags xmlns:wbusgaap="http://www.confluence.com/2018/workbooksusgaap" xmlns:h="http://www.confluence.com/uri/vectors/1.0/header_spreading" date="09/30/2023" entity_ids="9356" holding_ids="36087651,36087687,36087691,36087765,36087892,36087893,36088108,36088109" transaction_ids="" security_ids="" value="47703835" precision="0" divisor_power="0" wbusgaap:tag="SOI_FixedIncome2"/>
    <h:tags xmlns:wbusgaap="http://www.confluence.com/2018/workbooksusgaap" xmlns:h="http://www.confluence.com/uri/vectors/1.0/header_spreading" date="09/30/2023" entity_ids="9356" holding_ids="36087660,36087769,36088215,36088336,36088337,36088407" transaction_ids="" security_ids="" value="44148361" precision="0" divisor_power="0" wbusgaap:tag="SOI_Equities1"/>
    <h:tags xmlns:wbusgaap="http://www.confluence.com/2018/workbooksusgaap" xmlns:h="http://www.confluence.com/uri/vectors/1.0/header_spreading" date="09/30/2023" entity_ids="9356" holding_ids="36087629,36087630,36087632,36087633,36087637,36087639,36087641,36087644,36087645,36087927,36088161,36088162,36088201,36088202,36088249,36088253,36088258" transaction_ids="" security_ids="" value="38304030" precision="0" divisor_power="0" wbusgaap:tag="SOI_FixedIncome2"/>
    <h:tags xmlns:wbusgaap="http://www.confluence.com/2018/workbooksusgaap" xmlns:h="http://www.confluence.com/uri/vectors/1.0/header_spreading" date="09/30/2023" entity_ids="9356" holding_ids="36087844,36087845,36087847,36087850,36087851,36087952,36087962,36087969,36087975,36087994,36088100,36088101,36088102,36088150,36088169,36088172,36088179,36088180,36088194,36088200,36088353" transaction_ids="" security_ids="" value="37585116" precision="0" divisor_power="0" wbusgaap:tag="SOI_FixedIncome2"/>
    <h:tags xmlns:wbusgaap="http://www.confluence.com/2018/workbooksusgaap" xmlns:h="http://www.confluence.com/uri/vectors/1.0/header_spreading" date="09/30/2023" entity_ids="9356" holding_ids="36087718,36087720,36087721,36087722,36088160,36088274" transaction_ids="" security_ids="" value="36154443" precision="0" divisor_power="0" wbusgaap:tag="SOI_FixedIncome2"/>
    <h:tags xmlns:wbusgaap="http://www.confluence.com/2018/workbooksusgaap" xmlns:h="http://www.confluence.com/uri/vectors/1.0/header_spreading" date="09/30/2023" entity_ids="9356" holding_ids="36087836,36087838,36087841,36087842,36087964,36087968,36087976,36088103,36088119,36088120,36088163,36088164,36088166,36088167,36088168,36088170,36088171,36088173,36088191,36088192,36088193,36088195,36088196,36088197" transaction_ids="" security_ids="" value="29474550" precision="0" divisor_power="0" wbusgaap:tag="SOI_FixedIncome2"/>
    <h:tags xmlns:wbusgaap="http://www.confluence.com/2018/workbooksusgaap" xmlns:h="http://www.confluence.com/uri/vectors/1.0/header_spreading" date="09/30/2023" entity_ids="9356" holding_ids="36087717,36087723,36087724,36088135,36088136,36088137,36088359,36088360,36088361" transaction_ids="" security_ids="" value="19615706" precision="0" divisor_power="0" wbusgaap:tag="SOI_FixedIncome2"/>
    <h:tags xmlns:wbusgaap="http://www.confluence.com/2018/workbooksusgaap" xmlns:h="http://www.confluence.com/uri/vectors/1.0/header_spreading" date="09/30/2023" entity_ids="9356" holding_ids="36087700,36087701,36087702,36087703,36087704,36087705,36088238,36088239,36088240,36088241,36088349,36088350,36088351,36088352" transaction_ids="" security_ids="" value="18869108" precision="0" divisor_power="0" wbusgaap:tag="SOI_FixedIncome2"/>
    <h:tags xmlns:wbusgaap="http://www.confluence.com/2018/workbooksusgaap" xmlns:h="http://www.confluence.com/uri/vectors/1.0/header_spreading" date="09/30/2023" entity_ids="9356" holding_ids="36087672,36087673,36087674,36087713,36087747,36087752,36087754,36087779,36087780,36087781,36087782,36087783,36087784,36087785,36087787,36087855,36088058,36088328,36088358" transaction_ids="" security_ids="" value="17576299" precision="0" divisor_power="0" wbusgaap:tag="SOI_Equities1"/>
    <h:tags xmlns:wbusgaap="http://www.confluence.com/2018/workbooksusgaap" xmlns:h="http://www.confluence.com/uri/vectors/1.0/header_spreading" date="09/30/2023" entity_ids="9356" holding_ids="36088149,36088153,36088203" transaction_ids="" security_ids="" value="13093236" precision="0" divisor_power="0" wbusgaap:tag="SOI_FixedIncome2"/>
    <h:tags xmlns:wbusgaap="http://www.confluence.com/2018/workbooksusgaap" xmlns:h="http://www.confluence.com/uri/vectors/1.0/header_spreading" date="09/30/2023" entity_ids="9356" holding_ids="36087670,36087696,36087748,36087749,36087750,36087751,36087753,36087852,36087857,36087858,36087908,36087912,36087913,36087914,36087916,36087918,36087936,36087938,36088113,36088231,36088270,36088272,36088335" transaction_ids="" security_ids="" value="9789500" precision="0" divisor_power="0" wbusgaap:tag="SOI_Equities1"/>
    <h:tags xmlns:wbusgaap="http://www.confluence.com/2018/workbooksusgaap" xmlns:h="http://www.confluence.com/uri/vectors/1.0/header_spreading" date="09/30/2023" entity_ids="9356" holding_ids="36087631,36087635,36087636,36087638,36087643,36087646,36087846,36087848,36087849,36088221,36088222,36088223,36088264,36088265,36088401,36088402" transaction_ids="" security_ids="" value="7321197" precision="0" divisor_power="0" wbusgaap:tag="SOI_FixedIncome2"/>
    <h:tags xmlns:wbusgaap="http://www.confluence.com/2018/workbooksusgaap" xmlns:h="http://www.confluence.com/uri/vectors/1.0/header_spreading" date="09/30/2023" entity_ids="9356" holding_ids="36087860,36087861,36087863" transaction_ids="" security_ids="" value="1845388" precision="0" divisor_power="0" wbusgaap:tag="SOI_Equities1"/>
    <h:tags xmlns:wbusgaap="http://www.confluence.com/2018/workbooksusgaap" xmlns:h="http://www.confluence.com/uri/vectors/1.0/header_spreading" date="09/30/2023" entity_ids="9356" holding_ids="36088254,36088259" transaction_ids="" security_ids="" value="916788" precision="0" divisor_power="0" wbusgaap:tag="SOI_FixedIncome2"/>
    <h:tags xmlns:wbusgaap="http://www.confluence.com/2018/workbooksusgaap" xmlns:h="http://www.confluence.com/uri/vectors/1.0/header_spreading" date="09/30/2023" entity_ids="9356" holding_ids="36087712" transaction_ids="" security_ids="" value="743006" precision="0" divisor_power="0" wbusgaap:tag="SOI_Equities1"/>
    <h:tags xmlns:wbusgaap="http://www.confluence.com/2018/workbooksusgaap" xmlns:h="http://www.confluence.com/uri/vectors/1.0/header_spreading" date="09/30/2023" entity_ids="9356" holding_ids="36088059" transaction_ids="" security_ids="" value="79442" precision="0" divisor_power="0" wbusgaap:tag="SOI_OtherSecuritiesFV"/>
    <h:tags xmlns:wbusgaap="http://www.confluence.com/2018/workbooksusgaap" xmlns:h="http://www.confluence.com/uri/vectors/1.0/header_spreading" date="09/30/2023" entity_ids="9356" holding_ids="36087862,36087865,36087868,36087869,36087882,36087937,36087939,36087941,36088152" transaction_ids="" security_ids="" value="68706" precision="0" divisor_power="0" wbusgaap:tag="SOI_Equities1"/>
    <h:tags xmlns:wbusgaap="http://www.confluence.com/2018/workbooksusgaap" xmlns:h="http://www.confluence.com/uri/vectors/1.0/header_spreading" date="09/30/2023" entity_ids="9356" holding_ids="36087776,36087864,36087866,36087867,36087988,36087989,36087990" transaction_ids="" security_ids="" value="11368" precision="0" divisor_power="0" wbusgaap:tag="SOI_Equities1"/>
    <h:tags xmlns:wbusgaap="http://www.confluence.com/2018/workbooksusgaap" xmlns:h="http://www.confluence.com/uri/vectors/1.0/header_spreading" date="09/30/2023" entity_ids="9356" holding_ids="36087766" transaction_ids="" security_ids="" value="30000000" precision="0" divisor_power="0" wbusgaap:tag="SOI_FixedIncome2"/>
    <h:tags xmlns:wbusgaap="http://www.confluence.com/2018/workbooksusgaap" xmlns:h="http://www.confluence.com/uri/vectors/1.0/header_spreading" date="09/30/2023" entity_ids="9356" holding_ids="36088314" transaction_ids="" security_ids="" value="736298" precision="0" divisor_power="0" wbusgaap:tag="SOI_FixedIncome2"/>
    <h:tags xmlns:wbusgaap="http://www.confluence.com/2018/workbooksusgaap" xmlns:h="http://www.confluence.com/uri/vectors/1.0/header_spreading" date="09/30/2023" entity_ids="9356" holding_ids="36088314" transaction_ids="" security_ids="" value="736298" precision="0" divisor_power="0" wbusgaap:tag="SOI_FixedIncome2"/>
    <h:tags xmlns:wbusgaap="http://www.confluence.com/2018/workbooksusgaap" xmlns:h="http://www.confluence.com/uri/vectors/1.0/header_spreading" date="09/30/2023" entity_ids="9356" holding_ids="36087654,36087659,36088304,36088313,36088327,36088389,36088411" transaction_ids="" security_ids="" value="22928201" precision="0" divisor_power="0" wbusgaap:tag="SOI_MMF"/>
    <h:tags xmlns:wbusgaap="http://www.confluence.com/2018/workbooksusgaap" xmlns:h="http://www.confluence.com/uri/vectors/1.0/header_spreading" date="09/30/2023" entity_ids="9356" holding_ids="36088207,36088292,36088293,36088388" transaction_ids="" security_ids="" value="4381244" precision="0" divisor_power="0" wbusgaap:tag="SOI_MMF"/>
    <h:tags xmlns:wbusgaap="http://www.confluence.com/2018/workbooksusgaap" xmlns:h="http://www.confluence.com/uri/vectors/1.0/header_spreading" date="09/30/2023" entity_ids="9356" holding_ids="36088217,36088218,36088219,36088220,36088390,36088391,36088397,36088398,36088399,36088403,36088405,36088406" transaction_ids="" security_ids="" value="34436323" precision="0" divisor_power="0" wbusgaap:tag="SOI_FixedIncome2"/>
    <h:tags xmlns:wbusgaap="http://www.confluence.com/2018/workbooksusgaap" xmlns:h="http://www.confluence.com/uri/vectors/1.0/header_spreading" date="09/30/2023" entity_ids="9356" holding_ids="36087654,36087658,36087659,36088207,36088217,36088218,36088219,36088220,36088292,36088293,36088304,36088313,36088315,36088327,36088388,36088389,36088390,36088391,36088397,36088398,36088399,36088403,36088405,36088406,36088411" transaction_ids="" security_ids="" value="68952574" precision="0" divisor_power="0" wbusgaap:tag="SOI_FixedIncome2"/>
    <h:tags xmlns:wbusgaap="http://www.confluence.com/2018/workbooksusgaap" xmlns:h="http://www.confluence.com/uri/vectors/1.0/header_spreading" date="09/30/2023" entity_ids="9356" holding_ids="" transaction_ids="" security_ids="" value="2968764507" precision="0" divisor_power="0" wbusgaap:tag="SOI_Cost_TotalInvestments"/>
    <h:tags xmlns:wbusgaap="http://www.confluence.com/2018/workbooksusgaap" xmlns:h="http://www.confluence.com/uri/vectors/1.0/header_spreading" date="09/30/2023" entity_ids="9356" holding_ids="" transaction_ids="" security_ids="" value="3370480593" precision="0" divisor_power="0" wbusgaap:tag="SOI_Equities1"/>
    <h:tags xmlns:wbusgaap="http://www.confluence.com/2018/workbooksusgaap" xmlns:h="http://www.confluence.com/uri/vectors/1.0/header_spreading" date="09/30/2023" entity_ids="9356" holding_ids="36087629,36087630,36087631,36087632,36087633,36087634,36087635,36087636,36087637,36087638,36087639,36087641,36087642,36087643,36087644,36087645,36087646,36087647,36087648,36087649,36087650,36087651,36087652,36087653,36087654,36087655,36087656,36087657,36087658,36087659,36087660,36087661,36087662,36087663,36087664,36087665,36087666,36087667,36087668,36087669,36087670,36087671,36087672,36087673,36087674,36087675,36087676,36087677,36087678,36087679,36087680,36087681,36087682,36087683,36087684,36087685,36087686,36087687,36087690,36087691,36087693,36087695,36087696,36087697,36087698,36087699,36087700,36087701,36087702,36087703,36087704,36087705,36087706,36087707,36087708,36087709,36087710,36087711,36087712,36087713,36087714,36087715,36087716,36087717,36087718,36087719,36087720,36087721,36087722,36087723,36087724,36087725,36087747,36087748,36087749,36087750,36087751,36087752,36087753,36087754,36087755,36087756,36087757,36087758,36087759,36087760,36087761,36087762,36087763,36087764,36087765,36087766,36087767,36087768,36087769,36087770,36087771,36087772,36087774,36087775,36087776,36087777,36087778,36087779,36087780,36087781,36087782,36087783,36087784,36087785,36087786,36087787,36087835,36087836,36087837,36087838,36087839,36087840,36087841,36087842,36087843,36087844,36087845,36087846,36087847,36087848,36087849,36087850,36087851,36087852,36087853,36087854,36087855,36087856,36087857,36087858,36087859,36087860,36087861,36087862,36087863,36087864,36087865,36087866,36087867,36087868,36087869,36087870,36087871,36087872,36087873,36087874,36087875,36087876,36087877,36087878,36087879,36087880,36087881,36087882,36087884,36087885,36087886,36087887,36087888,36087889,36087890,36087891,36087892,36087893,36087894,36087895,36087905,36087906,36087907,36087908,36087910,36087911,36087912,36087913,36087914,36087915,36087916,36087918,36087919,36087920,36087921,36087922,36087923,36087924,36087925,36087926,36087927,36087928,36087929,36087930,36087931,36087932,36087933,36087936,36087937,36087938,36087939,36087941,36087942,36087944,36087945,36087946,36087947,36087948,36087949,36087950,36087951,36087952,36087953,36087954,36087955,36087956,36087957,36087958,36087959,36087960,36087961,36087962,36087963,36087964,36087965,36087966,36087967,36087968,36087969,36087970,36087971,36087972,36087973,36087974,36087975,36087976,36087980,36087981,36087985,36087987,36087988,36087989,36087990,36087992,36087993,36087994,36087995,36087996,36087998,36087999,36088000,36088001,36088003,36088015,36088018,36088020,36088043,36088046,36088048,36088051,36088052,36088053,36088054,36088055,36088056,36088057,36088058,36088059,36088060,36088090,36088095,36088099,36088100,36088101,36088102,36088103,36088106,36088107,36088108,36088109,36088110,36088111,36088112,36088113,36088114,36088116,36088119,36088120,36088121,36088122,36088123,36088124,36088125,36088128,36088129,36088130,36088131,36088132,36088133,36088134,36088135,36088136,36088137,36088138,36088139,36088143,36088144,36088145,36088146,36088147,36088148,36088149,36088150,36088151,36088152,36088153,36088157,36088159,36088160,36088161,36088162,36088163,36088164,36088165,36088166,36088167,36088168,36088169,36088170,36088171,36088172,36088173,36088174,36088175,36088179,36088180,36088186,36088188,36088189,36088191,36088192,36088193,36088194,36088195,36088196,36088197,36088198,36088199,36088200,36088201,36088202,36088203,36088207,36088210,36088211,36088212,36088213,36088214,36088215,36088216,36088217,36088218,36088219,36088220,36088221,36088222,36088223,36088224,36088225,36088226,36088227,36088228,36088229,36088230,36088231,36088232,36088233,36088234,36088235,36088236,36088237,36088238,36088239,36088240,36088241,36088243,36088244,36088245,36088246,36088247,36088248,36088249,36088253,36088254,36088258,36088259,36088261,36088262,36088264,36088265,36088267,36088268,36088270,36088272,36088274,36088275,36088278,36088279,36088281,36088282,36088284,36088286,36088289,36088290,36088292,36088293,36088295,36088304,36088313,36088314,36088315,36088326,36088327,36088328,36088329,36088335,36088336,36088337,36088340,36088344,36088345,36088346,36088347,36088348,36088349,36088350,36088351,36088352,36088353,36088354,36088358,36088359,36088360,36088361,36088362,36088363,36088364,36088371,36088372,36088375,36088377,36088381,36088383,36088384,36088385,36088386,36088387,36088388,36088389,36088390,36088391,36088394,36088395,36088397,36088398,36088399,36088400,36088401,36088402,36088403,36088404,36088405,36088406,36088407,36088408,36088409,36088410,36088411,36088412,36088413,36088414" transaction_ids="" security_ids="" value="2000000000.000000" precision="0" divisor_power="0" wbusgaap:tag="SOI_TotalNetAssets"/>
  </DataElement>
  <DataElement cc_id="638300643198759875">
    <h:tags xmlns:wbusgaap="http://www.confluence.com/2018/workbooksusgaap" xmlns:h="http://www.confluence.com/uri/vectors/1.0/header_spreading" date="09/30/2023" entity_ids="9356" holding_ids="36088019" transaction_ids="" security_ids="" value="-124978" precision="0" divisor_power="0" is_negative="1" wbusgaap:tag="SOI_Equities1"/>
    <h:tags xmlns:wbusgaap="http://www.confluence.com/2018/workbooksusgaap" xmlns:h="http://www.confluence.com/uri/vectors/1.0/header_spreading" date="09/30/2023" entity_ids="9356" holding_ids="36088242,36088255,36088256,36088257,36088342,36088355,36088356,36088357" transaction_ids="" security_ids="" value="-56648868" precision="0" divisor_power="0" is_negative="1" wbusgaap:tag="SOI_FixedIncome2"/>
    <h:tags xmlns:wbusgaap="http://www.confluence.com/2018/workbooksusgaap" xmlns:h="http://www.confluence.com/uri/vectors/1.0/header_spreading" date="09/30/2023" entity_ids="9356" holding_ids="36088156,36088158,36088176,36088204,36088260,36088269,36088271" transaction_ids="" security_ids="" value="-790000000" precision="0" divisor_power="0" is_negative="1" wbusgaap:tag="SOI_MMF"/>
    <h:tags xmlns:wbusgaap="http://www.confluence.com/2018/workbooksusgaap" xmlns:h="http://www.confluence.com/uri/vectors/1.0/header_spreading" date="09/30/2023" entity_ids="9356" holding_ids="36088156,36088158,36088176,36088204,36088260,36088269,36088271" transaction_ids="" security_ids="" value="-790000000" precision="0" divisor_power="0" is_negative="1" wbusgaap:tag="SOI_FixedIncome2"/>
    <h:tags xmlns:wbusgaap="http://www.confluence.com/2018/workbooksusgaap" xmlns:h="http://www.confluence.com/uri/vectors/1.0/header_spreading" date="09/30/2023" entity_ids="9356" holding_ids="36088019,36088156,36088158,36088176,36088204,36088242,36088255,36088256,36088257,36088260,36088269,36088271,36088342,36088355,36088356,36088357" transaction_ids="" security_ids="" value="-846782393.530003" precision="0" divisor_power="0" is_negative="1" wbusgaap:tag="SOI_SecuritiesSoldShortCost"/>
    <h:tags xmlns:wbusgaap="http://www.confluence.com/2018/workbooksusgaap" xmlns:h="http://www.confluence.com/uri/vectors/1.0/header_spreading" date="09/30/2023" entity_ids="9356" holding_ids="36088019,36088156,36088158,36088176,36088204,36088242,36088255,36088256,36088257,36088260,36088269,36088271,36088342,36088355,36088356,36088357" transaction_ids="" security_ids="" value="-846773846" precision="0" divisor_power="0" is_negative="1" wbusgaap:tag="SOI_SecuritiesSoldShortFV"/>
  </DataElement>
  <DataElement cc_id="638300645000791167">
    <h:tags xmlns:wbusgaap="http://www.confluence.com/2018/workbooksusgaap" xmlns:h="http://www.confluence.com/uri/vectors/1.0/header_spreading" date="09/30/2023" entity_ids="9356" holding_ids="36087726,36087728,36087729,36087731,36087732,36087733,36087735,36087736,36087737,36087739,36087741,36087745,36087746,36087789,36087790,36087791,36087793,36087799,36087800,36087803,36087805,36087807,36087808,36087811,36087812,36087813,36087814,36087815,36087817,36087819,36087822,36087825,36087826,36087829,36087830,36087831,36087832,36087833,36087834,36088250,36088251,36088252,36088263,36088273" transaction_ids="" security_ids="" value="20409423.960000" precision="0" divisor_power="0" wbusgaap:tag="FUTDEP"/>
    <h:tags xmlns:wbusgaap="http://www.confluence.com/2018/workbooksusgaap" xmlns:h="http://www.confluence.com/uri/vectors/1.0/header_spreading" date="09/30/2023" entity_ids="9356" holding_ids="36087726,36087727,36087728,36087729,36087730,36087731,36087732,36087733,36087734,36087735,36087736,36087737,36087738,36087739,36087740,36087741,36087742,36087743,36087744,36087745,36087746,36087788,36087789,36087790,36087791,36087792,36087793,36087794,36087795,36087796,36087797,36087798,36087799,36087800,36087801,36087802,36087803,36087804,36087805,36087806,36087807,36087808,36087809,36087810,36087811,36087812,36087813,36087814,36087815,36087816,36087817,36087818,36087819,36087820,36087821,36087822,36087823,36087825,36087826,36087827,36087828,36087829,36087830,36087831,36087832,36087833,36087834,36088007,36088008,36088009,36088010,36088070,36088072,36088073,36088085,36088086,36088087,36088088,36088089,36088250,36088251,36088252,36088263,36088273,36088343,36088373,36088374" transaction_ids="" security_ids="" value="16340260.170000" precision="0" divisor_power="0" wbusgaap:tag="FUT_UnrealizedAppDepFutures"/>
  </DataElement>
  <DataElement cc_id="638300646233447359">
    <h:tags xmlns:wbusgaap="http://www.confluence.com/2018/workbooksusgaap" xmlns:h="http://www.confluence.com/uri/vectors/1.0/header_spreading" date="09/30/2023" entity_ids="9356" holding_ids="36088062,36088063,36088064,36088065,36088066,36088067,36088068,36088069,36088071,36088074,36088075,36088076,36088077,36088078,36088079,36088080,36088081,36088082,36088083,36088084,36088365,36088366,36088367,36088368,36088369,36088370,36088378,36088379,36088380,36088382,36088392,36088393,36088396" transaction_ids="" security_ids="" value="709125.100000" precision="0" divisor_power="0" wbusgaap:tag="FWDAPP"/>
  </DataElement>
  <DataElement cc_id="638315139307141429">
    <h:tags xmlns:wbusgaap="http://www.confluence.com/2018/workbooksusgaap" xmlns:h="http://www.confluence.com/uri/vectors/1.0/header_spreading" date="09/30/2023" entity_ids="9356" holding_ids="36088105,36088115,36088117,36088118,36088127" transaction_ids="" security_ids="" value="394246.766250" precision="0" divisor_power="0" wbusgaap:tag="IRS_FairValue"/>
    <h:tags xmlns:wbusgaap="http://www.confluence.com/2018/workbooksusgaap" xmlns:h="http://www.confluence.com/uri/vectors/1.0/header_spreading" date="09/30/2023" entity_ids="9356" holding_ids="36088105,36088115,36088117,36088118,36088127" transaction_ids="" security_ids="" value="527214.490000" precision="0" divisor_power="0" wbusgaap:tag="IRS_FairValue"/>
  </DataElement>
  <DataElement cc_id="638315153541115473">
    <h:tags xmlns:wbusgaap="http://www.confluence.com/2018/workbooksusgaap" xmlns:h="http://www.confluence.com/uri/vectors/1.0/header_spreading" date="09/30/2023" entity_ids="9356" holding_ids="36087773,36088126,36088266" transaction_ids="" security_ids="" value="-1409124.570000" precision="0" divisor_power="0" is_negative="1" wbusgaap:tag="CDS_FairValue"/>
    <h:tags xmlns:wbusgaap="http://www.confluence.com/2018/workbooksusgaap" xmlns:h="http://www.confluence.com/uri/vectors/1.0/header_spreading" date="09/30/2023" entity_ids="9356" holding_ids="36087773,36088126,36088266" transaction_ids="" security_ids="" value="-2413075.750000" precision="0" divisor_power="0" is_negative="1" wbusgaap:tag="CDS_FairValue"/>
  </DataElement>
  <DataElement cc_id="638315155309552914">
    <h:tags xmlns:wbusgaap="http://www.confluence.com/2018/workbooksusgaap" xmlns:h="http://www.confluence.com/uri/vectors/1.0/header_spreading" date="09/30/2023" entity_ids="9356" holding_ids="36087991,36088002,36088004,36088005,36088006,36088011,36088012,36088014,36088021,36088022,36088023,36088024,36088025,36088026,36088027,36088028,36088029,36088030,36088031,36088032,36088033,36088034,36088035,36088036,36088037,36088038,36088039,36088040,36088041,36088042,36088044,36088045,36088047,36088049,36088050,36088154,36088155,36088177,36088178,36088181,36088182,36088183,36088184,36088185,36088187,36088190,36088205,36088206,36088208,36088209,36088302,36088303,36088306,36088307,36088309,36088310,36088311,36088312,36088316,36088317,36088318,36088319,36088320,36088321,36088322,36088323,36088324,36088325" transaction_ids="" security_ids="" value="-10901670.980000" precision="0" divisor_power="0" is_negative="1" wbusgaap:tag="TRS_FairValue"/>
    <h:tags xmlns:wbusgaap="http://www.confluence.com/2018/workbooksusgaap" xmlns:h="http://www.confluence.com/uri/vectors/1.0/header_spreading" date="09/30/2023" entity_ids="9356" holding_ids="36087991,36088002,36088004,36088005,36088006,36088011,36088012,36088014,36088021,36088022,36088023,36088024,36088025,36088026,36088027,36088028,36088029,36088030,36088031,36088032,36088033,36088034,36088035,36088036,36088037,36088038,36088039,36088040,36088041,36088042,36088044,36088045,36088047,36088049,36088050,36088154,36088155,36088177,36088178,36088181,36088182,36088183,36088184,36088185,36088187,36088190,36088205,36088206,36088208,36088209,36088302,36088303,36088306,36088307,36088309,36088310,36088311,36088312,36088316,36088317,36088318,36088319,36088320,36088321,36088322,36088323,36088324,36088325" transaction_ids="" security_ids="" wbusgaap:tag="TRS_FairValue"/>
  </DataElement>
  <DataElement cc_id="638300648827666153">
    <h:tags xmlns:wbusgaap="http://www.confluence.com/2018/workbooksusgaap" xmlns:h="http://www.confluence.com/uri/vectors/1.0/header_spreading" date="09/30/2023" entity_ids="9356" holding_ids="36087629,36087630,36087631,36087632,36087633,36087634,36087635,36087636,36087637,36087638,36087639,36087640,36087641,36087642,36087643,36087644,36087645,36087646,36087647,36087648,36087649,36087650,36087651,36087652,36087653,36087654,36087655,36087656,36087657,36087658,36087659,36087660,36087661,36087662,36087663,36087664,36087665,36087666,36087667,36087668,36087669,36087670,36087671,36087672,36087673,36087674,36087675,36087676,36087677,36087678,36087679,36087680,36087681,36087682,36087683,36087684,36087685,36087686,36087687,36087688,36087689,36087690,36087691,36087692,36087693,36087694,36087695,36087696,36087697,36087698,36087699,36087700,36087701,36087702,36087703,36087704,36087705,36087706,36087707,36087708,36087709,36087710,36087711,36087712,36087713,36087714,36087715,36087716,36087717,36087718,36087719,36087720,36087721,36087722,36087723,36087724,36087725,36087726,36087727,36087728,36087729,36087730,36087731,36087732,36087733,36087734,36087735,36087736,36087737,36087738,36087739,36087740,36087741,36087742,36087743,36087744,36087745,36087746,36087747,36087748,36087749,36087750,36087751,36087752,36087753,36087754,36087755,36087756,36087757,36087758,36087759,36087760,36087761,36087762,36087763,36087764,36087765,36087766,36087767,36087768,36087769,36087770,36087771,36087772,36087773,36087774,36087775,36087776,36087777,36087778,36087779,36087780,36087781,36087782,36087783,36087784,36087785,36087786,36087787,36087788,36087789,36087790,36087791,36087792,36087793,36087794,36087795,36087796,36087797,36087798,36087799,36087800,36087801,36087802,36087803,36087804,36087805,36087806,36087807,36087808,36087809,36087810,36087811,36087812,36087813,36087814,36087815,36087816,36087817,36087818,36087819,36087820,36087821,36087822,36087823,36087824,36087825,36087826,36087827,36087828,36087829,36087830,36087831,36087832,36087833,36087834,36087835,36087836,36087837,36087838,36087839,36087840,36087841,36087842,36087843,36087844,36087845,36087846,36087847,36087848,36087849,36087850,36087851,36087852,36087853,36087854,36087855,36087856,36087857,36087858,36087859,36087860,36087861,36087862,36087863,36087864,36087865,36087866,36087867,36087868,36087869,36087870,36087871,36087872,36087873,36087874,36087875,36087876,36087877,36087878,36087879,36087880,36087881,36087882,36087883,36087884,36087885,36087886,36087887,36087888,36087889,36087890,36087891,36087892,36087893,36087894,36087895,36087896,36087897,36087898,36087899,36087900,36087901,36087902,36087903,36087904,36087905,36087906,36087907,36087908,36087909,36087910,36087911,36087912,36087913,36087914,36087915,36087916,36087917,36087918,36087919,36087920,36087921,36087922,36087923,36087924,36087925,36087926,36087927,36087928,36087929,36087930,36087931,36087932,36087933,36087934,36087935,36087936,36087937,36087938,36087939,36087940,36087941,36087942,36087943,36087944,36087945,36087946,36087947,36087948,36087949,36087950,36087951,36087952,36087953,36087954,36087955,36087956,36087957,36087958,36087959,36087960,36087961,36087962,36087963,36087964,36087965,36087966,36087967,36087968,36087969,36087970,36087971,36087972,36087973,36087974,36087975,36087976,36087977,36087978,36087979,36087980,36087981,36087982,36087983,36087984,36087985,36087986,36087987,36087988,36087989,36087990,36087991,36087992,36087993,36087994,36087995,36087996,36087997,36087998,36087999,36088000,36088001,36088002,36088003,36088004,36088005,36088006,36088007,36088008,36088009,36088010,36088011,36088012,36088013,36088014,36088015,36088016,36088017,36088018,36088019,36088020,36088021,36088022,36088023,36088024,36088025,36088026,36088027,36088028,36088029,36088030,36088031,36088032,36088033,36088034,36088035,36088036,36088037,36088038,36088039,36088040,36088041,36088042,36088043,36088044,36088045,36088046,36088047,36088048,36088049,36088050,36088051,36088052,36088053,36088054,36088055,36088056,36088057,36088058,36088059,36088060,36088061,36088062,36088063,36088064,36088065,36088066,36088067,36088068,36088069,36088070,36088071,36088072,36088073,36088074,36088075,36088076,36088077,36088078,36088079,36088080,36088081,36088082,36088083,36088084,36088085,36088086,36088087,36088088,36088089,36088090,36088091,36088092,36088093,36088094,36088095,36088096,36088097,36088098,36088099,36088100,36088101,36088102,36088103,36088104,36088105,36088106,36088107,36088108,36088109,36088110,36088111,36088112,36088113,36088114,36088115,36088116,36088117,36088118,36088119,36088120,36088121,36088122,36088123,36088124,36088125,36088126,36088127,36088128,36088129,36088130,36088131,36088132,36088133,36088134,36088135,36088136,36088137,36088138,36088139,36088140,36088141,36088142,36088143,36088144,36088145,36088146,36088147,36088148,36088149,36088150,36088151,36088152,36088153,36088154,36088155,36088156,36088157,36088158,36088159,36088160,36088161,36088162,36088163,36088164,36088165,36088166,36088167,36088168,36088169,36088170,36088171,36088172,36088173,36088174,36088175,36088176,36088177,36088178,36088179,36088180,36088181,36088182,36088183,36088184,36088185,36088186,36088187,36088188,36088189,36088190,36088191,36088192,36088193,36088194,36088195,36088196,36088197,36088198,36088199,36088200,36088201,36088202,36088203,36088204,36088205,36088206,36088207,36088208,36088209,36088210,36088211,36088212,36088213,36088214,36088215,36088216,36088217,36088218,36088219,36088220,36088221,36088222,36088223,36088224,36088225,36088226,36088227,36088228,36088229,36088230,36088231,36088232,36088233,36088234,36088235,36088236,36088237,36088238,36088239,36088240,36088241,36088242,36088243,36088244,36088245,36088246,36088247,36088248,36088249,36088250,36088251,36088252,36088253,36088254,36088255,36088256,36088257,36088258,36088259,36088260,36088261,36088262,36088263,36088264,36088265,36088266,36088267,36088268,36088269,36088270,36088271,36088272,36088273,36088274,36088275,36088276,36088277,36088278,36088279,36088280,36088281,36088282,36088283,36088284,36088285,36088286,36088287,36088288,36088289,36088290,36088291,36088292,36088293,36088294,36088295,36088296,36088297,36088298,36088299,36088300,36088301,36088302,36088303,36088304,36088305,36088306,36088307,36088308,36088309,36088310,36088311,36088312,36088313,36088314,36088315,36088316,36088317,36088318,36088319,36088320,36088321,36088322,36088323,36088324,36088325,36088326,36088327,36088328,36088329,36088330,36088331,36088332,36088333,36088334,36088335,36088336,36088337,36088338,36088339,36088340,36088341,36088342,36088343,36088344,36088345,36088346,36088347,36088348,36088349,36088350,36088351,36088352,36088353,36088354,36088355,36088356,36088357,36088358,36088359,36088360,36088361,36088362,36088363,36088364,36088365,36088366,36088367,36088368,36088369,36088370,36088371,36088372,36088373,36088374,36088375,36088376,36088377,36088378,36088379,36088380,36088381,36088382,36088383,36088384,36088385,36088386,36088387,36088388,36088389,36088390,36088391,36088392,36088393,36088394,36088395,36088396,36088397,36088398,36088399,36088400,36088401,36088402,36088403,36088404,36088405,36088406,36088407,36088408,36088409,36088410,36088411,36088412,36088413,36088414" transaction_ids="" security_ids="" wbusgaap:tag="Fund_Name"/>
    <h:tags xmlns:wbusgaap="http://www.confluence.com/2018/workbooksusgaap" xmlns:h="http://www.confluence.com/uri/vectors/1.0/header_spreading" date="09/30/2023" entity_ids="9356" holding_ids="36087683,36087684,36087709,36087710,36087767,36087768,36087872,36087881,36088114,36088128,36088130,36088131,36088234,36088235,36088295,36088384,36088385,36088386,36088413,36088414" transaction_ids="" security_ids="" value="465316369.760001" precision="0" divisor_power="0" wbusgaap:tag="FV820_Equities1"/>
    <h:tags xmlns:wbusgaap="http://www.confluence.com/2018/workbooksusgaap" xmlns:h="http://www.confluence.com/uri/vectors/1.0/header_spreading" date="09/30/2023" entity_ids="9356" holding_ids="36087686,36087690,36087693,36087725,36087755,36087775,36087894,36087895,36087932,36087933,36087981,36087985,36087987,36087998,36088015,36088018,36088020,36088043,36088046,36088048,36088051,36088052,36088053,36088060,36088090,36088095,36088099,36088226,36088227,36088228,36088229,36088230,36088275,36088278,36088279,36088281,36088282,36088284,36088286,36088289,36088290,36088344,36088345,36088346,36088347,36088348,36088363,36088364,36088375,36088377,36088408,36088409,36088410,36088412" transaction_ids="" security_ids="" value="463265019.560001" precision="0" divisor_power="0" wbusgaap:tag="FV820_Equities1"/>
    <h:tags xmlns:wbusgaap="http://www.confluence.com/2018/workbooksusgaap" xmlns:h="http://www.confluence.com/uri/vectors/1.0/header_spreading" date="09/30/2023" entity_ids="9356" holding_ids="36087642,36087647,36087648,36087649,36087650,36087652,36087653,36087835,36087837,36087839,36087843,36087921,36087922,36087923,36087928,36087929,36088057,36088107,36088116,36088123,36088124,36088143,36088144,36088146,36088147,36088148,36088157,36088159,36088261,36088267" transaction_ids="" security_ids="" value="64486606.040000" precision="0" divisor_power="0" wbusgaap:tag="FV820_Equities1"/>
    <h:tags xmlns:wbusgaap="http://www.confluence.com/2018/workbooksusgaap" xmlns:h="http://www.confluence.com/uri/vectors/1.0/header_spreading" date="09/30/2023" entity_ids="9356" holding_ids="36087634,36087757,36087758,36087759,36087760,36087761,36087764,36087840,36087993,36088055,36088056,36088110,36088121,36088122" transaction_ids="" security_ids="" value="57383114.090000" precision="0" divisor_power="0" wbusgaap:tag="FV820_Equities1"/>
    <h:tags xmlns:wbusgaap="http://www.confluence.com/2018/workbooksusgaap" xmlns:h="http://www.confluence.com/uri/vectors/1.0/header_spreading" date="09/30/2023" entity_ids="9356" holding_ids="36087716,36087756,36087770,36087772,36087877,36087878,36087879,36087880,36087884,36087885,36087886,36087887,36087888,36087889,36087944,36087992,36087999,36088111,36088112,36088129" transaction_ids="" security_ids="" value="56801506.070000" precision="0" divisor_power="0" wbusgaap:tag="FV820_Equities1"/>
    <h:tags xmlns:wbusgaap="http://www.confluence.com/2018/workbooksusgaap" xmlns:h="http://www.confluence.com/uri/vectors/1.0/header_spreading" date="09/30/2023" entity_ids="9356" holding_ids="36087651,36087687,36087691,36087765,36087892,36087893,36088108,36088109" transaction_ids="" security_ids="" value="47703835.460000" precision="0" divisor_power="0" wbusgaap:tag="FV820_Equities1"/>
    <h:tags xmlns:wbusgaap="http://www.confluence.com/2018/workbooksusgaap" xmlns:h="http://www.confluence.com/uri/vectors/1.0/header_spreading" date="09/30/2023" entity_ids="9356" holding_ids="36087844,36087845,36087847,36087850,36087851,36087952,36087962,36087969,36087975,36087994,36088100,36088101,36088102,36088150,36088169,36088172,36088179,36088180,36088194,36088200,36088353" transaction_ids="" security_ids="" value="37585115.570000" precision="0" divisor_power="0" wbusgaap:tag="FV820_Equities1"/>
    <h:tags xmlns:wbusgaap="http://www.confluence.com/2018/workbooksusgaap" xmlns:h="http://www.confluence.com/uri/vectors/1.0/header_spreading" date="09/30/2023" entity_ids="9356" holding_ids="36087629,36087630,36087632,36087633,36087637,36087639,36087641,36087644,36087645,36087927,36088161,36088162,36088201,36088202,36088249,36088253,36088258" transaction_ids="" security_ids="" value="38304029.730000" precision="0" divisor_power="0" wbusgaap:tag="FV820_Equities1"/>
    <h:tags xmlns:wbusgaap="http://www.confluence.com/2018/workbooksusgaap" xmlns:h="http://www.confluence.com/uri/vectors/1.0/header_spreading" date="09/30/2023" entity_ids="9356" holding_ids="36087718,36087720,36087721,36087722,36088160,36088274" transaction_ids="" security_ids="" value="36154442.530000" precision="0" divisor_power="0" wbusgaap:tag="FV820_Equities1"/>
    <h:tags xmlns:wbusgaap="http://www.confluence.com/2018/workbooksusgaap" xmlns:h="http://www.confluence.com/uri/vectors/1.0/header_spreading" date="09/30/2023" entity_ids="9356" holding_ids="36087836,36087838,36087841,36087842,36087964,36087968,36087976,36088103,36088119,36088120,36088163,36088164,36088166,36088167,36088168,36088170,36088171,36088173,36088191,36088192,36088193,36088195,36088196,36088197" transaction_ids="" security_ids="" value="29474550.490000" precision="0" divisor_power="0" wbusgaap:tag="FV820_Equities1"/>
    <h:tags xmlns:wbusgaap="http://www.confluence.com/2018/workbooksusgaap" xmlns:h="http://www.confluence.com/uri/vectors/1.0/header_spreading" date="09/30/2023" entity_ids="9356" holding_ids="36087766" transaction_ids="" security_ids="" value="30000000.000000" precision="0" divisor_power="0" wbusgaap:tag="FV820_Equities1"/>
    <h:tags xmlns:wbusgaap="http://www.confluence.com/2018/workbooksusgaap" xmlns:h="http://www.confluence.com/uri/vectors/1.0/header_spreading" date="09/30/2023" entity_ids="9356" holding_ids="36087717,36087723,36087724,36088135,36088136,36088137,36088359,36088360,36088361" transaction_ids="" security_ids="" value="19615705.570000" precision="0" divisor_power="0" wbusgaap:tag="FV820_Equities1"/>
    <h:tags xmlns:wbusgaap="http://www.confluence.com/2018/workbooksusgaap" xmlns:h="http://www.confluence.com/uri/vectors/1.0/header_spreading" date="09/30/2023" entity_ids="9356" holding_ids="36087700,36087701,36087702,36087703,36087704,36087705,36088238,36088239,36088240,36088241,36088349,36088350,36088351,36088352" transaction_ids="" security_ids="" value="18869107.700000" precision="0" divisor_power="0" wbusgaap:tag="FV820_Equities1"/>
    <h:tags xmlns:wbusgaap="http://www.confluence.com/2018/workbooksusgaap" xmlns:h="http://www.confluence.com/uri/vectors/1.0/header_spreading" date="09/30/2023" entity_ids="9356" holding_ids="36087672,36087673,36087674,36087713,36087747,36087752,36087754,36087779,36087780,36087781,36087782,36087783,36087784,36087785,36087787,36087855,36088058,36088328,36088358" transaction_ids="" security_ids="" value="17576298.470000" precision="0" divisor_power="0" wbusgaap:tag="FV820_Equities1"/>
    <h:tags xmlns:wbusgaap="http://www.confluence.com/2018/workbooksusgaap" xmlns:h="http://www.confluence.com/uri/vectors/1.0/header_spreading" date="09/30/2023" entity_ids="9356" holding_ids="36088149,36088153,36088203" transaction_ids="" security_ids="" value="13093235.970000" precision="0" divisor_power="0" wbusgaap:tag="FV820_Equities1"/>
    <h:tags xmlns:wbusgaap="http://www.confluence.com/2018/workbooksusgaap" xmlns:h="http://www.confluence.com/uri/vectors/1.0/header_spreading" date="09/30/2023" entity_ids="9356" holding_ids="36087631,36087635,36087636,36087638,36087643,36087646,36087846,36087848,36087849,36088221,36088222,36088223,36088264,36088265,36088401,36088402" transaction_ids="" security_ids="" value="7321197.480000" precision="0" divisor_power="0" wbusgaap:tag="FV820_Equities1"/>
    <h:tags xmlns:wbusgaap="http://www.confluence.com/2018/workbooksusgaap" xmlns:h="http://www.confluence.com/uri/vectors/1.0/header_spreading" date="09/30/2023" entity_ids="9356" holding_ids="36087860,36087861,36087863" transaction_ids="" security_ids="" value="1845387.660000" precision="0" divisor_power="0" wbusgaap:tag="FV820_Equities1"/>
    <h:tags xmlns:wbusgaap="http://www.confluence.com/2018/workbooksusgaap" xmlns:h="http://www.confluence.com/uri/vectors/1.0/header_spreading" date="09/30/2023" entity_ids="9356" holding_ids="36088254,36088259" transaction_ids="" security_ids="" value="916788.450000" precision="0" divisor_power="0" wbusgaap:tag="FV820_Equities1"/>
    <h:tags xmlns:wbusgaap="http://www.confluence.com/2018/workbooksusgaap" xmlns:h="http://www.confluence.com/uri/vectors/1.0/header_spreading" date="09/30/2023" entity_ids="9356" holding_ids="36087712,36088059" transaction_ids="" security_ids="" value="822447.550000" precision="0" divisor_power="0" wbusgaap:tag="FV820_Equities1"/>
    <h:tags xmlns:wbusgaap="http://www.confluence.com/2018/workbooksusgaap" xmlns:h="http://www.confluence.com/uri/vectors/1.0/header_spreading" date="09/30/2023" entity_ids="9356" holding_ids="36088314" transaction_ids="" security_ids="" value="736298.190000" precision="0" divisor_power="0" wbusgaap:tag="FV820_Equities1"/>
    <h:tags xmlns:wbusgaap="http://www.confluence.com/2018/workbooksusgaap" xmlns:h="http://www.confluence.com/uri/vectors/1.0/header_spreading" date="09/30/2023" entity_ids="9356" holding_ids="36087629,36087630,36087631,36087632,36087633,36087634,36087635,36087636,36087637,36087638,36087639,36087641,36087642,36087643,36087644,36087645,36087646,36087647,36087648,36087649,36087650,36087651,36087652,36087653,36087654,36087655,36087656,36087657,36087658,36087659,36087660,36087661,36087662,36087663,36087664,36087665,36087666,36087667,36087668,36087669,36087670,36087671,36087672,36087673,36087674,36087676,36087677,36087678,36087679,36087680,36087681,36087682,36087683,36087684,36087686,36087687,36087690,36087691,36087693,36087695,36087696,36087697,36087698,36087699,36087700,36087701,36087702,36087703,36087704,36087705,36087706,36087707,36087708,36087709,36087710,36087711,36087712,36087713,36087714,36087716,36087717,36087718,36087720,36087721,36087722,36087723,36087724,36087725,36087747,36087748,36087749,36087750,36087751,36087752,36087753,36087754,36087755,36087756,36087757,36087758,36087759,36087760,36087761,36087762,36087763,36087764,36087765,36087766,36087767,36087768,36087769,36087770,36087771,36087772,36087774,36087775,36087776,36087777,36087778,36087779,36087780,36087781,36087782,36087783,36087784,36087785,36087786,36087787,36087835,36087836,36087837,36087838,36087839,36087840,36087841,36087842,36087843,36087844,36087845,36087846,36087847,36087848,36087849,36087850,36087851,36087852,36087853,36087854,36087855,36087856,36087857,36087858,36087860,36087861,36087862,36087863,36087864,36087865,36087866,36087867,36087868,36087869,36087870,36087871,36087872,36087873,36087874,36087875,36087876,36087877,36087878,36087879,36087880,36087881,36087882,36087884,36087885,36087886,36087887,36087888,36087889,36087890,36087891,36087892,36087893,36087894,36087895,36087905,36087906,36087907,36087908,36087910,36087911,36087912,36087913,36087914,36087915,36087916,36087918,36087919,36087920,36087921,36087922,36087923,36087924,36087925,36087926,36087927,36087928,36087929,36087930,36087931,36087932,36087933,36087936,36087937,36087938,36087939,36087941,36087942,36087944,36087945,36087946,36087947,36087948,36087949,36087950,36087951,36087952,36087953,36087954,36087955,36087956,36087957,36087958,36087959,36087960,36087961,36087962,36087963,36087964,36087965,36087966,36087967,36087968,36087969,36087970,36087971,36087972,36087973,36087974,36087975,36087976,36087980,36087981,36087985,36087987,36087988,36087989,36087990,36087992,36087993,36087994,36087995,36087996,36087998,36087999,36088000,36088001,36088003,36088015,36088018,36088020,36088043,36088046,36088048,36088051,36088052,36088053,36088054,36088055,36088056,36088057,36088058,36088059,36088060,36088090,36088095,36088099,36088100,36088101,36088102,36088103,36088106,36088107,36088108,36088109,36088110,36088111,36088112,36088113,36088114,36088116,36088119,36088120,36088121,36088122,36088123,36088124,36088125,36088128,36088129,36088130,36088131,36088132,36088133,36088134,36088135,36088136,36088137,36088138,36088139,36088143,36088144,36088145,36088146,36088147,36088148,36088149,36088150,36088151,36088152,36088153,36088157,36088159,36088160,36088161,36088162,36088163,36088164,36088165,36088166,36088167,36088168,36088169,36088170,36088171,36088172,36088173,36088174,36088175,36088179,36088180,36088186,36088188,36088189,36088191,36088192,36088193,36088194,36088195,36088196,36088197,36088198,36088199,36088200,36088201,36088202,36088203,36088207,36088210,36088211,36088212,36088213,36088214,36088215,36088216,36088217,36088218,36088219,36088220,36088221,36088222,36088223,36088224,36088225,36088226,36088227,36088228,36088229,36088230,36088231,36088232,36088233,36088234,36088235,36088236,36088237,36088238,36088239,36088240,36088241,36088243,36088244,36088245,36088246,36088247,36088248,36088249,36088253,36088254,36088258,36088259,36088261,36088262,36088264,36088265,36088267,36088268,36088270,36088272,36088274,36088275,36088278,36088279,36088281,36088282,36088284,36088286,36088289,36088290,36088292,36088293,36088295,36088304,36088313,36088314,36088315,36088326,36088327,36088328,36088329,36088335,36088336,36088337,36088340,36088344,36088345,36088346,36088347,36088348,36088349,36088350,36088351,36088352,36088353,36088354,36088358,36088359,36088360,36088361,36088362,36088363,36088364,36088371,36088372,36088375,36088377,36088381,36088383,36088384,36088385,36088386,36088387,36088388,36088389,36088390,36088391,36088394,36088395,36088397,36088398,36088399,36088400,36088401,36088402,36088403,36088404,36088405,36088406,36088407,36088408,36088409,36088410,36088411,36088412,36088413,36088414" transaction_ids="" security_ids="" value="3370480589.550006" precision="0" divisor_power="0" wbusgaap:tag="Total_Investments_820_Value"/>
    <h:tags xmlns:wbusgaap="http://www.confluence.com/2018/workbooksusgaap" xmlns:h="http://www.confluence.com/uri/vectors/1.0/header_spreading" date="09/30/2023" entity_ids="9356" holding_ids="36087727,36087730,36087734,36087738,36087740,36087742,36087743,36087744,36087788,36087792,36087794,36087795,36087796,36087797,36087798,36087801,36087802,36087804,36087806,36087809,36087810,36087816,36087818,36087820,36087821,36087823,36087827,36087828,36088007,36088008,36088009,36088010,36088070,36088072,36088073,36088085,36088086,36088087,36088088,36088089,36088343,36088373,36088374" transaction_ids="" security_ids="" value="-4069163.790000" precision="0" divisor_power="0" is_negative="1" wbusgaap:tag="FV820_Equities1"/>
    <h:tags xmlns:wbusgaap="http://www.confluence.com/2018/workbooksusgaap" xmlns:h="http://www.confluence.com/uri/vectors/1.0/header_spreading" date="09/30/2023" entity_ids="9356" holding_ids="36088063,36088064,36088066,36088068,36088071,36088074,36088075,36088083,36088365,36088366,36088368,36088369,36088379,36088380" transaction_ids="" security_ids="" value="1217970.370000" precision="0" divisor_power="0" wbusgaap:tag="FV820_Equities1"/>
    <h:tags xmlns:wbusgaap="http://www.confluence.com/2018/workbooksusgaap" xmlns:h="http://www.confluence.com/uri/vectors/1.0/header_spreading" date="09/30/2023" entity_ids="9356" holding_ids="36088115,36088117,36088118,36088127" transaction_ids="" security_ids="" value="544157.760000" precision="0" divisor_power="0" wbusgaap:tag="FV820_Equities1"/>
    <h:tags xmlns:wbusgaap="http://www.confluence.com/2018/workbooksusgaap" xmlns:h="http://www.confluence.com/uri/vectors/1.0/header_spreading" date="09/30/2023" entity_ids="9356" holding_ids="36088126" transaction_ids="" security_ids="" value="34222.930000" precision="0" divisor_power="0" wbusgaap:tag="FV820_Equities1"/>
    <h:tags xmlns:wbusgaap="http://www.confluence.com/2018/workbooksusgaap" xmlns:h="http://www.confluence.com/uri/vectors/1.0/header_spreading" date="09/30/2023" entity_ids="9356" holding_ids="36088331" transaction_ids="" security_ids="" value="3.170000" precision="0" divisor_power="0" wbusgaap:tag="FV820_Equities1"/>
    <h:tags xmlns:wbusgaap="http://www.confluence.com/2018/workbooksusgaap" xmlns:h="http://www.confluence.com/uri/vectors/1.0/header_spreading" date="09/30/2023" entity_ids="9356" holding_ids="36088006,36088012,36088023,36088025,36088027,36088028,36088031,36088034,36088035,36088036,36088037,36088038,36088039,36088044,36088045,36088047,36088177,36088183,36088184,36088208,36088303,36088307,36088311,36088316,36088317,36088318,36088320,36088321,36088322,36088323,36088325" transaction_ids="" security_ids="" value="9158855.930000" precision="0" divisor_power="0" wbusgaap:tag="FV820_Equities1"/>
    <h:tags xmlns:wbusgaap="http://www.confluence.com/2018/workbooksusgaap" xmlns:h="http://www.confluence.com/uri/vectors/1.0/header_spreading" date="09/30/2023" entity_ids="9356" holding_ids="36087727,36087730,36087734,36087738,36087740,36087742,36087743,36087744,36087788,36087792,36087794,36087795,36087796,36087797,36087798,36087801,36087802,36087804,36087806,36087809,36087810,36087816,36087818,36087820,36087821,36087823,36087827,36087828,36088006,36088007,36088008,36088009,36088010,36088012,36088023,36088025,36088027,36088028,36088031,36088034,36088035,36088036,36088037,36088038,36088039,36088044,36088045,36088047,36088063,36088064,36088066,36088068,36088070,36088071,36088072,36088073,36088074,36088075,36088083,36088085,36088086,36088087,36088088,36088089,36088115,36088117,36088118,36088126,36088127,36088177,36088183,36088184,36088208,36088303,36088307,36088311,36088316,36088317,36088318,36088320,36088321,36088322,36088323,36088325,36088331,36088343,36088365,36088366,36088368,36088369,36088373,36088374,36088379,36088380" transaction_ids="" security_ids="" value="6886046.370000" precision="0" divisor_power="0" wbusgaap:tag="Total_Investments_820_Value"/>
  </DataElement>
  <DataElement cc_id="638699435850758083">
    <h:tags xmlns:wbusgaap="http://www.confluence.com/2018/workbooksusgaap" xmlns:h="http://www.confluence.com/uri/vectors/1.0/header_spreading" date="01/31/2024" entity_ids="9356" holding_ids="38942976,38942984" transaction_ids="" security_ids="" value="3543985.000000" precision="0" divisor_power="0" wbusgaap:tag="VS_FairValue"/>
  </DataElement>
  <DataElement cc_id="638315157375959164">
    <h:tags xmlns:wbusgaap="http://www.confluence.com/2018/workbooksusgaap" xmlns:h="http://www.confluence.com/uri/vectors/1.0/header_spreading" date="01/31/2024" entity_ids="9356" holding_ids="38942977,38942982" transaction_ids="" security_ids="" value="5489266" precision="0" divisor_power="0" wbusgaap:tag="IS_FairValue"/>
  </DataElement>
  <DataElement cc_id="638699438845357070">
    <h:tags xmlns:wbusgaap="http://www.confluence.com/2018/workbooksusgaap" xmlns:h="http://www.confluence.com/uri/vectors/1.0/header_spreading" date="01/31/2024" entity_ids="9356" holding_ids="38942975,38942981" transaction_ids="" security_ids="" value="4112456.000000" precision="0" divisor_power="0" wbusgaap:tag="CCS_FairValue"/>
  </DataElement>
  <DataElement cc_id="638699439817506833">
    <h:tags xmlns:wbusgaap="http://www.confluence.com/2018/workbooksusgaap" xmlns:h="http://www.confluence.com/uri/vectors/1.0/header_spreading" date="01/31/2024" entity_ids="9356" holding_ids="36997290" transaction_ids="" security_ids="" value="-13154154" precision="0" divisor_power="0" is_negative="1" wbusgaap:tag="SOI_ReverseRepurchaseAgreementsValue"/>
  </DataElement>
  <DataElement cc_id="638300640934072372">
    <h:tags xmlns:wbusgaap="http://www.confluence.com/2018/workbooksusgaap" xmlns:h="http://www.confluence.com/uri/vectors/1.0/header_spreading" date="01/31/2024" entity_ids="9356" holding_ids="36997504,38942979" transaction_ids="" security_ids="" value="-167402" precision="0" divisor_power="0" is_negative="1" wbusgaap:tag="Options_Written_Cost"/>
    <h:tags xmlns:wbusgaap="http://www.confluence.com/2018/workbooksusgaap" xmlns:h="http://www.confluence.com/uri/vectors/1.0/header_spreading" date="01/31/2024" entity_ids="9356" holding_ids="36997504,38942979" transaction_ids="" security_ids="" value="-151184" precision="0" divisor_power="0" is_negative="1" wbusgaap:tag="Options_Written_Value"/>
  </DataElement>
</metaTags>
</file>

<file path=customXml/item6.xml><?xml version="1.0" encoding="utf-8"?>
<publishing_cross_references/>
</file>

<file path=customXml/item7.xml><?xml version="1.0" encoding="utf-8"?>
<publishing_footnote_references/>
</file>

<file path=customXml/item8.xml><?xml version="1.0" encoding="utf-8"?>
<publishing_footnote_symbols/>
</file>

<file path=customXml/item9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10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11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12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8bd1abe6e9fc4d45b1056bca8a2ee821" isHidden="false">
    <symbol><![CDATA[$]]></symbol>
    <whiteSpaceChar><![CDATA[ ]]></whiteSpaceChar>
  </hiddenSymbol>
  <hiddenSymbol id="_hs_1be17ae8cbfc45eb809ddf81fe4601cb" isHidden="false">
    <symbol><![CDATA[$]]></symbol>
    <whiteSpaceChar><![CDATA[ ]]></whiteSpaceChar>
  </hiddenSymbol>
  <hiddenSymbol id="_hs_d9668bd34c9943018d583ab843838c29" isHidden="true">
    <symbol><![CDATA[$]]></symbol>
    <whiteSpaceChar><![CDATA[ ]]></whiteSpaceChar>
  </hiddenSymbol>
  <hiddenSymbol id="_hs_3f4827c68d6141a39bac37e93a35317c" isHidden="true">
    <symbol><![CDATA[$]]></symbol>
    <whiteSpaceChar><![CDATA[ ]]></whiteSpaceChar>
  </hiddenSymbol>
  <hiddenSymbol id="_hs_1fd2368d58ec4244ac0719c1fe17aea3" isHidden="true">
    <symbol><![CDATA[$]]></symbol>
    <whiteSpaceChar><![CDATA[ ]]></whiteSpaceChar>
  </hiddenSymbol>
  <hiddenSymbol id="_hs_7bbbd6afe7a347be99b50582cf2a0006" isHidden="true">
    <symbol><![CDATA[$]]></symbol>
    <whiteSpaceChar><![CDATA[ ]]></whiteSpaceChar>
  </hiddenSymbol>
  <hiddenSymbol id="_hs_2acdef3c62694369b256f4aa5f13ec3f" isHidden="true">
    <symbol><![CDATA[$]]></symbol>
    <whiteSpaceChar><![CDATA[ ]]></whiteSpaceChar>
  </hiddenSymbol>
  <hiddenSymbol id="_hs_d9ff60a4dd7c409d8b51cc6837e7a432" isHidden="true">
    <symbol><![CDATA[$]]></symbol>
    <whiteSpaceChar><![CDATA[ ]]></whiteSpaceChar>
  </hiddenSymbol>
  <hiddenSymbol id="_hs_b67ff0c6bf804fc386daa04012ec0141" isHidden="true">
    <symbol><![CDATA[$]]></symbol>
    <whiteSpaceChar><![CDATA[ ]]></whiteSpaceChar>
  </hiddenSymbol>
  <hiddenSymbol id="_hs_6ea11eeadb244f6aa642c9a05ec57fff" isHidden="false">
    <symbol><![CDATA[$]]></symbol>
    <whiteSpaceChar><![CDATA[ ]]></whiteSpaceChar>
  </hiddenSymbol>
  <hiddenSymbol id="_hs_2074ca440cc144389d6e5ad4f1e62fd5" isHidden="false">
    <symbol><![CDATA[$]]></symbol>
    <whiteSpaceChar><![CDATA[ ]]></whiteSpaceChar>
  </hiddenSymbol>
  <hiddenSymbol id="_hs_3510a002a5bb4793bfa18cfdfdc81198" isHidden="false">
    <symbol><![CDATA[$]]></symbol>
    <whiteSpaceChar><![CDATA[ ]]></whiteSpaceChar>
  </hiddenSymbol>
  <hiddenSymbol id="_hs_3ad0047516d743989aa33897f3f10457" isHidden="false">
    <symbol><![CDATA[$]]></symbol>
    <whiteSpaceChar><![CDATA[ ]]></whiteSpaceChar>
  </hiddenSymbol>
</hiddenSymbols>
</file>

<file path=customXml/itemProps1.xml><?xml version="1.0" encoding="utf-8"?>
<ds:datastoreItem xmlns:ds="http://schemas.openxmlformats.org/officeDocument/2006/customXml" ds:itemID="{B560765F-B721-42FC-B8D6-340CD6D71CF9}">
  <ds:schemaRefs/>
</ds:datastoreItem>
</file>

<file path=customXml/itemProps2.xml><?xml version="1.0" encoding="utf-8"?>
<ds:datastoreItem xmlns:ds="http://schemas.openxmlformats.org/officeDocument/2006/customXml" ds:itemID="{937A0DFB-D9B7-43A4-84B5-F6BE9423AE5E}">
  <ds:schemaRefs/>
</ds:datastoreItem>
</file>

<file path=customXml/itemProps3.xml><?xml version="1.0" encoding="utf-8"?>
<ds:datastoreItem xmlns:ds="http://schemas.openxmlformats.org/officeDocument/2006/customXml" ds:itemID="{D20179B9-BFEB-434B-AB0E-601C5CDB5F8C}">
  <ds:schemaRefs/>
</ds:datastoreItem>
</file>

<file path=customXml/itemProps4.xml><?xml version="1.0" encoding="utf-8"?>
<ds:datastoreItem xmlns:ds="http://schemas.openxmlformats.org/officeDocument/2006/customXml" ds:itemID="{DC83E283-AC56-4EFE-8A84-AB3D93FE0B6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07111DC-2EEA-4249-8742-FD84BDFC755A}">
  <ds:schemaRefs/>
</ds:datastoreItem>
</file>

<file path=customXml/itemProps6.xml><?xml version="1.0" encoding="utf-8"?>
<ds:datastoreItem xmlns:ds="http://schemas.openxmlformats.org/officeDocument/2006/customXml" ds:itemID="{251479B8-555E-4C7E-8714-33ADCAF0156C}">
  <ds:schemaRefs/>
</ds:datastoreItem>
</file>

<file path=customXml/itemProps7.xml><?xml version="1.0" encoding="utf-8"?>
<ds:datastoreItem xmlns:ds="http://schemas.openxmlformats.org/officeDocument/2006/customXml" ds:itemID="{824128A4-96CA-4C05-BAE1-AE137DDD51F8}">
  <ds:schemaRefs/>
</ds:datastoreItem>
</file>

<file path=customXml/itemProps8.xml><?xml version="1.0" encoding="utf-8"?>
<ds:datastoreItem xmlns:ds="http://schemas.openxmlformats.org/officeDocument/2006/customXml" ds:itemID="{A8B8EC47-F9A8-4B16-8B5C-E097462FFC74}">
  <ds:schemaRefs/>
</ds:datastoreItem>
</file>

<file path=customXml/itemProps9.xml><?xml version="1.0" encoding="utf-8"?>
<ds:datastoreItem xmlns:ds="http://schemas.openxmlformats.org/officeDocument/2006/customXml" ds:itemID="{BF0EC6EA-B67D-4F5A-A0D5-DD995546045F}">
  <ds:schemaRefs/>
</ds:datastoreItem>
</file>

<file path=customXml/itemProps10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11.xml><?xml version="1.0" encoding="utf-8"?>
<ds:datastoreItem xmlns:ds="http://schemas.openxmlformats.org/officeDocument/2006/customXml" ds:itemID="{00F59D5E-7B32-45F8-A7B4-D2F15828F723}">
  <ds:schemaRefs/>
</ds:datastoreItem>
</file>

<file path=customXml/itemProps12.xml><?xml version="1.0" encoding="utf-8"?>
<ds:datastoreItem xmlns:ds="http://schemas.openxmlformats.org/officeDocument/2006/customXml" ds:itemID="{1838F700-908D-4550-9394-E1EE686EE1E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180</Words>
  <Characters>985</Characters>
  <Application>Microsoft Office Word</Application>
  <DocSecurity>0</DocSecurity>
  <Lines>140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XBRL Seven</cp:lastModifiedBy>
  <cp:revision>4</cp:revision>
  <dcterms:created xsi:type="dcterms:W3CDTF">2025-12-09T03:29:00Z</dcterms:created>
  <dcterms:modified xsi:type="dcterms:W3CDTF">2025-12-09T06:45:00Z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