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05" w:rsidRPr="00C65905" w:rsidRDefault="00C65905" w:rsidP="00C6590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5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Objects and its internal representation in </w:t>
      </w:r>
      <w:proofErr w:type="spellStart"/>
      <w:r w:rsidRPr="00C65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</w:t>
      </w:r>
      <w:proofErr w:type="spellEnd"/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Objects are important data types in </w:t>
      </w:r>
      <w:proofErr w:type="spellStart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javascript</w:t>
      </w:r>
      <w:proofErr w:type="spellEnd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. Objects are different than primitive </w:t>
      </w:r>
      <w:proofErr w:type="spellStart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datatypes</w:t>
      </w:r>
      <w:proofErr w:type="spellEnd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(i.e. number, string, </w:t>
      </w:r>
      <w:proofErr w:type="spellStart"/>
      <w:proofErr w:type="gramStart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boolean</w:t>
      </w:r>
      <w:proofErr w:type="spellEnd"/>
      <w:proofErr w:type="gramEnd"/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Every object has some property associated with some value. These values can be accessed using </w:t>
      </w:r>
      <w:r w:rsidRPr="00C65905">
        <w:rPr>
          <w:rFonts w:ascii="Arial" w:eastAsia="Times New Roman" w:hAnsi="Arial" w:cs="Arial"/>
          <w:color w:val="171717"/>
          <w:sz w:val="24"/>
          <w:szCs w:val="24"/>
        </w:rPr>
        <w:t>these properties associated with them.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proofErr w:type="gram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var</w:t>
      </w:r>
      <w:proofErr w:type="spellEnd"/>
      <w:proofErr w:type="gram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</w:t>
      </w: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= new Object();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myCar.make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= 'Suzuki';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myCar.model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= '</w:t>
      </w: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Altros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>';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myCar.year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= 1978;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myCar.wheels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= 2;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After creating </w:t>
      </w:r>
      <w:proofErr w:type="spellStart"/>
      <w:r w:rsidRPr="00C65905">
        <w:rPr>
          <w:rFonts w:ascii="Arial" w:eastAsia="Times New Roman" w:hAnsi="Arial" w:cs="Arial"/>
          <w:color w:val="171717"/>
          <w:sz w:val="24"/>
          <w:szCs w:val="24"/>
        </w:rPr>
        <w:t>myCar</w:t>
      </w:r>
      <w:proofErr w:type="spellEnd"/>
      <w:r w:rsidRPr="00C65905">
        <w:rPr>
          <w:rFonts w:ascii="Arial" w:eastAsia="Times New Roman" w:hAnsi="Arial" w:cs="Arial"/>
          <w:color w:val="171717"/>
          <w:sz w:val="24"/>
          <w:szCs w:val="24"/>
        </w:rPr>
        <w:t xml:space="preserve"> object, the value inside the object can be accessed using keys.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65905">
        <w:rPr>
          <w:rFonts w:ascii="Arial" w:eastAsia="Times New Roman" w:hAnsi="Arial" w:cs="Arial"/>
          <w:color w:val="171717"/>
          <w:sz w:val="24"/>
          <w:szCs w:val="24"/>
        </w:rPr>
        <w:t>i.e.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E76C0">
        <w:rPr>
          <w:rFonts w:ascii="Arial" w:eastAsia="Times New Roman" w:hAnsi="Arial" w:cs="Arial"/>
          <w:iCs/>
          <w:color w:val="171717"/>
          <w:sz w:val="24"/>
          <w:szCs w:val="24"/>
        </w:rPr>
        <w:t>myCar.year</w:t>
      </w:r>
      <w:bookmarkStart w:id="0" w:name="_GoBack"/>
      <w:bookmarkEnd w:id="0"/>
      <w:proofErr w:type="spellEnd"/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65905">
        <w:rPr>
          <w:rFonts w:ascii="Arial" w:eastAsia="Times New Roman" w:hAnsi="Arial" w:cs="Arial"/>
          <w:color w:val="171717"/>
          <w:sz w:val="24"/>
          <w:szCs w:val="24"/>
        </w:rPr>
        <w:t>Output: 1978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65905">
        <w:rPr>
          <w:rFonts w:ascii="Arial" w:eastAsia="Times New Roman" w:hAnsi="Arial" w:cs="Arial"/>
          <w:color w:val="171717"/>
          <w:sz w:val="24"/>
          <w:szCs w:val="24"/>
        </w:rPr>
        <w:t>These values can be accessed using brackets notation also.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proofErr w:type="gramStart"/>
      <w:r w:rsidRPr="00CE76C0">
        <w:rPr>
          <w:rFonts w:ascii="Arial" w:eastAsia="Times New Roman" w:hAnsi="Arial" w:cs="Arial"/>
          <w:iCs/>
          <w:color w:val="171717"/>
          <w:sz w:val="24"/>
          <w:szCs w:val="24"/>
        </w:rPr>
        <w:t>myCar</w:t>
      </w:r>
      <w:proofErr w:type="spellEnd"/>
      <w:r w:rsidRPr="00CE76C0">
        <w:rPr>
          <w:rFonts w:ascii="Arial" w:eastAsia="Times New Roman" w:hAnsi="Arial" w:cs="Arial"/>
          <w:iCs/>
          <w:color w:val="171717"/>
          <w:sz w:val="24"/>
          <w:szCs w:val="24"/>
        </w:rPr>
        <w:t>[</w:t>
      </w:r>
      <w:proofErr w:type="gramEnd"/>
      <w:r w:rsidRPr="00CE76C0">
        <w:rPr>
          <w:rFonts w:ascii="Arial" w:eastAsia="Times New Roman" w:hAnsi="Arial" w:cs="Arial"/>
          <w:iCs/>
          <w:color w:val="171717"/>
          <w:sz w:val="24"/>
          <w:szCs w:val="24"/>
        </w:rPr>
        <w:t>year]</w:t>
      </w:r>
    </w:p>
    <w:p w:rsidR="00C65905" w:rsidRPr="00C65905" w:rsidRDefault="00C65905" w:rsidP="00C65905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C65905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Output: 1978</w:t>
      </w:r>
    </w:p>
    <w:p w:rsidR="00A873AF" w:rsidRDefault="00A873AF"/>
    <w:sectPr w:rsidR="00A8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C3"/>
    <w:rsid w:val="008968C3"/>
    <w:rsid w:val="00A873AF"/>
    <w:rsid w:val="00C65905"/>
    <w:rsid w:val="00C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2FFAE-AD55-4E80-B097-9C9EA7EE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2023-04-19T16:50:00Z</dcterms:created>
  <dcterms:modified xsi:type="dcterms:W3CDTF">2023-04-19T16:51:00Z</dcterms:modified>
</cp:coreProperties>
</file>