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A6" w:rsidRPr="009B41A6" w:rsidRDefault="009B41A6">
      <w:pPr>
        <w:rPr>
          <w:b/>
          <w:sz w:val="36"/>
        </w:rPr>
      </w:pPr>
      <w:bookmarkStart w:id="0" w:name="_Hlk515452390"/>
      <w:r w:rsidRPr="009B41A6">
        <w:rPr>
          <w:rStyle w:val="ag-scp-course-view-ass1"/>
          <w:b/>
          <w:sz w:val="28"/>
        </w:rPr>
        <w:t>Assignment 1.1</w:t>
      </w:r>
    </w:p>
    <w:bookmarkEnd w:id="0"/>
    <w:p w:rsidR="009B41A6" w:rsidRDefault="009B41A6"/>
    <w:p w:rsidR="008B6D5B" w:rsidRDefault="009B41A6">
      <w:r>
        <w:t xml:space="preserve">5. Problem Statement </w:t>
      </w:r>
    </w:p>
    <w:p w:rsidR="009B41A6" w:rsidRDefault="009B41A6">
      <w:r>
        <w:t xml:space="preserve">Q1&gt; Say true or False for the below </w:t>
      </w:r>
      <w:r w:rsidR="00A97819">
        <w:t>statements:</w:t>
      </w:r>
    </w:p>
    <w:p w:rsidR="009B41A6" w:rsidRDefault="009B41A6" w:rsidP="009B41A6">
      <w:pPr>
        <w:pStyle w:val="ListParagraph"/>
        <w:numPr>
          <w:ilvl w:val="0"/>
          <w:numId w:val="1"/>
        </w:numPr>
      </w:pPr>
      <w:r>
        <w:t>Prescriptive analytics used to predict the future outcomes?</w:t>
      </w:r>
    </w:p>
    <w:p w:rsidR="009B41A6" w:rsidRDefault="005C5356" w:rsidP="009B41A6">
      <w:pPr>
        <w:pStyle w:val="ListParagraph"/>
        <w:rPr>
          <w:b/>
        </w:rPr>
      </w:pPr>
      <w:r>
        <w:rPr>
          <w:b/>
        </w:rPr>
        <w:t>False</w:t>
      </w:r>
    </w:p>
    <w:p w:rsidR="009B41A6" w:rsidRPr="009B41A6" w:rsidRDefault="009B41A6" w:rsidP="009B41A6">
      <w:pPr>
        <w:pStyle w:val="ListParagraph"/>
        <w:numPr>
          <w:ilvl w:val="0"/>
          <w:numId w:val="1"/>
        </w:numPr>
        <w:rPr>
          <w:b/>
        </w:rPr>
      </w:pPr>
      <w:r>
        <w:t xml:space="preserve">Base R packages installed automatically </w:t>
      </w:r>
    </w:p>
    <w:p w:rsidR="009B41A6" w:rsidRDefault="005C5356" w:rsidP="009B41A6">
      <w:pPr>
        <w:pStyle w:val="ListParagraph"/>
      </w:pPr>
      <w:r>
        <w:t>Yes</w:t>
      </w:r>
    </w:p>
    <w:p w:rsidR="009B41A6" w:rsidRDefault="009B41A6" w:rsidP="009B41A6">
      <w:r>
        <w:t>Q2&gt; What is recycling of elements in a vector?</w:t>
      </w:r>
    </w:p>
    <w:p w:rsidR="009B41A6" w:rsidRDefault="001013A6" w:rsidP="009B41A6">
      <w:r>
        <w:t xml:space="preserve">When applying an operation to two vector that requires them </w:t>
      </w:r>
      <w:r w:rsidR="001D2907">
        <w:t>to be the same length, its automatically recycles or repeat.</w:t>
      </w:r>
    </w:p>
    <w:p w:rsidR="009B41A6" w:rsidRDefault="009B41A6" w:rsidP="009B41A6">
      <w:r>
        <w:t>Q3&gt; Given an example of recycling of elements.</w:t>
      </w:r>
    </w:p>
    <w:p w:rsidR="001D2907" w:rsidRDefault="001D2907" w:rsidP="001D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  <w:t>X &lt;-</w:t>
      </w:r>
      <w:proofErr w:type="gramStart"/>
      <w:r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  <w:t>c(</w:t>
      </w:r>
      <w:proofErr w:type="gramEnd"/>
      <w:r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  <w:t>1,2,4)</w:t>
      </w:r>
    </w:p>
    <w:p w:rsidR="001D2907" w:rsidRDefault="001D2907" w:rsidP="001D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  <w:t>Y &lt;-</w:t>
      </w:r>
      <w:proofErr w:type="gramStart"/>
      <w:r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  <w:t>c(</w:t>
      </w:r>
      <w:proofErr w:type="gramEnd"/>
      <w:r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  <w:t>6,0,9,20,22)</w:t>
      </w:r>
    </w:p>
    <w:p w:rsidR="001D2907" w:rsidRDefault="001D2907" w:rsidP="001D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  <w:t>X+Y</w:t>
      </w:r>
    </w:p>
    <w:p w:rsidR="001D2907" w:rsidRDefault="001D2907" w:rsidP="001D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4A3C31"/>
          <w:sz w:val="20"/>
          <w:szCs w:val="20"/>
          <w:lang w:val="en"/>
        </w:rPr>
        <w:t>[1] 7,2,13,21,24</w:t>
      </w:r>
      <w:bookmarkStart w:id="1" w:name="_GoBack"/>
      <w:bookmarkEnd w:id="1"/>
    </w:p>
    <w:p w:rsidR="009B41A6" w:rsidRDefault="009B41A6" w:rsidP="009B41A6"/>
    <w:p w:rsidR="009B41A6" w:rsidRDefault="009B41A6" w:rsidP="009B41A6"/>
    <w:p w:rsidR="009B41A6" w:rsidRDefault="009B41A6" w:rsidP="009B41A6">
      <w:pPr>
        <w:pStyle w:val="ListParagraph"/>
      </w:pPr>
    </w:p>
    <w:p w:rsidR="009B41A6" w:rsidRDefault="009B41A6" w:rsidP="009B41A6">
      <w:pPr>
        <w:pStyle w:val="ListParagraph"/>
      </w:pPr>
    </w:p>
    <w:p w:rsidR="009B41A6" w:rsidRPr="009B41A6" w:rsidRDefault="009B41A6" w:rsidP="009B41A6">
      <w:pPr>
        <w:pStyle w:val="ListParagraph"/>
        <w:rPr>
          <w:b/>
        </w:rPr>
      </w:pPr>
    </w:p>
    <w:p w:rsidR="009B41A6" w:rsidRPr="009B41A6" w:rsidRDefault="009B41A6" w:rsidP="009B41A6">
      <w:pPr>
        <w:rPr>
          <w:b/>
        </w:rPr>
      </w:pPr>
    </w:p>
    <w:sectPr w:rsidR="009B41A6" w:rsidRPr="009B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C04AC"/>
    <w:multiLevelType w:val="hybridMultilevel"/>
    <w:tmpl w:val="2FB24BEC"/>
    <w:lvl w:ilvl="0" w:tplc="2D5224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6"/>
    <w:rsid w:val="001013A6"/>
    <w:rsid w:val="001133EA"/>
    <w:rsid w:val="001D2907"/>
    <w:rsid w:val="002B1E1B"/>
    <w:rsid w:val="005C5356"/>
    <w:rsid w:val="008F0733"/>
    <w:rsid w:val="009B41A6"/>
    <w:rsid w:val="00A97819"/>
    <w:rsid w:val="00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C4CA"/>
  <w15:chartTrackingRefBased/>
  <w15:docId w15:val="{8F86BAF5-177B-4C89-9F51-20AB923D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A6"/>
    <w:pPr>
      <w:ind w:left="720"/>
      <w:contextualSpacing/>
    </w:pPr>
  </w:style>
  <w:style w:type="character" w:customStyle="1" w:styleId="ag-scp-course-view-ass1">
    <w:name w:val="ag-scp-course-view-ass1"/>
    <w:basedOn w:val="DefaultParagraphFont"/>
    <w:rsid w:val="009B41A6"/>
    <w:rPr>
      <w:rFonts w:ascii="Arial" w:hAnsi="Arial" w:cs="Arial" w:hint="default"/>
      <w:color w:val="89898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Shandilya</dc:creator>
  <cp:keywords/>
  <dc:description/>
  <cp:lastModifiedBy>Naveen Shandilya</cp:lastModifiedBy>
  <cp:revision>9</cp:revision>
  <dcterms:created xsi:type="dcterms:W3CDTF">2018-05-30T08:24:00Z</dcterms:created>
  <dcterms:modified xsi:type="dcterms:W3CDTF">2018-06-06T12:46:00Z</dcterms:modified>
</cp:coreProperties>
</file>