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3F63" w14:textId="77777777" w:rsidR="00326908" w:rsidRDefault="007368D1">
      <w:pPr>
        <w:spacing w:before="640" w:after="0"/>
        <w:jc w:val="center"/>
      </w:pPr>
      <w:r>
        <w:rPr>
          <w:noProof/>
        </w:rPr>
        <w:drawing>
          <wp:inline distT="0" distB="0" distL="0" distR="0" wp14:anchorId="3D2347EC" wp14:editId="0D8AF0E5">
            <wp:extent cx="5486400" cy="957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r_banner.jpg"/>
                    <pic:cNvPicPr/>
                  </pic:nvPicPr>
                  <pic:blipFill>
                    <a:blip r:embed="rId8"/>
                    <a:stretch>
                      <a:fillRect/>
                    </a:stretch>
                  </pic:blipFill>
                  <pic:spPr>
                    <a:xfrm>
                      <a:off x="0" y="0"/>
                      <a:ext cx="5486400" cy="957015"/>
                    </a:xfrm>
                    <a:prstGeom prst="rect">
                      <a:avLst/>
                    </a:prstGeom>
                  </pic:spPr>
                </pic:pic>
              </a:graphicData>
            </a:graphic>
          </wp:inline>
        </w:drawing>
      </w:r>
    </w:p>
    <w:p w14:paraId="763EAFB9" w14:textId="77777777" w:rsidR="00326908" w:rsidRDefault="007368D1">
      <w:pPr>
        <w:spacing w:before="2800" w:after="0" w:line="259" w:lineRule="auto"/>
        <w:jc w:val="center"/>
      </w:pPr>
      <w:r>
        <w:rPr>
          <w:rFonts w:ascii="Arial" w:hAnsi="Arial" w:cs="Arial"/>
          <w:b/>
          <w:sz w:val="36"/>
        </w:rPr>
        <w:t>U21ADP05 – EXPLORATORY DATA ANALYSIS AND VISUALIZATION</w:t>
      </w:r>
    </w:p>
    <w:p w14:paraId="5DE84896" w14:textId="77777777" w:rsidR="00326908" w:rsidRDefault="007368D1">
      <w:pPr>
        <w:spacing w:before="80" w:after="0" w:line="259" w:lineRule="auto"/>
        <w:jc w:val="center"/>
      </w:pPr>
      <w:r>
        <w:rPr>
          <w:rFonts w:ascii="Times New Roman" w:hAnsi="Times New Roman" w:cs="Times New Roman"/>
          <w:sz w:val="28"/>
        </w:rPr>
        <w:t>III year B.Tech. Artificial Intelligence and Data Science</w:t>
      </w:r>
    </w:p>
    <w:p w14:paraId="3335906A" w14:textId="77777777" w:rsidR="00326908" w:rsidRDefault="007368D1">
      <w:pPr>
        <w:spacing w:before="2360" w:after="0" w:line="259" w:lineRule="auto"/>
        <w:jc w:val="center"/>
      </w:pPr>
      <w:r>
        <w:rPr>
          <w:rFonts w:ascii="Times New Roman" w:hAnsi="Times New Roman" w:cs="Times New Roman"/>
          <w:sz w:val="26"/>
        </w:rPr>
        <w:t>Assignment II – Case Study Report</w:t>
      </w:r>
    </w:p>
    <w:p w14:paraId="28F1F7E5" w14:textId="77777777" w:rsidR="00326908" w:rsidRDefault="007368D1">
      <w:pPr>
        <w:spacing w:before="240" w:after="0" w:line="259" w:lineRule="auto"/>
        <w:jc w:val="center"/>
      </w:pPr>
      <w:r>
        <w:rPr>
          <w:rFonts w:ascii="Arial" w:hAnsi="Arial" w:cs="Arial"/>
          <w:b/>
          <w:sz w:val="31"/>
        </w:rPr>
        <w:t>Breathing Beijing: Exploratory Analysis and LSTM Forecasting of PM2.5 from Multi-Site Air-Quality Records (2013–2017)</w:t>
      </w:r>
    </w:p>
    <w:p w14:paraId="65BFC74F" w14:textId="77777777" w:rsidR="00326908" w:rsidRDefault="007368D1">
      <w:pPr>
        <w:spacing w:before="520" w:after="0" w:line="259" w:lineRule="auto"/>
        <w:jc w:val="center"/>
      </w:pPr>
      <w:r>
        <w:rPr>
          <w:rFonts w:ascii="Times New Roman" w:hAnsi="Times New Roman" w:cs="Times New Roman"/>
          <w:sz w:val="28"/>
        </w:rPr>
        <w:t>Naveena B (24AD070)</w:t>
      </w:r>
    </w:p>
    <w:p w14:paraId="094E079B" w14:textId="77777777" w:rsidR="00326908" w:rsidRDefault="007368D1">
      <w:pPr>
        <w:spacing w:before="2680" w:after="0" w:line="259" w:lineRule="auto"/>
        <w:jc w:val="center"/>
      </w:pPr>
      <w:r>
        <w:rPr>
          <w:rFonts w:ascii="Times New Roman" w:hAnsi="Times New Roman" w:cs="Times New Roman"/>
          <w:sz w:val="28"/>
        </w:rPr>
        <w:t>Academic Year: 2026 - 27</w:t>
      </w:r>
    </w:p>
    <w:p w14:paraId="118679FD" w14:textId="77777777" w:rsidR="00326908" w:rsidRDefault="00326908">
      <w:pPr>
        <w:sectPr w:rsidR="00326908">
          <w:pgSz w:w="11909" w:h="16834"/>
          <w:pgMar w:top="1080" w:right="1080" w:bottom="1080" w:left="1080" w:header="648" w:footer="605"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6F02869F" w14:textId="77777777" w:rsidR="00326908" w:rsidRDefault="007368D1">
      <w:pPr>
        <w:pStyle w:val="FrontHeading"/>
      </w:pPr>
      <w:r>
        <w:lastRenderedPageBreak/>
        <w:t>ABSTRACT</w:t>
      </w:r>
    </w:p>
    <w:p w14:paraId="4EF365F1" w14:textId="77777777" w:rsidR="00326908" w:rsidRDefault="007368D1">
      <w:pPr>
        <w:jc w:val="both"/>
      </w:pPr>
      <w:r>
        <w:t>Fine particulate matter (PM</w:t>
      </w:r>
      <w:r>
        <w:rPr>
          <w:vertAlign w:val="subscript"/>
        </w:rPr>
        <w:t>2.5</w:t>
      </w:r>
      <w:r>
        <w:t>) is the pollutant most closely tied to premature death, and Beijing has long been one of its hotspots. This case study explores 420,768 hourly records from twelve monitoring sites (UCI dataset 501, March 2013 to February 2017) and builds a short-term forecaster. After auditing gaps and removing 290 sensor spikes, the analysis reveals a falling but uneven trend, a strong winter-night maximum, a right-skewed distribution best matched by gamma and Weibull laws, and pollution episodes lasting far longer than a</w:t>
      </w:r>
      <w:r>
        <w:t xml:space="preserve"> memoryless model allows. Wind direction is the dominant weather control: strong northerly winds cut median PM</w:t>
      </w:r>
      <w:r>
        <w:rPr>
          <w:vertAlign w:val="subscript"/>
        </w:rPr>
        <w:t>2.5</w:t>
      </w:r>
      <w:r>
        <w:t xml:space="preserve"> from 71 to about 11 µg/m³, while southerly winds barely help. A residual LSTM using the previous 48 hours achieves a mean absolute error of 10.8 µg/m³ one hour ahead and outperforms persistence at every horizon from one to six hours.</w:t>
      </w:r>
    </w:p>
    <w:p w14:paraId="6A9AA2D8" w14:textId="77777777" w:rsidR="00326908" w:rsidRDefault="007368D1">
      <w:r>
        <w:rPr>
          <w:b/>
        </w:rPr>
        <w:t>Keywords:</w:t>
      </w:r>
      <w:r>
        <w:t xml:space="preserve"> PM</w:t>
      </w:r>
      <w:r>
        <w:rPr>
          <w:vertAlign w:val="subscript"/>
        </w:rPr>
        <w:t>2.5</w:t>
      </w:r>
      <w:r>
        <w:t>; air quality; exploratory data analysis; time-series smoothing; beta-binomial; long short-term memory; forecasting; Beijing.</w:t>
      </w:r>
    </w:p>
    <w:p w14:paraId="49661F92" w14:textId="77777777" w:rsidR="00326908" w:rsidRDefault="007368D1">
      <w:pPr>
        <w:pStyle w:val="FrontHeading"/>
        <w:pageBreakBefore/>
      </w:pPr>
      <w:r>
        <w:lastRenderedPageBreak/>
        <w:t>CONTENTS</w:t>
      </w:r>
    </w:p>
    <w:p w14:paraId="5FA6B7E2" w14:textId="1C2DD185" w:rsidR="00444E7E" w:rsidRPr="00444E7E" w:rsidRDefault="007368D1"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r w:rsidRPr="00444E7E">
        <w:rPr>
          <w:sz w:val="22"/>
        </w:rPr>
        <w:fldChar w:fldCharType="begin"/>
      </w:r>
      <w:r w:rsidRPr="00444E7E">
        <w:rPr>
          <w:sz w:val="22"/>
        </w:rPr>
        <w:instrText xml:space="preserve"> TOC \o "1-2" \h \z \u </w:instrText>
      </w:r>
      <w:r w:rsidRPr="00444E7E">
        <w:rPr>
          <w:sz w:val="22"/>
        </w:rPr>
        <w:fldChar w:fldCharType="separate"/>
      </w:r>
      <w:hyperlink w:anchor="_Toc242714341" w:history="1">
        <w:r w:rsidR="00444E7E" w:rsidRPr="00444E7E">
          <w:rPr>
            <w:rStyle w:val="Hyperlink"/>
            <w:noProof/>
            <w:sz w:val="22"/>
          </w:rPr>
          <w:t>CHAPTER 1: INTRODUCTION AND OBJECTIVES</w:t>
        </w:r>
        <w:r w:rsidR="00444E7E" w:rsidRPr="00444E7E">
          <w:rPr>
            <w:noProof/>
            <w:webHidden/>
            <w:sz w:val="22"/>
          </w:rPr>
          <w:tab/>
        </w:r>
        <w:r w:rsidR="00444E7E" w:rsidRPr="00444E7E">
          <w:rPr>
            <w:noProof/>
            <w:webHidden/>
            <w:sz w:val="22"/>
          </w:rPr>
          <w:fldChar w:fldCharType="begin"/>
        </w:r>
        <w:r w:rsidR="00444E7E" w:rsidRPr="00444E7E">
          <w:rPr>
            <w:noProof/>
            <w:webHidden/>
            <w:sz w:val="22"/>
          </w:rPr>
          <w:instrText xml:space="preserve"> PAGEREF _Toc242714341 \h </w:instrText>
        </w:r>
        <w:r w:rsidR="00444E7E" w:rsidRPr="00444E7E">
          <w:rPr>
            <w:noProof/>
            <w:webHidden/>
            <w:sz w:val="22"/>
          </w:rPr>
        </w:r>
        <w:r w:rsidR="00444E7E" w:rsidRPr="00444E7E">
          <w:rPr>
            <w:noProof/>
            <w:webHidden/>
            <w:sz w:val="22"/>
          </w:rPr>
          <w:fldChar w:fldCharType="separate"/>
        </w:r>
        <w:r w:rsidR="00444E7E" w:rsidRPr="00444E7E">
          <w:rPr>
            <w:noProof/>
            <w:webHidden/>
            <w:sz w:val="22"/>
          </w:rPr>
          <w:t>1</w:t>
        </w:r>
        <w:r w:rsidR="00444E7E" w:rsidRPr="00444E7E">
          <w:rPr>
            <w:noProof/>
            <w:webHidden/>
            <w:sz w:val="22"/>
          </w:rPr>
          <w:fldChar w:fldCharType="end"/>
        </w:r>
      </w:hyperlink>
    </w:p>
    <w:p w14:paraId="19E94D51" w14:textId="2F9C5A25"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42" w:history="1">
        <w:r w:rsidRPr="00444E7E">
          <w:rPr>
            <w:rStyle w:val="Hyperlink"/>
            <w:noProof/>
            <w:sz w:val="22"/>
          </w:rPr>
          <w:t>1.1 Why PM</w:t>
        </w:r>
        <w:r w:rsidRPr="00444E7E">
          <w:rPr>
            <w:rStyle w:val="Hyperlink"/>
            <w:noProof/>
            <w:sz w:val="22"/>
            <w:vertAlign w:val="subscript"/>
          </w:rPr>
          <w:t>2.5</w:t>
        </w:r>
        <w:r w:rsidRPr="00444E7E">
          <w:rPr>
            <w:rStyle w:val="Hyperlink"/>
            <w:noProof/>
            <w:sz w:val="22"/>
          </w:rPr>
          <w:t xml:space="preserve"> Matters</w:t>
        </w:r>
        <w:r w:rsidRPr="00444E7E">
          <w:rPr>
            <w:noProof/>
            <w:webHidden/>
            <w:sz w:val="22"/>
          </w:rPr>
          <w:tab/>
        </w:r>
        <w:r w:rsidRPr="00444E7E">
          <w:rPr>
            <w:noProof/>
            <w:webHidden/>
            <w:sz w:val="22"/>
          </w:rPr>
          <w:fldChar w:fldCharType="begin"/>
        </w:r>
        <w:r w:rsidRPr="00444E7E">
          <w:rPr>
            <w:noProof/>
            <w:webHidden/>
            <w:sz w:val="22"/>
          </w:rPr>
          <w:instrText xml:space="preserve"> PAGEREF _Toc242714342 \h </w:instrText>
        </w:r>
        <w:r w:rsidRPr="00444E7E">
          <w:rPr>
            <w:noProof/>
            <w:webHidden/>
            <w:sz w:val="22"/>
          </w:rPr>
        </w:r>
        <w:r w:rsidRPr="00444E7E">
          <w:rPr>
            <w:noProof/>
            <w:webHidden/>
            <w:sz w:val="22"/>
          </w:rPr>
          <w:fldChar w:fldCharType="separate"/>
        </w:r>
        <w:r w:rsidRPr="00444E7E">
          <w:rPr>
            <w:noProof/>
            <w:webHidden/>
            <w:sz w:val="22"/>
          </w:rPr>
          <w:t>1</w:t>
        </w:r>
        <w:r w:rsidRPr="00444E7E">
          <w:rPr>
            <w:noProof/>
            <w:webHidden/>
            <w:sz w:val="22"/>
          </w:rPr>
          <w:fldChar w:fldCharType="end"/>
        </w:r>
      </w:hyperlink>
    </w:p>
    <w:p w14:paraId="2647EBB4" w14:textId="1F865306"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43" w:history="1">
        <w:r w:rsidRPr="00444E7E">
          <w:rPr>
            <w:rStyle w:val="Hyperlink"/>
            <w:noProof/>
            <w:sz w:val="22"/>
          </w:rPr>
          <w:t>1.2 Problem Statement</w:t>
        </w:r>
        <w:r w:rsidRPr="00444E7E">
          <w:rPr>
            <w:noProof/>
            <w:webHidden/>
            <w:sz w:val="22"/>
          </w:rPr>
          <w:tab/>
        </w:r>
        <w:r w:rsidRPr="00444E7E">
          <w:rPr>
            <w:noProof/>
            <w:webHidden/>
            <w:sz w:val="22"/>
          </w:rPr>
          <w:fldChar w:fldCharType="begin"/>
        </w:r>
        <w:r w:rsidRPr="00444E7E">
          <w:rPr>
            <w:noProof/>
            <w:webHidden/>
            <w:sz w:val="22"/>
          </w:rPr>
          <w:instrText xml:space="preserve"> PAGEREF _Toc242714343 \h </w:instrText>
        </w:r>
        <w:r w:rsidRPr="00444E7E">
          <w:rPr>
            <w:noProof/>
            <w:webHidden/>
            <w:sz w:val="22"/>
          </w:rPr>
        </w:r>
        <w:r w:rsidRPr="00444E7E">
          <w:rPr>
            <w:noProof/>
            <w:webHidden/>
            <w:sz w:val="22"/>
          </w:rPr>
          <w:fldChar w:fldCharType="separate"/>
        </w:r>
        <w:r w:rsidRPr="00444E7E">
          <w:rPr>
            <w:noProof/>
            <w:webHidden/>
            <w:sz w:val="22"/>
          </w:rPr>
          <w:t>1</w:t>
        </w:r>
        <w:r w:rsidRPr="00444E7E">
          <w:rPr>
            <w:noProof/>
            <w:webHidden/>
            <w:sz w:val="22"/>
          </w:rPr>
          <w:fldChar w:fldCharType="end"/>
        </w:r>
      </w:hyperlink>
    </w:p>
    <w:p w14:paraId="302A129C" w14:textId="4EE0A3CE"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44" w:history="1">
        <w:r w:rsidRPr="00444E7E">
          <w:rPr>
            <w:rStyle w:val="Hyperlink"/>
            <w:noProof/>
            <w:sz w:val="22"/>
          </w:rPr>
          <w:t>1.3 Objectives of the Study</w:t>
        </w:r>
        <w:r w:rsidRPr="00444E7E">
          <w:rPr>
            <w:noProof/>
            <w:webHidden/>
            <w:sz w:val="22"/>
          </w:rPr>
          <w:tab/>
        </w:r>
        <w:r w:rsidRPr="00444E7E">
          <w:rPr>
            <w:noProof/>
            <w:webHidden/>
            <w:sz w:val="22"/>
          </w:rPr>
          <w:fldChar w:fldCharType="begin"/>
        </w:r>
        <w:r w:rsidRPr="00444E7E">
          <w:rPr>
            <w:noProof/>
            <w:webHidden/>
            <w:sz w:val="22"/>
          </w:rPr>
          <w:instrText xml:space="preserve"> PAGEREF _Toc242714344 \h </w:instrText>
        </w:r>
        <w:r w:rsidRPr="00444E7E">
          <w:rPr>
            <w:noProof/>
            <w:webHidden/>
            <w:sz w:val="22"/>
          </w:rPr>
        </w:r>
        <w:r w:rsidRPr="00444E7E">
          <w:rPr>
            <w:noProof/>
            <w:webHidden/>
            <w:sz w:val="22"/>
          </w:rPr>
          <w:fldChar w:fldCharType="separate"/>
        </w:r>
        <w:r w:rsidRPr="00444E7E">
          <w:rPr>
            <w:noProof/>
            <w:webHidden/>
            <w:sz w:val="22"/>
          </w:rPr>
          <w:t>1</w:t>
        </w:r>
        <w:r w:rsidRPr="00444E7E">
          <w:rPr>
            <w:noProof/>
            <w:webHidden/>
            <w:sz w:val="22"/>
          </w:rPr>
          <w:fldChar w:fldCharType="end"/>
        </w:r>
      </w:hyperlink>
    </w:p>
    <w:p w14:paraId="5918C9AE" w14:textId="590A28CC"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45" w:history="1">
        <w:r w:rsidRPr="00444E7E">
          <w:rPr>
            <w:rStyle w:val="Hyperlink"/>
            <w:noProof/>
            <w:sz w:val="22"/>
          </w:rPr>
          <w:t>1.4 Scope and Organisation</w:t>
        </w:r>
        <w:r w:rsidRPr="00444E7E">
          <w:rPr>
            <w:noProof/>
            <w:webHidden/>
            <w:sz w:val="22"/>
          </w:rPr>
          <w:tab/>
        </w:r>
        <w:r w:rsidRPr="00444E7E">
          <w:rPr>
            <w:noProof/>
            <w:webHidden/>
            <w:sz w:val="22"/>
          </w:rPr>
          <w:fldChar w:fldCharType="begin"/>
        </w:r>
        <w:r w:rsidRPr="00444E7E">
          <w:rPr>
            <w:noProof/>
            <w:webHidden/>
            <w:sz w:val="22"/>
          </w:rPr>
          <w:instrText xml:space="preserve"> PAGEREF _Toc242714345 \h </w:instrText>
        </w:r>
        <w:r w:rsidRPr="00444E7E">
          <w:rPr>
            <w:noProof/>
            <w:webHidden/>
            <w:sz w:val="22"/>
          </w:rPr>
        </w:r>
        <w:r w:rsidRPr="00444E7E">
          <w:rPr>
            <w:noProof/>
            <w:webHidden/>
            <w:sz w:val="22"/>
          </w:rPr>
          <w:fldChar w:fldCharType="separate"/>
        </w:r>
        <w:r w:rsidRPr="00444E7E">
          <w:rPr>
            <w:noProof/>
            <w:webHidden/>
            <w:sz w:val="22"/>
          </w:rPr>
          <w:t>2</w:t>
        </w:r>
        <w:r w:rsidRPr="00444E7E">
          <w:rPr>
            <w:noProof/>
            <w:webHidden/>
            <w:sz w:val="22"/>
          </w:rPr>
          <w:fldChar w:fldCharType="end"/>
        </w:r>
      </w:hyperlink>
    </w:p>
    <w:p w14:paraId="26FDFE57" w14:textId="2E37AD7C"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46" w:history="1">
        <w:r w:rsidRPr="00444E7E">
          <w:rPr>
            <w:rStyle w:val="Hyperlink"/>
            <w:noProof/>
            <w:sz w:val="22"/>
          </w:rPr>
          <w:t>CHAPTER 2: LITERATURE REVIEW</w:t>
        </w:r>
        <w:r w:rsidRPr="00444E7E">
          <w:rPr>
            <w:noProof/>
            <w:webHidden/>
            <w:sz w:val="22"/>
          </w:rPr>
          <w:tab/>
        </w:r>
        <w:r w:rsidRPr="00444E7E">
          <w:rPr>
            <w:noProof/>
            <w:webHidden/>
            <w:sz w:val="22"/>
          </w:rPr>
          <w:fldChar w:fldCharType="begin"/>
        </w:r>
        <w:r w:rsidRPr="00444E7E">
          <w:rPr>
            <w:noProof/>
            <w:webHidden/>
            <w:sz w:val="22"/>
          </w:rPr>
          <w:instrText xml:space="preserve"> PAGEREF _Toc242714346 \h </w:instrText>
        </w:r>
        <w:r w:rsidRPr="00444E7E">
          <w:rPr>
            <w:noProof/>
            <w:webHidden/>
            <w:sz w:val="22"/>
          </w:rPr>
        </w:r>
        <w:r w:rsidRPr="00444E7E">
          <w:rPr>
            <w:noProof/>
            <w:webHidden/>
            <w:sz w:val="22"/>
          </w:rPr>
          <w:fldChar w:fldCharType="separate"/>
        </w:r>
        <w:r w:rsidRPr="00444E7E">
          <w:rPr>
            <w:noProof/>
            <w:webHidden/>
            <w:sz w:val="22"/>
          </w:rPr>
          <w:t>3</w:t>
        </w:r>
        <w:r w:rsidRPr="00444E7E">
          <w:rPr>
            <w:noProof/>
            <w:webHidden/>
            <w:sz w:val="22"/>
          </w:rPr>
          <w:fldChar w:fldCharType="end"/>
        </w:r>
      </w:hyperlink>
    </w:p>
    <w:p w14:paraId="7913192F" w14:textId="1283D902"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47" w:history="1">
        <w:r w:rsidRPr="00444E7E">
          <w:rPr>
            <w:rStyle w:val="Hyperlink"/>
            <w:noProof/>
            <w:sz w:val="22"/>
          </w:rPr>
          <w:t>2.1 Statistical Studies of Beijing's Air Quality</w:t>
        </w:r>
        <w:r w:rsidRPr="00444E7E">
          <w:rPr>
            <w:noProof/>
            <w:webHidden/>
            <w:sz w:val="22"/>
          </w:rPr>
          <w:tab/>
        </w:r>
        <w:r w:rsidRPr="00444E7E">
          <w:rPr>
            <w:noProof/>
            <w:webHidden/>
            <w:sz w:val="22"/>
          </w:rPr>
          <w:fldChar w:fldCharType="begin"/>
        </w:r>
        <w:r w:rsidRPr="00444E7E">
          <w:rPr>
            <w:noProof/>
            <w:webHidden/>
            <w:sz w:val="22"/>
          </w:rPr>
          <w:instrText xml:space="preserve"> PAGEREF _Toc242714347 \h </w:instrText>
        </w:r>
        <w:r w:rsidRPr="00444E7E">
          <w:rPr>
            <w:noProof/>
            <w:webHidden/>
            <w:sz w:val="22"/>
          </w:rPr>
        </w:r>
        <w:r w:rsidRPr="00444E7E">
          <w:rPr>
            <w:noProof/>
            <w:webHidden/>
            <w:sz w:val="22"/>
          </w:rPr>
          <w:fldChar w:fldCharType="separate"/>
        </w:r>
        <w:r w:rsidRPr="00444E7E">
          <w:rPr>
            <w:noProof/>
            <w:webHidden/>
            <w:sz w:val="22"/>
          </w:rPr>
          <w:t>3</w:t>
        </w:r>
        <w:r w:rsidRPr="00444E7E">
          <w:rPr>
            <w:noProof/>
            <w:webHidden/>
            <w:sz w:val="22"/>
          </w:rPr>
          <w:fldChar w:fldCharType="end"/>
        </w:r>
      </w:hyperlink>
    </w:p>
    <w:p w14:paraId="6CBA0826" w14:textId="26CCA371"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48" w:history="1">
        <w:r w:rsidRPr="00444E7E">
          <w:rPr>
            <w:rStyle w:val="Hyperlink"/>
            <w:noProof/>
            <w:sz w:val="22"/>
          </w:rPr>
          <w:t>2.2 Distributional Models for Pollutant Concentrations</w:t>
        </w:r>
        <w:r w:rsidRPr="00444E7E">
          <w:rPr>
            <w:noProof/>
            <w:webHidden/>
            <w:sz w:val="22"/>
          </w:rPr>
          <w:tab/>
        </w:r>
        <w:r w:rsidRPr="00444E7E">
          <w:rPr>
            <w:noProof/>
            <w:webHidden/>
            <w:sz w:val="22"/>
          </w:rPr>
          <w:fldChar w:fldCharType="begin"/>
        </w:r>
        <w:r w:rsidRPr="00444E7E">
          <w:rPr>
            <w:noProof/>
            <w:webHidden/>
            <w:sz w:val="22"/>
          </w:rPr>
          <w:instrText xml:space="preserve"> PAGEREF _Toc242714348 \h </w:instrText>
        </w:r>
        <w:r w:rsidRPr="00444E7E">
          <w:rPr>
            <w:noProof/>
            <w:webHidden/>
            <w:sz w:val="22"/>
          </w:rPr>
        </w:r>
        <w:r w:rsidRPr="00444E7E">
          <w:rPr>
            <w:noProof/>
            <w:webHidden/>
            <w:sz w:val="22"/>
          </w:rPr>
          <w:fldChar w:fldCharType="separate"/>
        </w:r>
        <w:r w:rsidRPr="00444E7E">
          <w:rPr>
            <w:noProof/>
            <w:webHidden/>
            <w:sz w:val="22"/>
          </w:rPr>
          <w:t>3</w:t>
        </w:r>
        <w:r w:rsidRPr="00444E7E">
          <w:rPr>
            <w:noProof/>
            <w:webHidden/>
            <w:sz w:val="22"/>
          </w:rPr>
          <w:fldChar w:fldCharType="end"/>
        </w:r>
      </w:hyperlink>
    </w:p>
    <w:p w14:paraId="37D77F2F" w14:textId="049D4E94"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49" w:history="1">
        <w:r w:rsidRPr="00444E7E">
          <w:rPr>
            <w:rStyle w:val="Hyperlink"/>
            <w:noProof/>
            <w:sz w:val="22"/>
          </w:rPr>
          <w:t>2.3 Deep Learning for Air-Quality Forecasting</w:t>
        </w:r>
        <w:r w:rsidRPr="00444E7E">
          <w:rPr>
            <w:noProof/>
            <w:webHidden/>
            <w:sz w:val="22"/>
          </w:rPr>
          <w:tab/>
        </w:r>
        <w:r w:rsidRPr="00444E7E">
          <w:rPr>
            <w:noProof/>
            <w:webHidden/>
            <w:sz w:val="22"/>
          </w:rPr>
          <w:fldChar w:fldCharType="begin"/>
        </w:r>
        <w:r w:rsidRPr="00444E7E">
          <w:rPr>
            <w:noProof/>
            <w:webHidden/>
            <w:sz w:val="22"/>
          </w:rPr>
          <w:instrText xml:space="preserve"> PAGEREF _Toc242714349 \h </w:instrText>
        </w:r>
        <w:r w:rsidRPr="00444E7E">
          <w:rPr>
            <w:noProof/>
            <w:webHidden/>
            <w:sz w:val="22"/>
          </w:rPr>
        </w:r>
        <w:r w:rsidRPr="00444E7E">
          <w:rPr>
            <w:noProof/>
            <w:webHidden/>
            <w:sz w:val="22"/>
          </w:rPr>
          <w:fldChar w:fldCharType="separate"/>
        </w:r>
        <w:r w:rsidRPr="00444E7E">
          <w:rPr>
            <w:noProof/>
            <w:webHidden/>
            <w:sz w:val="22"/>
          </w:rPr>
          <w:t>3</w:t>
        </w:r>
        <w:r w:rsidRPr="00444E7E">
          <w:rPr>
            <w:noProof/>
            <w:webHidden/>
            <w:sz w:val="22"/>
          </w:rPr>
          <w:fldChar w:fldCharType="end"/>
        </w:r>
      </w:hyperlink>
    </w:p>
    <w:p w14:paraId="6136FEC5" w14:textId="18C45140"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50" w:history="1">
        <w:r w:rsidRPr="00444E7E">
          <w:rPr>
            <w:rStyle w:val="Hyperlink"/>
            <w:noProof/>
            <w:sz w:val="22"/>
          </w:rPr>
          <w:t>2.4 Research Gap Addressed</w:t>
        </w:r>
        <w:r w:rsidRPr="00444E7E">
          <w:rPr>
            <w:noProof/>
            <w:webHidden/>
            <w:sz w:val="22"/>
          </w:rPr>
          <w:tab/>
        </w:r>
        <w:r w:rsidRPr="00444E7E">
          <w:rPr>
            <w:noProof/>
            <w:webHidden/>
            <w:sz w:val="22"/>
          </w:rPr>
          <w:fldChar w:fldCharType="begin"/>
        </w:r>
        <w:r w:rsidRPr="00444E7E">
          <w:rPr>
            <w:noProof/>
            <w:webHidden/>
            <w:sz w:val="22"/>
          </w:rPr>
          <w:instrText xml:space="preserve"> PAGEREF _Toc242714350 \h </w:instrText>
        </w:r>
        <w:r w:rsidRPr="00444E7E">
          <w:rPr>
            <w:noProof/>
            <w:webHidden/>
            <w:sz w:val="22"/>
          </w:rPr>
        </w:r>
        <w:r w:rsidRPr="00444E7E">
          <w:rPr>
            <w:noProof/>
            <w:webHidden/>
            <w:sz w:val="22"/>
          </w:rPr>
          <w:fldChar w:fldCharType="separate"/>
        </w:r>
        <w:r w:rsidRPr="00444E7E">
          <w:rPr>
            <w:noProof/>
            <w:webHidden/>
            <w:sz w:val="22"/>
          </w:rPr>
          <w:t>3</w:t>
        </w:r>
        <w:r w:rsidRPr="00444E7E">
          <w:rPr>
            <w:noProof/>
            <w:webHidden/>
            <w:sz w:val="22"/>
          </w:rPr>
          <w:fldChar w:fldCharType="end"/>
        </w:r>
      </w:hyperlink>
    </w:p>
    <w:p w14:paraId="15D8BD76" w14:textId="12732924"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51" w:history="1">
        <w:r w:rsidRPr="00444E7E">
          <w:rPr>
            <w:rStyle w:val="Hyperlink"/>
            <w:noProof/>
            <w:sz w:val="22"/>
          </w:rPr>
          <w:t>CHAPTER 3: DATASET DESCRIPTION</w:t>
        </w:r>
        <w:r w:rsidRPr="00444E7E">
          <w:rPr>
            <w:noProof/>
            <w:webHidden/>
            <w:sz w:val="22"/>
          </w:rPr>
          <w:tab/>
        </w:r>
        <w:r w:rsidRPr="00444E7E">
          <w:rPr>
            <w:noProof/>
            <w:webHidden/>
            <w:sz w:val="22"/>
          </w:rPr>
          <w:fldChar w:fldCharType="begin"/>
        </w:r>
        <w:r w:rsidRPr="00444E7E">
          <w:rPr>
            <w:noProof/>
            <w:webHidden/>
            <w:sz w:val="22"/>
          </w:rPr>
          <w:instrText xml:space="preserve"> PAGEREF _Toc242714351 \h </w:instrText>
        </w:r>
        <w:r w:rsidRPr="00444E7E">
          <w:rPr>
            <w:noProof/>
            <w:webHidden/>
            <w:sz w:val="22"/>
          </w:rPr>
        </w:r>
        <w:r w:rsidRPr="00444E7E">
          <w:rPr>
            <w:noProof/>
            <w:webHidden/>
            <w:sz w:val="22"/>
          </w:rPr>
          <w:fldChar w:fldCharType="separate"/>
        </w:r>
        <w:r w:rsidRPr="00444E7E">
          <w:rPr>
            <w:noProof/>
            <w:webHidden/>
            <w:sz w:val="22"/>
          </w:rPr>
          <w:t>4</w:t>
        </w:r>
        <w:r w:rsidRPr="00444E7E">
          <w:rPr>
            <w:noProof/>
            <w:webHidden/>
            <w:sz w:val="22"/>
          </w:rPr>
          <w:fldChar w:fldCharType="end"/>
        </w:r>
      </w:hyperlink>
    </w:p>
    <w:p w14:paraId="36E90EF1" w14:textId="3B50A71A"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52" w:history="1">
        <w:r w:rsidRPr="00444E7E">
          <w:rPr>
            <w:rStyle w:val="Hyperlink"/>
            <w:noProof/>
            <w:sz w:val="22"/>
          </w:rPr>
          <w:t>3.1 Source</w:t>
        </w:r>
        <w:r w:rsidRPr="00444E7E">
          <w:rPr>
            <w:noProof/>
            <w:webHidden/>
            <w:sz w:val="22"/>
          </w:rPr>
          <w:tab/>
        </w:r>
        <w:r w:rsidRPr="00444E7E">
          <w:rPr>
            <w:noProof/>
            <w:webHidden/>
            <w:sz w:val="22"/>
          </w:rPr>
          <w:fldChar w:fldCharType="begin"/>
        </w:r>
        <w:r w:rsidRPr="00444E7E">
          <w:rPr>
            <w:noProof/>
            <w:webHidden/>
            <w:sz w:val="22"/>
          </w:rPr>
          <w:instrText xml:space="preserve"> PAGEREF _Toc242714352 \h </w:instrText>
        </w:r>
        <w:r w:rsidRPr="00444E7E">
          <w:rPr>
            <w:noProof/>
            <w:webHidden/>
            <w:sz w:val="22"/>
          </w:rPr>
        </w:r>
        <w:r w:rsidRPr="00444E7E">
          <w:rPr>
            <w:noProof/>
            <w:webHidden/>
            <w:sz w:val="22"/>
          </w:rPr>
          <w:fldChar w:fldCharType="separate"/>
        </w:r>
        <w:r w:rsidRPr="00444E7E">
          <w:rPr>
            <w:noProof/>
            <w:webHidden/>
            <w:sz w:val="22"/>
          </w:rPr>
          <w:t>4</w:t>
        </w:r>
        <w:r w:rsidRPr="00444E7E">
          <w:rPr>
            <w:noProof/>
            <w:webHidden/>
            <w:sz w:val="22"/>
          </w:rPr>
          <w:fldChar w:fldCharType="end"/>
        </w:r>
      </w:hyperlink>
    </w:p>
    <w:p w14:paraId="25EEFA6F" w14:textId="1FDDE9F5"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53" w:history="1">
        <w:r w:rsidRPr="00444E7E">
          <w:rPr>
            <w:rStyle w:val="Hyperlink"/>
            <w:noProof/>
            <w:sz w:val="22"/>
          </w:rPr>
          <w:t>3.2 Monitoring Network and Period</w:t>
        </w:r>
        <w:r w:rsidRPr="00444E7E">
          <w:rPr>
            <w:noProof/>
            <w:webHidden/>
            <w:sz w:val="22"/>
          </w:rPr>
          <w:tab/>
        </w:r>
        <w:r w:rsidRPr="00444E7E">
          <w:rPr>
            <w:noProof/>
            <w:webHidden/>
            <w:sz w:val="22"/>
          </w:rPr>
          <w:fldChar w:fldCharType="begin"/>
        </w:r>
        <w:r w:rsidRPr="00444E7E">
          <w:rPr>
            <w:noProof/>
            <w:webHidden/>
            <w:sz w:val="22"/>
          </w:rPr>
          <w:instrText xml:space="preserve"> PAGEREF _Toc242714353 \h </w:instrText>
        </w:r>
        <w:r w:rsidRPr="00444E7E">
          <w:rPr>
            <w:noProof/>
            <w:webHidden/>
            <w:sz w:val="22"/>
          </w:rPr>
        </w:r>
        <w:r w:rsidRPr="00444E7E">
          <w:rPr>
            <w:noProof/>
            <w:webHidden/>
            <w:sz w:val="22"/>
          </w:rPr>
          <w:fldChar w:fldCharType="separate"/>
        </w:r>
        <w:r w:rsidRPr="00444E7E">
          <w:rPr>
            <w:noProof/>
            <w:webHidden/>
            <w:sz w:val="22"/>
          </w:rPr>
          <w:t>4</w:t>
        </w:r>
        <w:r w:rsidRPr="00444E7E">
          <w:rPr>
            <w:noProof/>
            <w:webHidden/>
            <w:sz w:val="22"/>
          </w:rPr>
          <w:fldChar w:fldCharType="end"/>
        </w:r>
      </w:hyperlink>
    </w:p>
    <w:p w14:paraId="5C0A47B8" w14:textId="051ADBD2"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54" w:history="1">
        <w:r w:rsidRPr="00444E7E">
          <w:rPr>
            <w:rStyle w:val="Hyperlink"/>
            <w:noProof/>
            <w:sz w:val="22"/>
          </w:rPr>
          <w:t>3.3 Variables</w:t>
        </w:r>
        <w:r w:rsidRPr="00444E7E">
          <w:rPr>
            <w:noProof/>
            <w:webHidden/>
            <w:sz w:val="22"/>
          </w:rPr>
          <w:tab/>
        </w:r>
        <w:r w:rsidRPr="00444E7E">
          <w:rPr>
            <w:noProof/>
            <w:webHidden/>
            <w:sz w:val="22"/>
          </w:rPr>
          <w:fldChar w:fldCharType="begin"/>
        </w:r>
        <w:r w:rsidRPr="00444E7E">
          <w:rPr>
            <w:noProof/>
            <w:webHidden/>
            <w:sz w:val="22"/>
          </w:rPr>
          <w:instrText xml:space="preserve"> PAGEREF _Toc242714354 \h </w:instrText>
        </w:r>
        <w:r w:rsidRPr="00444E7E">
          <w:rPr>
            <w:noProof/>
            <w:webHidden/>
            <w:sz w:val="22"/>
          </w:rPr>
        </w:r>
        <w:r w:rsidRPr="00444E7E">
          <w:rPr>
            <w:noProof/>
            <w:webHidden/>
            <w:sz w:val="22"/>
          </w:rPr>
          <w:fldChar w:fldCharType="separate"/>
        </w:r>
        <w:r w:rsidRPr="00444E7E">
          <w:rPr>
            <w:noProof/>
            <w:webHidden/>
            <w:sz w:val="22"/>
          </w:rPr>
          <w:t>4</w:t>
        </w:r>
        <w:r w:rsidRPr="00444E7E">
          <w:rPr>
            <w:noProof/>
            <w:webHidden/>
            <w:sz w:val="22"/>
          </w:rPr>
          <w:fldChar w:fldCharType="end"/>
        </w:r>
      </w:hyperlink>
    </w:p>
    <w:p w14:paraId="116E3E0E" w14:textId="45E0A5E8"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55" w:history="1">
        <w:r w:rsidRPr="00444E7E">
          <w:rPr>
            <w:rStyle w:val="Hyperlink"/>
            <w:noProof/>
            <w:sz w:val="22"/>
          </w:rPr>
          <w:t>3.4 Descriptive Statistics</w:t>
        </w:r>
        <w:r w:rsidRPr="00444E7E">
          <w:rPr>
            <w:noProof/>
            <w:webHidden/>
            <w:sz w:val="22"/>
          </w:rPr>
          <w:tab/>
        </w:r>
        <w:r w:rsidRPr="00444E7E">
          <w:rPr>
            <w:noProof/>
            <w:webHidden/>
            <w:sz w:val="22"/>
          </w:rPr>
          <w:fldChar w:fldCharType="begin"/>
        </w:r>
        <w:r w:rsidRPr="00444E7E">
          <w:rPr>
            <w:noProof/>
            <w:webHidden/>
            <w:sz w:val="22"/>
          </w:rPr>
          <w:instrText xml:space="preserve"> PAGEREF _Toc242714355 \h </w:instrText>
        </w:r>
        <w:r w:rsidRPr="00444E7E">
          <w:rPr>
            <w:noProof/>
            <w:webHidden/>
            <w:sz w:val="22"/>
          </w:rPr>
        </w:r>
        <w:r w:rsidRPr="00444E7E">
          <w:rPr>
            <w:noProof/>
            <w:webHidden/>
            <w:sz w:val="22"/>
          </w:rPr>
          <w:fldChar w:fldCharType="separate"/>
        </w:r>
        <w:r w:rsidRPr="00444E7E">
          <w:rPr>
            <w:noProof/>
            <w:webHidden/>
            <w:sz w:val="22"/>
          </w:rPr>
          <w:t>5</w:t>
        </w:r>
        <w:r w:rsidRPr="00444E7E">
          <w:rPr>
            <w:noProof/>
            <w:webHidden/>
            <w:sz w:val="22"/>
          </w:rPr>
          <w:fldChar w:fldCharType="end"/>
        </w:r>
      </w:hyperlink>
    </w:p>
    <w:p w14:paraId="4D4F5B41" w14:textId="5E9CEE96"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56" w:history="1">
        <w:r w:rsidRPr="00444E7E">
          <w:rPr>
            <w:rStyle w:val="Hyperlink"/>
            <w:noProof/>
            <w:sz w:val="22"/>
          </w:rPr>
          <w:t>CHAPTER 4: EDA AND PREPROCESSING</w:t>
        </w:r>
        <w:r w:rsidRPr="00444E7E">
          <w:rPr>
            <w:noProof/>
            <w:webHidden/>
            <w:sz w:val="22"/>
          </w:rPr>
          <w:tab/>
        </w:r>
        <w:r w:rsidRPr="00444E7E">
          <w:rPr>
            <w:noProof/>
            <w:webHidden/>
            <w:sz w:val="22"/>
          </w:rPr>
          <w:fldChar w:fldCharType="begin"/>
        </w:r>
        <w:r w:rsidRPr="00444E7E">
          <w:rPr>
            <w:noProof/>
            <w:webHidden/>
            <w:sz w:val="22"/>
          </w:rPr>
          <w:instrText xml:space="preserve"> PAGEREF _Toc242714356 \h </w:instrText>
        </w:r>
        <w:r w:rsidRPr="00444E7E">
          <w:rPr>
            <w:noProof/>
            <w:webHidden/>
            <w:sz w:val="22"/>
          </w:rPr>
        </w:r>
        <w:r w:rsidRPr="00444E7E">
          <w:rPr>
            <w:noProof/>
            <w:webHidden/>
            <w:sz w:val="22"/>
          </w:rPr>
          <w:fldChar w:fldCharType="separate"/>
        </w:r>
        <w:r w:rsidRPr="00444E7E">
          <w:rPr>
            <w:noProof/>
            <w:webHidden/>
            <w:sz w:val="22"/>
          </w:rPr>
          <w:t>6</w:t>
        </w:r>
        <w:r w:rsidRPr="00444E7E">
          <w:rPr>
            <w:noProof/>
            <w:webHidden/>
            <w:sz w:val="22"/>
          </w:rPr>
          <w:fldChar w:fldCharType="end"/>
        </w:r>
      </w:hyperlink>
    </w:p>
    <w:p w14:paraId="786CA0FB" w14:textId="713EF7E7"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57" w:history="1">
        <w:r w:rsidRPr="00444E7E">
          <w:rPr>
            <w:rStyle w:val="Hyperlink"/>
            <w:noProof/>
            <w:sz w:val="22"/>
          </w:rPr>
          <w:t>4.1 Structural Checks</w:t>
        </w:r>
        <w:r w:rsidRPr="00444E7E">
          <w:rPr>
            <w:noProof/>
            <w:webHidden/>
            <w:sz w:val="22"/>
          </w:rPr>
          <w:tab/>
        </w:r>
        <w:r w:rsidRPr="00444E7E">
          <w:rPr>
            <w:noProof/>
            <w:webHidden/>
            <w:sz w:val="22"/>
          </w:rPr>
          <w:fldChar w:fldCharType="begin"/>
        </w:r>
        <w:r w:rsidRPr="00444E7E">
          <w:rPr>
            <w:noProof/>
            <w:webHidden/>
            <w:sz w:val="22"/>
          </w:rPr>
          <w:instrText xml:space="preserve"> PAGEREF _Toc242714357 \h </w:instrText>
        </w:r>
        <w:r w:rsidRPr="00444E7E">
          <w:rPr>
            <w:noProof/>
            <w:webHidden/>
            <w:sz w:val="22"/>
          </w:rPr>
        </w:r>
        <w:r w:rsidRPr="00444E7E">
          <w:rPr>
            <w:noProof/>
            <w:webHidden/>
            <w:sz w:val="22"/>
          </w:rPr>
          <w:fldChar w:fldCharType="separate"/>
        </w:r>
        <w:r w:rsidRPr="00444E7E">
          <w:rPr>
            <w:noProof/>
            <w:webHidden/>
            <w:sz w:val="22"/>
          </w:rPr>
          <w:t>6</w:t>
        </w:r>
        <w:r w:rsidRPr="00444E7E">
          <w:rPr>
            <w:noProof/>
            <w:webHidden/>
            <w:sz w:val="22"/>
          </w:rPr>
          <w:fldChar w:fldCharType="end"/>
        </w:r>
      </w:hyperlink>
    </w:p>
    <w:p w14:paraId="7A68AB40" w14:textId="3C40D026"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58" w:history="1">
        <w:r w:rsidRPr="00444E7E">
          <w:rPr>
            <w:rStyle w:val="Hyperlink"/>
            <w:noProof/>
            <w:sz w:val="22"/>
          </w:rPr>
          <w:t>4.2 Missing Values</w:t>
        </w:r>
        <w:r w:rsidRPr="00444E7E">
          <w:rPr>
            <w:noProof/>
            <w:webHidden/>
            <w:sz w:val="22"/>
          </w:rPr>
          <w:tab/>
        </w:r>
        <w:r w:rsidRPr="00444E7E">
          <w:rPr>
            <w:noProof/>
            <w:webHidden/>
            <w:sz w:val="22"/>
          </w:rPr>
          <w:fldChar w:fldCharType="begin"/>
        </w:r>
        <w:r w:rsidRPr="00444E7E">
          <w:rPr>
            <w:noProof/>
            <w:webHidden/>
            <w:sz w:val="22"/>
          </w:rPr>
          <w:instrText xml:space="preserve"> PAGEREF _Toc242714358 \h </w:instrText>
        </w:r>
        <w:r w:rsidRPr="00444E7E">
          <w:rPr>
            <w:noProof/>
            <w:webHidden/>
            <w:sz w:val="22"/>
          </w:rPr>
        </w:r>
        <w:r w:rsidRPr="00444E7E">
          <w:rPr>
            <w:noProof/>
            <w:webHidden/>
            <w:sz w:val="22"/>
          </w:rPr>
          <w:fldChar w:fldCharType="separate"/>
        </w:r>
        <w:r w:rsidRPr="00444E7E">
          <w:rPr>
            <w:noProof/>
            <w:webHidden/>
            <w:sz w:val="22"/>
          </w:rPr>
          <w:t>6</w:t>
        </w:r>
        <w:r w:rsidRPr="00444E7E">
          <w:rPr>
            <w:noProof/>
            <w:webHidden/>
            <w:sz w:val="22"/>
          </w:rPr>
          <w:fldChar w:fldCharType="end"/>
        </w:r>
      </w:hyperlink>
    </w:p>
    <w:p w14:paraId="1C7EB003" w14:textId="07B5949D"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59" w:history="1">
        <w:r w:rsidRPr="00444E7E">
          <w:rPr>
            <w:rStyle w:val="Hyperlink"/>
            <w:noProof/>
            <w:sz w:val="22"/>
          </w:rPr>
          <w:t>4.3 Outliers and Physical Consistency</w:t>
        </w:r>
        <w:r w:rsidRPr="00444E7E">
          <w:rPr>
            <w:noProof/>
            <w:webHidden/>
            <w:sz w:val="22"/>
          </w:rPr>
          <w:tab/>
        </w:r>
        <w:r w:rsidRPr="00444E7E">
          <w:rPr>
            <w:noProof/>
            <w:webHidden/>
            <w:sz w:val="22"/>
          </w:rPr>
          <w:fldChar w:fldCharType="begin"/>
        </w:r>
        <w:r w:rsidRPr="00444E7E">
          <w:rPr>
            <w:noProof/>
            <w:webHidden/>
            <w:sz w:val="22"/>
          </w:rPr>
          <w:instrText xml:space="preserve"> PAGEREF _Toc242714359 \h </w:instrText>
        </w:r>
        <w:r w:rsidRPr="00444E7E">
          <w:rPr>
            <w:noProof/>
            <w:webHidden/>
            <w:sz w:val="22"/>
          </w:rPr>
        </w:r>
        <w:r w:rsidRPr="00444E7E">
          <w:rPr>
            <w:noProof/>
            <w:webHidden/>
            <w:sz w:val="22"/>
          </w:rPr>
          <w:fldChar w:fldCharType="separate"/>
        </w:r>
        <w:r w:rsidRPr="00444E7E">
          <w:rPr>
            <w:noProof/>
            <w:webHidden/>
            <w:sz w:val="22"/>
          </w:rPr>
          <w:t>7</w:t>
        </w:r>
        <w:r w:rsidRPr="00444E7E">
          <w:rPr>
            <w:noProof/>
            <w:webHidden/>
            <w:sz w:val="22"/>
          </w:rPr>
          <w:fldChar w:fldCharType="end"/>
        </w:r>
      </w:hyperlink>
    </w:p>
    <w:p w14:paraId="43331D02" w14:textId="5D50B511"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60" w:history="1">
        <w:r w:rsidRPr="00444E7E">
          <w:rPr>
            <w:rStyle w:val="Hyperlink"/>
            <w:noProof/>
            <w:sz w:val="22"/>
          </w:rPr>
          <w:t>4.4 Imputation Strategy</w:t>
        </w:r>
        <w:r w:rsidRPr="00444E7E">
          <w:rPr>
            <w:noProof/>
            <w:webHidden/>
            <w:sz w:val="22"/>
          </w:rPr>
          <w:tab/>
        </w:r>
        <w:r w:rsidRPr="00444E7E">
          <w:rPr>
            <w:noProof/>
            <w:webHidden/>
            <w:sz w:val="22"/>
          </w:rPr>
          <w:fldChar w:fldCharType="begin"/>
        </w:r>
        <w:r w:rsidRPr="00444E7E">
          <w:rPr>
            <w:noProof/>
            <w:webHidden/>
            <w:sz w:val="22"/>
          </w:rPr>
          <w:instrText xml:space="preserve"> PAGEREF _Toc242714360 \h </w:instrText>
        </w:r>
        <w:r w:rsidRPr="00444E7E">
          <w:rPr>
            <w:noProof/>
            <w:webHidden/>
            <w:sz w:val="22"/>
          </w:rPr>
        </w:r>
        <w:r w:rsidRPr="00444E7E">
          <w:rPr>
            <w:noProof/>
            <w:webHidden/>
            <w:sz w:val="22"/>
          </w:rPr>
          <w:fldChar w:fldCharType="separate"/>
        </w:r>
        <w:r w:rsidRPr="00444E7E">
          <w:rPr>
            <w:noProof/>
            <w:webHidden/>
            <w:sz w:val="22"/>
          </w:rPr>
          <w:t>8</w:t>
        </w:r>
        <w:r w:rsidRPr="00444E7E">
          <w:rPr>
            <w:noProof/>
            <w:webHidden/>
            <w:sz w:val="22"/>
          </w:rPr>
          <w:fldChar w:fldCharType="end"/>
        </w:r>
      </w:hyperlink>
    </w:p>
    <w:p w14:paraId="1AECBF3A" w14:textId="1E443091"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61" w:history="1">
        <w:r w:rsidRPr="00444E7E">
          <w:rPr>
            <w:rStyle w:val="Hyperlink"/>
            <w:noProof/>
            <w:sz w:val="22"/>
          </w:rPr>
          <w:t>4.5 Feature Engineering and Transformation</w:t>
        </w:r>
        <w:r w:rsidRPr="00444E7E">
          <w:rPr>
            <w:noProof/>
            <w:webHidden/>
            <w:sz w:val="22"/>
          </w:rPr>
          <w:tab/>
        </w:r>
        <w:r w:rsidRPr="00444E7E">
          <w:rPr>
            <w:noProof/>
            <w:webHidden/>
            <w:sz w:val="22"/>
          </w:rPr>
          <w:fldChar w:fldCharType="begin"/>
        </w:r>
        <w:r w:rsidRPr="00444E7E">
          <w:rPr>
            <w:noProof/>
            <w:webHidden/>
            <w:sz w:val="22"/>
          </w:rPr>
          <w:instrText xml:space="preserve"> PAGEREF _Toc242714361 \h </w:instrText>
        </w:r>
        <w:r w:rsidRPr="00444E7E">
          <w:rPr>
            <w:noProof/>
            <w:webHidden/>
            <w:sz w:val="22"/>
          </w:rPr>
        </w:r>
        <w:r w:rsidRPr="00444E7E">
          <w:rPr>
            <w:noProof/>
            <w:webHidden/>
            <w:sz w:val="22"/>
          </w:rPr>
          <w:fldChar w:fldCharType="separate"/>
        </w:r>
        <w:r w:rsidRPr="00444E7E">
          <w:rPr>
            <w:noProof/>
            <w:webHidden/>
            <w:sz w:val="22"/>
          </w:rPr>
          <w:t>9</w:t>
        </w:r>
        <w:r w:rsidRPr="00444E7E">
          <w:rPr>
            <w:noProof/>
            <w:webHidden/>
            <w:sz w:val="22"/>
          </w:rPr>
          <w:fldChar w:fldCharType="end"/>
        </w:r>
      </w:hyperlink>
    </w:p>
    <w:p w14:paraId="0770E453" w14:textId="00047746"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62" w:history="1">
        <w:r w:rsidRPr="00444E7E">
          <w:rPr>
            <w:rStyle w:val="Hyperlink"/>
            <w:noProof/>
            <w:sz w:val="22"/>
          </w:rPr>
          <w:t>4.6 Chronological Split</w:t>
        </w:r>
        <w:r w:rsidRPr="00444E7E">
          <w:rPr>
            <w:noProof/>
            <w:webHidden/>
            <w:sz w:val="22"/>
          </w:rPr>
          <w:tab/>
        </w:r>
        <w:r w:rsidRPr="00444E7E">
          <w:rPr>
            <w:noProof/>
            <w:webHidden/>
            <w:sz w:val="22"/>
          </w:rPr>
          <w:fldChar w:fldCharType="begin"/>
        </w:r>
        <w:r w:rsidRPr="00444E7E">
          <w:rPr>
            <w:noProof/>
            <w:webHidden/>
            <w:sz w:val="22"/>
          </w:rPr>
          <w:instrText xml:space="preserve"> PAGEREF _Toc242714362 \h </w:instrText>
        </w:r>
        <w:r w:rsidRPr="00444E7E">
          <w:rPr>
            <w:noProof/>
            <w:webHidden/>
            <w:sz w:val="22"/>
          </w:rPr>
        </w:r>
        <w:r w:rsidRPr="00444E7E">
          <w:rPr>
            <w:noProof/>
            <w:webHidden/>
            <w:sz w:val="22"/>
          </w:rPr>
          <w:fldChar w:fldCharType="separate"/>
        </w:r>
        <w:r w:rsidRPr="00444E7E">
          <w:rPr>
            <w:noProof/>
            <w:webHidden/>
            <w:sz w:val="22"/>
          </w:rPr>
          <w:t>9</w:t>
        </w:r>
        <w:r w:rsidRPr="00444E7E">
          <w:rPr>
            <w:noProof/>
            <w:webHidden/>
            <w:sz w:val="22"/>
          </w:rPr>
          <w:fldChar w:fldCharType="end"/>
        </w:r>
      </w:hyperlink>
    </w:p>
    <w:p w14:paraId="10F3E5E0" w14:textId="79AB90E3"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63" w:history="1">
        <w:r w:rsidRPr="00444E7E">
          <w:rPr>
            <w:rStyle w:val="Hyperlink"/>
            <w:noProof/>
            <w:sz w:val="22"/>
          </w:rPr>
          <w:t>4.7 Insights from Preprocessing</w:t>
        </w:r>
        <w:r w:rsidRPr="00444E7E">
          <w:rPr>
            <w:noProof/>
            <w:webHidden/>
            <w:sz w:val="22"/>
          </w:rPr>
          <w:tab/>
        </w:r>
        <w:r w:rsidRPr="00444E7E">
          <w:rPr>
            <w:noProof/>
            <w:webHidden/>
            <w:sz w:val="22"/>
          </w:rPr>
          <w:fldChar w:fldCharType="begin"/>
        </w:r>
        <w:r w:rsidRPr="00444E7E">
          <w:rPr>
            <w:noProof/>
            <w:webHidden/>
            <w:sz w:val="22"/>
          </w:rPr>
          <w:instrText xml:space="preserve"> PAGEREF _Toc242714363 \h </w:instrText>
        </w:r>
        <w:r w:rsidRPr="00444E7E">
          <w:rPr>
            <w:noProof/>
            <w:webHidden/>
            <w:sz w:val="22"/>
          </w:rPr>
        </w:r>
        <w:r w:rsidRPr="00444E7E">
          <w:rPr>
            <w:noProof/>
            <w:webHidden/>
            <w:sz w:val="22"/>
          </w:rPr>
          <w:fldChar w:fldCharType="separate"/>
        </w:r>
        <w:r w:rsidRPr="00444E7E">
          <w:rPr>
            <w:noProof/>
            <w:webHidden/>
            <w:sz w:val="22"/>
          </w:rPr>
          <w:t>9</w:t>
        </w:r>
        <w:r w:rsidRPr="00444E7E">
          <w:rPr>
            <w:noProof/>
            <w:webHidden/>
            <w:sz w:val="22"/>
          </w:rPr>
          <w:fldChar w:fldCharType="end"/>
        </w:r>
      </w:hyperlink>
    </w:p>
    <w:p w14:paraId="77C66BCF" w14:textId="1444B390"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64" w:history="1">
        <w:r w:rsidRPr="00444E7E">
          <w:rPr>
            <w:rStyle w:val="Hyperlink"/>
            <w:noProof/>
            <w:sz w:val="22"/>
          </w:rPr>
          <w:t>CHAPTER 5: DATA VISUALIZATION AND STATISTICAL ANALYSIS</w:t>
        </w:r>
        <w:r w:rsidRPr="00444E7E">
          <w:rPr>
            <w:noProof/>
            <w:webHidden/>
            <w:sz w:val="22"/>
          </w:rPr>
          <w:tab/>
        </w:r>
        <w:r w:rsidRPr="00444E7E">
          <w:rPr>
            <w:noProof/>
            <w:webHidden/>
            <w:sz w:val="22"/>
          </w:rPr>
          <w:fldChar w:fldCharType="begin"/>
        </w:r>
        <w:r w:rsidRPr="00444E7E">
          <w:rPr>
            <w:noProof/>
            <w:webHidden/>
            <w:sz w:val="22"/>
          </w:rPr>
          <w:instrText xml:space="preserve"> PAGEREF _Toc242714364 \h </w:instrText>
        </w:r>
        <w:r w:rsidRPr="00444E7E">
          <w:rPr>
            <w:noProof/>
            <w:webHidden/>
            <w:sz w:val="22"/>
          </w:rPr>
        </w:r>
        <w:r w:rsidRPr="00444E7E">
          <w:rPr>
            <w:noProof/>
            <w:webHidden/>
            <w:sz w:val="22"/>
          </w:rPr>
          <w:fldChar w:fldCharType="separate"/>
        </w:r>
        <w:r w:rsidRPr="00444E7E">
          <w:rPr>
            <w:noProof/>
            <w:webHidden/>
            <w:sz w:val="22"/>
          </w:rPr>
          <w:t>10</w:t>
        </w:r>
        <w:r w:rsidRPr="00444E7E">
          <w:rPr>
            <w:noProof/>
            <w:webHidden/>
            <w:sz w:val="22"/>
          </w:rPr>
          <w:fldChar w:fldCharType="end"/>
        </w:r>
      </w:hyperlink>
    </w:p>
    <w:p w14:paraId="1222CF33" w14:textId="3BF8904A"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65" w:history="1">
        <w:r w:rsidRPr="00444E7E">
          <w:rPr>
            <w:rStyle w:val="Hyperlink"/>
            <w:noProof/>
            <w:sz w:val="22"/>
          </w:rPr>
          <w:t>5.1 Fry's Seven Stages in This Study</w:t>
        </w:r>
        <w:r w:rsidRPr="00444E7E">
          <w:rPr>
            <w:noProof/>
            <w:webHidden/>
            <w:sz w:val="22"/>
          </w:rPr>
          <w:tab/>
        </w:r>
        <w:r w:rsidRPr="00444E7E">
          <w:rPr>
            <w:noProof/>
            <w:webHidden/>
            <w:sz w:val="22"/>
          </w:rPr>
          <w:fldChar w:fldCharType="begin"/>
        </w:r>
        <w:r w:rsidRPr="00444E7E">
          <w:rPr>
            <w:noProof/>
            <w:webHidden/>
            <w:sz w:val="22"/>
          </w:rPr>
          <w:instrText xml:space="preserve"> PAGEREF _Toc242714365 \h </w:instrText>
        </w:r>
        <w:r w:rsidRPr="00444E7E">
          <w:rPr>
            <w:noProof/>
            <w:webHidden/>
            <w:sz w:val="22"/>
          </w:rPr>
        </w:r>
        <w:r w:rsidRPr="00444E7E">
          <w:rPr>
            <w:noProof/>
            <w:webHidden/>
            <w:sz w:val="22"/>
          </w:rPr>
          <w:fldChar w:fldCharType="separate"/>
        </w:r>
        <w:r w:rsidRPr="00444E7E">
          <w:rPr>
            <w:noProof/>
            <w:webHidden/>
            <w:sz w:val="22"/>
          </w:rPr>
          <w:t>10</w:t>
        </w:r>
        <w:r w:rsidRPr="00444E7E">
          <w:rPr>
            <w:noProof/>
            <w:webHidden/>
            <w:sz w:val="22"/>
          </w:rPr>
          <w:fldChar w:fldCharType="end"/>
        </w:r>
      </w:hyperlink>
    </w:p>
    <w:p w14:paraId="5C7399B0" w14:textId="0713C07B"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66" w:history="1">
        <w:r w:rsidRPr="00444E7E">
          <w:rPr>
            <w:rStyle w:val="Hyperlink"/>
            <w:noProof/>
            <w:sz w:val="22"/>
          </w:rPr>
          <w:t>5.2 Long-Term Behaviour and Smoothing</w:t>
        </w:r>
        <w:r w:rsidRPr="00444E7E">
          <w:rPr>
            <w:noProof/>
            <w:webHidden/>
            <w:sz w:val="22"/>
          </w:rPr>
          <w:tab/>
        </w:r>
        <w:r w:rsidRPr="00444E7E">
          <w:rPr>
            <w:noProof/>
            <w:webHidden/>
            <w:sz w:val="22"/>
          </w:rPr>
          <w:fldChar w:fldCharType="begin"/>
        </w:r>
        <w:r w:rsidRPr="00444E7E">
          <w:rPr>
            <w:noProof/>
            <w:webHidden/>
            <w:sz w:val="22"/>
          </w:rPr>
          <w:instrText xml:space="preserve"> PAGEREF _Toc242714366 \h </w:instrText>
        </w:r>
        <w:r w:rsidRPr="00444E7E">
          <w:rPr>
            <w:noProof/>
            <w:webHidden/>
            <w:sz w:val="22"/>
          </w:rPr>
        </w:r>
        <w:r w:rsidRPr="00444E7E">
          <w:rPr>
            <w:noProof/>
            <w:webHidden/>
            <w:sz w:val="22"/>
          </w:rPr>
          <w:fldChar w:fldCharType="separate"/>
        </w:r>
        <w:r w:rsidRPr="00444E7E">
          <w:rPr>
            <w:noProof/>
            <w:webHidden/>
            <w:sz w:val="22"/>
          </w:rPr>
          <w:t>10</w:t>
        </w:r>
        <w:r w:rsidRPr="00444E7E">
          <w:rPr>
            <w:noProof/>
            <w:webHidden/>
            <w:sz w:val="22"/>
          </w:rPr>
          <w:fldChar w:fldCharType="end"/>
        </w:r>
      </w:hyperlink>
    </w:p>
    <w:p w14:paraId="59DBDDB0" w14:textId="7745B559"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67" w:history="1">
        <w:r w:rsidRPr="00444E7E">
          <w:rPr>
            <w:rStyle w:val="Hyperlink"/>
            <w:noProof/>
            <w:sz w:val="22"/>
          </w:rPr>
          <w:t>5.3 Trend and Seasonality: Classical Decomposition</w:t>
        </w:r>
        <w:r w:rsidRPr="00444E7E">
          <w:rPr>
            <w:noProof/>
            <w:webHidden/>
            <w:sz w:val="22"/>
          </w:rPr>
          <w:tab/>
        </w:r>
        <w:r w:rsidRPr="00444E7E">
          <w:rPr>
            <w:noProof/>
            <w:webHidden/>
            <w:sz w:val="22"/>
          </w:rPr>
          <w:fldChar w:fldCharType="begin"/>
        </w:r>
        <w:r w:rsidRPr="00444E7E">
          <w:rPr>
            <w:noProof/>
            <w:webHidden/>
            <w:sz w:val="22"/>
          </w:rPr>
          <w:instrText xml:space="preserve"> PAGEREF _Toc242714367 \h </w:instrText>
        </w:r>
        <w:r w:rsidRPr="00444E7E">
          <w:rPr>
            <w:noProof/>
            <w:webHidden/>
            <w:sz w:val="22"/>
          </w:rPr>
        </w:r>
        <w:r w:rsidRPr="00444E7E">
          <w:rPr>
            <w:noProof/>
            <w:webHidden/>
            <w:sz w:val="22"/>
          </w:rPr>
          <w:fldChar w:fldCharType="separate"/>
        </w:r>
        <w:r w:rsidRPr="00444E7E">
          <w:rPr>
            <w:noProof/>
            <w:webHidden/>
            <w:sz w:val="22"/>
          </w:rPr>
          <w:t>11</w:t>
        </w:r>
        <w:r w:rsidRPr="00444E7E">
          <w:rPr>
            <w:noProof/>
            <w:webHidden/>
            <w:sz w:val="22"/>
          </w:rPr>
          <w:fldChar w:fldCharType="end"/>
        </w:r>
      </w:hyperlink>
    </w:p>
    <w:p w14:paraId="62D4803A" w14:textId="039C16E7"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68" w:history="1">
        <w:r w:rsidRPr="00444E7E">
          <w:rPr>
            <w:rStyle w:val="Hyperlink"/>
            <w:noProof/>
            <w:sz w:val="22"/>
          </w:rPr>
          <w:t>5.4 The Diurnal-Seasonal Pattern</w:t>
        </w:r>
        <w:r w:rsidRPr="00444E7E">
          <w:rPr>
            <w:noProof/>
            <w:webHidden/>
            <w:sz w:val="22"/>
          </w:rPr>
          <w:tab/>
        </w:r>
        <w:r w:rsidRPr="00444E7E">
          <w:rPr>
            <w:noProof/>
            <w:webHidden/>
            <w:sz w:val="22"/>
          </w:rPr>
          <w:fldChar w:fldCharType="begin"/>
        </w:r>
        <w:r w:rsidRPr="00444E7E">
          <w:rPr>
            <w:noProof/>
            <w:webHidden/>
            <w:sz w:val="22"/>
          </w:rPr>
          <w:instrText xml:space="preserve"> PAGEREF _Toc242714368 \h </w:instrText>
        </w:r>
        <w:r w:rsidRPr="00444E7E">
          <w:rPr>
            <w:noProof/>
            <w:webHidden/>
            <w:sz w:val="22"/>
          </w:rPr>
        </w:r>
        <w:r w:rsidRPr="00444E7E">
          <w:rPr>
            <w:noProof/>
            <w:webHidden/>
            <w:sz w:val="22"/>
          </w:rPr>
          <w:fldChar w:fldCharType="separate"/>
        </w:r>
        <w:r w:rsidRPr="00444E7E">
          <w:rPr>
            <w:noProof/>
            <w:webHidden/>
            <w:sz w:val="22"/>
          </w:rPr>
          <w:t>12</w:t>
        </w:r>
        <w:r w:rsidRPr="00444E7E">
          <w:rPr>
            <w:noProof/>
            <w:webHidden/>
            <w:sz w:val="22"/>
          </w:rPr>
          <w:fldChar w:fldCharType="end"/>
        </w:r>
      </w:hyperlink>
    </w:p>
    <w:p w14:paraId="0D48225E" w14:textId="7D48C56C"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69" w:history="1">
        <w:r w:rsidRPr="00444E7E">
          <w:rPr>
            <w:rStyle w:val="Hyperlink"/>
            <w:noProof/>
            <w:sz w:val="22"/>
          </w:rPr>
          <w:t>5.5 Continuous Distribution of PM</w:t>
        </w:r>
        <w:r w:rsidRPr="00444E7E">
          <w:rPr>
            <w:rStyle w:val="Hyperlink"/>
            <w:noProof/>
            <w:sz w:val="22"/>
            <w:vertAlign w:val="subscript"/>
          </w:rPr>
          <w:t>2.5</w:t>
        </w:r>
        <w:r w:rsidRPr="00444E7E">
          <w:rPr>
            <w:noProof/>
            <w:webHidden/>
            <w:sz w:val="22"/>
          </w:rPr>
          <w:tab/>
        </w:r>
        <w:r w:rsidRPr="00444E7E">
          <w:rPr>
            <w:noProof/>
            <w:webHidden/>
            <w:sz w:val="22"/>
          </w:rPr>
          <w:fldChar w:fldCharType="begin"/>
        </w:r>
        <w:r w:rsidRPr="00444E7E">
          <w:rPr>
            <w:noProof/>
            <w:webHidden/>
            <w:sz w:val="22"/>
          </w:rPr>
          <w:instrText xml:space="preserve"> PAGEREF _Toc242714369 \h </w:instrText>
        </w:r>
        <w:r w:rsidRPr="00444E7E">
          <w:rPr>
            <w:noProof/>
            <w:webHidden/>
            <w:sz w:val="22"/>
          </w:rPr>
        </w:r>
        <w:r w:rsidRPr="00444E7E">
          <w:rPr>
            <w:noProof/>
            <w:webHidden/>
            <w:sz w:val="22"/>
          </w:rPr>
          <w:fldChar w:fldCharType="separate"/>
        </w:r>
        <w:r w:rsidRPr="00444E7E">
          <w:rPr>
            <w:noProof/>
            <w:webHidden/>
            <w:sz w:val="22"/>
          </w:rPr>
          <w:t>12</w:t>
        </w:r>
        <w:r w:rsidRPr="00444E7E">
          <w:rPr>
            <w:noProof/>
            <w:webHidden/>
            <w:sz w:val="22"/>
          </w:rPr>
          <w:fldChar w:fldCharType="end"/>
        </w:r>
      </w:hyperlink>
    </w:p>
    <w:p w14:paraId="235B15D7" w14:textId="58B0639D"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70" w:history="1">
        <w:r w:rsidRPr="00444E7E">
          <w:rPr>
            <w:rStyle w:val="Hyperlink"/>
            <w:noProof/>
            <w:sz w:val="22"/>
          </w:rPr>
          <w:t>5.6 Discrete Distributions: Exceedance Hours and Episode Lengths</w:t>
        </w:r>
        <w:r w:rsidRPr="00444E7E">
          <w:rPr>
            <w:noProof/>
            <w:webHidden/>
            <w:sz w:val="22"/>
          </w:rPr>
          <w:tab/>
        </w:r>
        <w:r w:rsidRPr="00444E7E">
          <w:rPr>
            <w:noProof/>
            <w:webHidden/>
            <w:sz w:val="22"/>
          </w:rPr>
          <w:fldChar w:fldCharType="begin"/>
        </w:r>
        <w:r w:rsidRPr="00444E7E">
          <w:rPr>
            <w:noProof/>
            <w:webHidden/>
            <w:sz w:val="22"/>
          </w:rPr>
          <w:instrText xml:space="preserve"> PAGEREF _Toc242714370 \h </w:instrText>
        </w:r>
        <w:r w:rsidRPr="00444E7E">
          <w:rPr>
            <w:noProof/>
            <w:webHidden/>
            <w:sz w:val="22"/>
          </w:rPr>
        </w:r>
        <w:r w:rsidRPr="00444E7E">
          <w:rPr>
            <w:noProof/>
            <w:webHidden/>
            <w:sz w:val="22"/>
          </w:rPr>
          <w:fldChar w:fldCharType="separate"/>
        </w:r>
        <w:r w:rsidRPr="00444E7E">
          <w:rPr>
            <w:noProof/>
            <w:webHidden/>
            <w:sz w:val="22"/>
          </w:rPr>
          <w:t>13</w:t>
        </w:r>
        <w:r w:rsidRPr="00444E7E">
          <w:rPr>
            <w:noProof/>
            <w:webHidden/>
            <w:sz w:val="22"/>
          </w:rPr>
          <w:fldChar w:fldCharType="end"/>
        </w:r>
      </w:hyperlink>
    </w:p>
    <w:p w14:paraId="78619A97" w14:textId="17B56CFB"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71" w:history="1">
        <w:r w:rsidRPr="00444E7E">
          <w:rPr>
            <w:rStyle w:val="Hyperlink"/>
            <w:noProof/>
            <w:sz w:val="22"/>
          </w:rPr>
          <w:t>5.7 Spatial Variation across Sites</w:t>
        </w:r>
        <w:r w:rsidRPr="00444E7E">
          <w:rPr>
            <w:noProof/>
            <w:webHidden/>
            <w:sz w:val="22"/>
          </w:rPr>
          <w:tab/>
        </w:r>
        <w:r w:rsidRPr="00444E7E">
          <w:rPr>
            <w:noProof/>
            <w:webHidden/>
            <w:sz w:val="22"/>
          </w:rPr>
          <w:fldChar w:fldCharType="begin"/>
        </w:r>
        <w:r w:rsidRPr="00444E7E">
          <w:rPr>
            <w:noProof/>
            <w:webHidden/>
            <w:sz w:val="22"/>
          </w:rPr>
          <w:instrText xml:space="preserve"> PAGEREF _Toc242714371 \h </w:instrText>
        </w:r>
        <w:r w:rsidRPr="00444E7E">
          <w:rPr>
            <w:noProof/>
            <w:webHidden/>
            <w:sz w:val="22"/>
          </w:rPr>
        </w:r>
        <w:r w:rsidRPr="00444E7E">
          <w:rPr>
            <w:noProof/>
            <w:webHidden/>
            <w:sz w:val="22"/>
          </w:rPr>
          <w:fldChar w:fldCharType="separate"/>
        </w:r>
        <w:r w:rsidRPr="00444E7E">
          <w:rPr>
            <w:noProof/>
            <w:webHidden/>
            <w:sz w:val="22"/>
          </w:rPr>
          <w:t>14</w:t>
        </w:r>
        <w:r w:rsidRPr="00444E7E">
          <w:rPr>
            <w:noProof/>
            <w:webHidden/>
            <w:sz w:val="22"/>
          </w:rPr>
          <w:fldChar w:fldCharType="end"/>
        </w:r>
      </w:hyperlink>
    </w:p>
    <w:p w14:paraId="5374899E" w14:textId="156164BF"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72" w:history="1">
        <w:r w:rsidRPr="00444E7E">
          <w:rPr>
            <w:rStyle w:val="Hyperlink"/>
            <w:noProof/>
            <w:sz w:val="22"/>
          </w:rPr>
          <w:t>5.8 The Role of Wind Direction</w:t>
        </w:r>
        <w:r w:rsidRPr="00444E7E">
          <w:rPr>
            <w:noProof/>
            <w:webHidden/>
            <w:sz w:val="22"/>
          </w:rPr>
          <w:tab/>
        </w:r>
        <w:r w:rsidRPr="00444E7E">
          <w:rPr>
            <w:noProof/>
            <w:webHidden/>
            <w:sz w:val="22"/>
          </w:rPr>
          <w:fldChar w:fldCharType="begin"/>
        </w:r>
        <w:r w:rsidRPr="00444E7E">
          <w:rPr>
            <w:noProof/>
            <w:webHidden/>
            <w:sz w:val="22"/>
          </w:rPr>
          <w:instrText xml:space="preserve"> PAGEREF _Toc242714372 \h </w:instrText>
        </w:r>
        <w:r w:rsidRPr="00444E7E">
          <w:rPr>
            <w:noProof/>
            <w:webHidden/>
            <w:sz w:val="22"/>
          </w:rPr>
        </w:r>
        <w:r w:rsidRPr="00444E7E">
          <w:rPr>
            <w:noProof/>
            <w:webHidden/>
            <w:sz w:val="22"/>
          </w:rPr>
          <w:fldChar w:fldCharType="separate"/>
        </w:r>
        <w:r w:rsidRPr="00444E7E">
          <w:rPr>
            <w:noProof/>
            <w:webHidden/>
            <w:sz w:val="22"/>
          </w:rPr>
          <w:t>15</w:t>
        </w:r>
        <w:r w:rsidRPr="00444E7E">
          <w:rPr>
            <w:noProof/>
            <w:webHidden/>
            <w:sz w:val="22"/>
          </w:rPr>
          <w:fldChar w:fldCharType="end"/>
        </w:r>
      </w:hyperlink>
    </w:p>
    <w:p w14:paraId="38D0487E" w14:textId="69434B76"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73" w:history="1">
        <w:r w:rsidRPr="00444E7E">
          <w:rPr>
            <w:rStyle w:val="Hyperlink"/>
            <w:noProof/>
            <w:sz w:val="22"/>
          </w:rPr>
          <w:t>5.9 Wind Speed with a Third Variable</w:t>
        </w:r>
        <w:r w:rsidRPr="00444E7E">
          <w:rPr>
            <w:noProof/>
            <w:webHidden/>
            <w:sz w:val="22"/>
          </w:rPr>
          <w:tab/>
        </w:r>
        <w:r w:rsidRPr="00444E7E">
          <w:rPr>
            <w:noProof/>
            <w:webHidden/>
            <w:sz w:val="22"/>
          </w:rPr>
          <w:fldChar w:fldCharType="begin"/>
        </w:r>
        <w:r w:rsidRPr="00444E7E">
          <w:rPr>
            <w:noProof/>
            <w:webHidden/>
            <w:sz w:val="22"/>
          </w:rPr>
          <w:instrText xml:space="preserve"> PAGEREF _Toc242714373 \h </w:instrText>
        </w:r>
        <w:r w:rsidRPr="00444E7E">
          <w:rPr>
            <w:noProof/>
            <w:webHidden/>
            <w:sz w:val="22"/>
          </w:rPr>
        </w:r>
        <w:r w:rsidRPr="00444E7E">
          <w:rPr>
            <w:noProof/>
            <w:webHidden/>
            <w:sz w:val="22"/>
          </w:rPr>
          <w:fldChar w:fldCharType="separate"/>
        </w:r>
        <w:r w:rsidRPr="00444E7E">
          <w:rPr>
            <w:noProof/>
            <w:webHidden/>
            <w:sz w:val="22"/>
          </w:rPr>
          <w:t>15</w:t>
        </w:r>
        <w:r w:rsidRPr="00444E7E">
          <w:rPr>
            <w:noProof/>
            <w:webHidden/>
            <w:sz w:val="22"/>
          </w:rPr>
          <w:fldChar w:fldCharType="end"/>
        </w:r>
      </w:hyperlink>
    </w:p>
    <w:p w14:paraId="2979D84D" w14:textId="4A3EF2E9"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74" w:history="1">
        <w:r w:rsidRPr="00444E7E">
          <w:rPr>
            <w:rStyle w:val="Hyperlink"/>
            <w:noProof/>
            <w:sz w:val="22"/>
          </w:rPr>
          <w:t>5.10 Correlation Structure</w:t>
        </w:r>
        <w:r w:rsidRPr="00444E7E">
          <w:rPr>
            <w:noProof/>
            <w:webHidden/>
            <w:sz w:val="22"/>
          </w:rPr>
          <w:tab/>
        </w:r>
        <w:r w:rsidRPr="00444E7E">
          <w:rPr>
            <w:noProof/>
            <w:webHidden/>
            <w:sz w:val="22"/>
          </w:rPr>
          <w:fldChar w:fldCharType="begin"/>
        </w:r>
        <w:r w:rsidRPr="00444E7E">
          <w:rPr>
            <w:noProof/>
            <w:webHidden/>
            <w:sz w:val="22"/>
          </w:rPr>
          <w:instrText xml:space="preserve"> PAGEREF _Toc242714374 \h </w:instrText>
        </w:r>
        <w:r w:rsidRPr="00444E7E">
          <w:rPr>
            <w:noProof/>
            <w:webHidden/>
            <w:sz w:val="22"/>
          </w:rPr>
        </w:r>
        <w:r w:rsidRPr="00444E7E">
          <w:rPr>
            <w:noProof/>
            <w:webHidden/>
            <w:sz w:val="22"/>
          </w:rPr>
          <w:fldChar w:fldCharType="separate"/>
        </w:r>
        <w:r w:rsidRPr="00444E7E">
          <w:rPr>
            <w:noProof/>
            <w:webHidden/>
            <w:sz w:val="22"/>
          </w:rPr>
          <w:t>16</w:t>
        </w:r>
        <w:r w:rsidRPr="00444E7E">
          <w:rPr>
            <w:noProof/>
            <w:webHidden/>
            <w:sz w:val="22"/>
          </w:rPr>
          <w:fldChar w:fldCharType="end"/>
        </w:r>
      </w:hyperlink>
    </w:p>
    <w:p w14:paraId="426BC33C" w14:textId="67901B39"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75" w:history="1">
        <w:r w:rsidRPr="00444E7E">
          <w:rPr>
            <w:rStyle w:val="Hyperlink"/>
            <w:noProof/>
            <w:sz w:val="22"/>
          </w:rPr>
          <w:t>5.11 Co-emission and the Particle Size Mix</w:t>
        </w:r>
        <w:r w:rsidRPr="00444E7E">
          <w:rPr>
            <w:noProof/>
            <w:webHidden/>
            <w:sz w:val="22"/>
          </w:rPr>
          <w:tab/>
        </w:r>
        <w:r w:rsidRPr="00444E7E">
          <w:rPr>
            <w:noProof/>
            <w:webHidden/>
            <w:sz w:val="22"/>
          </w:rPr>
          <w:fldChar w:fldCharType="begin"/>
        </w:r>
        <w:r w:rsidRPr="00444E7E">
          <w:rPr>
            <w:noProof/>
            <w:webHidden/>
            <w:sz w:val="22"/>
          </w:rPr>
          <w:instrText xml:space="preserve"> PAGEREF _Toc242714375 \h </w:instrText>
        </w:r>
        <w:r w:rsidRPr="00444E7E">
          <w:rPr>
            <w:noProof/>
            <w:webHidden/>
            <w:sz w:val="22"/>
          </w:rPr>
        </w:r>
        <w:r w:rsidRPr="00444E7E">
          <w:rPr>
            <w:noProof/>
            <w:webHidden/>
            <w:sz w:val="22"/>
          </w:rPr>
          <w:fldChar w:fldCharType="separate"/>
        </w:r>
        <w:r w:rsidRPr="00444E7E">
          <w:rPr>
            <w:noProof/>
            <w:webHidden/>
            <w:sz w:val="22"/>
          </w:rPr>
          <w:t>17</w:t>
        </w:r>
        <w:r w:rsidRPr="00444E7E">
          <w:rPr>
            <w:noProof/>
            <w:webHidden/>
            <w:sz w:val="22"/>
          </w:rPr>
          <w:fldChar w:fldCharType="end"/>
        </w:r>
      </w:hyperlink>
    </w:p>
    <w:p w14:paraId="3B2DB6A7" w14:textId="78CA8868"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76" w:history="1">
        <w:r w:rsidRPr="00444E7E">
          <w:rPr>
            <w:rStyle w:val="Hyperlink"/>
            <w:noProof/>
            <w:sz w:val="22"/>
          </w:rPr>
          <w:t>5.12 Seasons and the Heating Effect</w:t>
        </w:r>
        <w:r w:rsidRPr="00444E7E">
          <w:rPr>
            <w:noProof/>
            <w:webHidden/>
            <w:sz w:val="22"/>
          </w:rPr>
          <w:tab/>
        </w:r>
        <w:r w:rsidRPr="00444E7E">
          <w:rPr>
            <w:noProof/>
            <w:webHidden/>
            <w:sz w:val="22"/>
          </w:rPr>
          <w:fldChar w:fldCharType="begin"/>
        </w:r>
        <w:r w:rsidRPr="00444E7E">
          <w:rPr>
            <w:noProof/>
            <w:webHidden/>
            <w:sz w:val="22"/>
          </w:rPr>
          <w:instrText xml:space="preserve"> PAGEREF _Toc242714376 \h </w:instrText>
        </w:r>
        <w:r w:rsidRPr="00444E7E">
          <w:rPr>
            <w:noProof/>
            <w:webHidden/>
            <w:sz w:val="22"/>
          </w:rPr>
        </w:r>
        <w:r w:rsidRPr="00444E7E">
          <w:rPr>
            <w:noProof/>
            <w:webHidden/>
            <w:sz w:val="22"/>
          </w:rPr>
          <w:fldChar w:fldCharType="separate"/>
        </w:r>
        <w:r w:rsidRPr="00444E7E">
          <w:rPr>
            <w:noProof/>
            <w:webHidden/>
            <w:sz w:val="22"/>
          </w:rPr>
          <w:t>17</w:t>
        </w:r>
        <w:r w:rsidRPr="00444E7E">
          <w:rPr>
            <w:noProof/>
            <w:webHidden/>
            <w:sz w:val="22"/>
          </w:rPr>
          <w:fldChar w:fldCharType="end"/>
        </w:r>
      </w:hyperlink>
    </w:p>
    <w:p w14:paraId="63C5070C" w14:textId="06AF8EDA"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77" w:history="1">
        <w:r w:rsidRPr="00444E7E">
          <w:rPr>
            <w:rStyle w:val="Hyperlink"/>
            <w:noProof/>
            <w:sz w:val="22"/>
          </w:rPr>
          <w:t>5.13 Temporal Dependence: ACF and PACF</w:t>
        </w:r>
        <w:r w:rsidRPr="00444E7E">
          <w:rPr>
            <w:noProof/>
            <w:webHidden/>
            <w:sz w:val="22"/>
          </w:rPr>
          <w:tab/>
        </w:r>
        <w:r w:rsidRPr="00444E7E">
          <w:rPr>
            <w:noProof/>
            <w:webHidden/>
            <w:sz w:val="22"/>
          </w:rPr>
          <w:fldChar w:fldCharType="begin"/>
        </w:r>
        <w:r w:rsidRPr="00444E7E">
          <w:rPr>
            <w:noProof/>
            <w:webHidden/>
            <w:sz w:val="22"/>
          </w:rPr>
          <w:instrText xml:space="preserve"> PAGEREF _Toc242714377 \h </w:instrText>
        </w:r>
        <w:r w:rsidRPr="00444E7E">
          <w:rPr>
            <w:noProof/>
            <w:webHidden/>
            <w:sz w:val="22"/>
          </w:rPr>
        </w:r>
        <w:r w:rsidRPr="00444E7E">
          <w:rPr>
            <w:noProof/>
            <w:webHidden/>
            <w:sz w:val="22"/>
          </w:rPr>
          <w:fldChar w:fldCharType="separate"/>
        </w:r>
        <w:r w:rsidRPr="00444E7E">
          <w:rPr>
            <w:noProof/>
            <w:webHidden/>
            <w:sz w:val="22"/>
          </w:rPr>
          <w:t>18</w:t>
        </w:r>
        <w:r w:rsidRPr="00444E7E">
          <w:rPr>
            <w:noProof/>
            <w:webHidden/>
            <w:sz w:val="22"/>
          </w:rPr>
          <w:fldChar w:fldCharType="end"/>
        </w:r>
      </w:hyperlink>
    </w:p>
    <w:p w14:paraId="18AC4428" w14:textId="03CC6176"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78" w:history="1">
        <w:r w:rsidRPr="00444E7E">
          <w:rPr>
            <w:rStyle w:val="Hyperlink"/>
            <w:noProof/>
            <w:sz w:val="22"/>
          </w:rPr>
          <w:t>5.14 Interact: The Beijing Air Explorer Dashboard</w:t>
        </w:r>
        <w:r w:rsidRPr="00444E7E">
          <w:rPr>
            <w:noProof/>
            <w:webHidden/>
            <w:sz w:val="22"/>
          </w:rPr>
          <w:tab/>
        </w:r>
        <w:r w:rsidRPr="00444E7E">
          <w:rPr>
            <w:noProof/>
            <w:webHidden/>
            <w:sz w:val="22"/>
          </w:rPr>
          <w:fldChar w:fldCharType="begin"/>
        </w:r>
        <w:r w:rsidRPr="00444E7E">
          <w:rPr>
            <w:noProof/>
            <w:webHidden/>
            <w:sz w:val="22"/>
          </w:rPr>
          <w:instrText xml:space="preserve"> PAGEREF _Toc242714378 \h </w:instrText>
        </w:r>
        <w:r w:rsidRPr="00444E7E">
          <w:rPr>
            <w:noProof/>
            <w:webHidden/>
            <w:sz w:val="22"/>
          </w:rPr>
        </w:r>
        <w:r w:rsidRPr="00444E7E">
          <w:rPr>
            <w:noProof/>
            <w:webHidden/>
            <w:sz w:val="22"/>
          </w:rPr>
          <w:fldChar w:fldCharType="separate"/>
        </w:r>
        <w:r w:rsidRPr="00444E7E">
          <w:rPr>
            <w:noProof/>
            <w:webHidden/>
            <w:sz w:val="22"/>
          </w:rPr>
          <w:t>19</w:t>
        </w:r>
        <w:r w:rsidRPr="00444E7E">
          <w:rPr>
            <w:noProof/>
            <w:webHidden/>
            <w:sz w:val="22"/>
          </w:rPr>
          <w:fldChar w:fldCharType="end"/>
        </w:r>
      </w:hyperlink>
    </w:p>
    <w:p w14:paraId="23BF827B" w14:textId="38068AA6"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79" w:history="1">
        <w:r w:rsidRPr="00444E7E">
          <w:rPr>
            <w:rStyle w:val="Hyperlink"/>
            <w:noProof/>
            <w:sz w:val="22"/>
          </w:rPr>
          <w:t>CHAPTER 6: DEEP LEARNING MODEL</w:t>
        </w:r>
        <w:r w:rsidRPr="00444E7E">
          <w:rPr>
            <w:noProof/>
            <w:webHidden/>
            <w:sz w:val="22"/>
          </w:rPr>
          <w:tab/>
        </w:r>
        <w:r w:rsidRPr="00444E7E">
          <w:rPr>
            <w:noProof/>
            <w:webHidden/>
            <w:sz w:val="22"/>
          </w:rPr>
          <w:fldChar w:fldCharType="begin"/>
        </w:r>
        <w:r w:rsidRPr="00444E7E">
          <w:rPr>
            <w:noProof/>
            <w:webHidden/>
            <w:sz w:val="22"/>
          </w:rPr>
          <w:instrText xml:space="preserve"> PAGEREF _Toc242714379 \h </w:instrText>
        </w:r>
        <w:r w:rsidRPr="00444E7E">
          <w:rPr>
            <w:noProof/>
            <w:webHidden/>
            <w:sz w:val="22"/>
          </w:rPr>
        </w:r>
        <w:r w:rsidRPr="00444E7E">
          <w:rPr>
            <w:noProof/>
            <w:webHidden/>
            <w:sz w:val="22"/>
          </w:rPr>
          <w:fldChar w:fldCharType="separate"/>
        </w:r>
        <w:r w:rsidRPr="00444E7E">
          <w:rPr>
            <w:noProof/>
            <w:webHidden/>
            <w:sz w:val="22"/>
          </w:rPr>
          <w:t>20</w:t>
        </w:r>
        <w:r w:rsidRPr="00444E7E">
          <w:rPr>
            <w:noProof/>
            <w:webHidden/>
            <w:sz w:val="22"/>
          </w:rPr>
          <w:fldChar w:fldCharType="end"/>
        </w:r>
      </w:hyperlink>
    </w:p>
    <w:p w14:paraId="04FD7B42" w14:textId="54EF1113"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80" w:history="1">
        <w:r w:rsidRPr="00444E7E">
          <w:rPr>
            <w:rStyle w:val="Hyperlink"/>
            <w:noProof/>
            <w:sz w:val="22"/>
          </w:rPr>
          <w:t>6.1 Why an LSTM</w:t>
        </w:r>
        <w:r w:rsidRPr="00444E7E">
          <w:rPr>
            <w:noProof/>
            <w:webHidden/>
            <w:sz w:val="22"/>
          </w:rPr>
          <w:tab/>
        </w:r>
        <w:r w:rsidRPr="00444E7E">
          <w:rPr>
            <w:noProof/>
            <w:webHidden/>
            <w:sz w:val="22"/>
          </w:rPr>
          <w:fldChar w:fldCharType="begin"/>
        </w:r>
        <w:r w:rsidRPr="00444E7E">
          <w:rPr>
            <w:noProof/>
            <w:webHidden/>
            <w:sz w:val="22"/>
          </w:rPr>
          <w:instrText xml:space="preserve"> PAGEREF _Toc242714380 \h </w:instrText>
        </w:r>
        <w:r w:rsidRPr="00444E7E">
          <w:rPr>
            <w:noProof/>
            <w:webHidden/>
            <w:sz w:val="22"/>
          </w:rPr>
        </w:r>
        <w:r w:rsidRPr="00444E7E">
          <w:rPr>
            <w:noProof/>
            <w:webHidden/>
            <w:sz w:val="22"/>
          </w:rPr>
          <w:fldChar w:fldCharType="separate"/>
        </w:r>
        <w:r w:rsidRPr="00444E7E">
          <w:rPr>
            <w:noProof/>
            <w:webHidden/>
            <w:sz w:val="22"/>
          </w:rPr>
          <w:t>20</w:t>
        </w:r>
        <w:r w:rsidRPr="00444E7E">
          <w:rPr>
            <w:noProof/>
            <w:webHidden/>
            <w:sz w:val="22"/>
          </w:rPr>
          <w:fldChar w:fldCharType="end"/>
        </w:r>
      </w:hyperlink>
    </w:p>
    <w:p w14:paraId="0B6E4CE6" w14:textId="2398818A"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81" w:history="1">
        <w:r w:rsidRPr="00444E7E">
          <w:rPr>
            <w:rStyle w:val="Hyperlink"/>
            <w:noProof/>
            <w:sz w:val="22"/>
          </w:rPr>
          <w:t>6.2 Problem Framing</w:t>
        </w:r>
        <w:r w:rsidRPr="00444E7E">
          <w:rPr>
            <w:noProof/>
            <w:webHidden/>
            <w:sz w:val="22"/>
          </w:rPr>
          <w:tab/>
        </w:r>
        <w:r w:rsidRPr="00444E7E">
          <w:rPr>
            <w:noProof/>
            <w:webHidden/>
            <w:sz w:val="22"/>
          </w:rPr>
          <w:fldChar w:fldCharType="begin"/>
        </w:r>
        <w:r w:rsidRPr="00444E7E">
          <w:rPr>
            <w:noProof/>
            <w:webHidden/>
            <w:sz w:val="22"/>
          </w:rPr>
          <w:instrText xml:space="preserve"> PAGEREF _Toc242714381 \h </w:instrText>
        </w:r>
        <w:r w:rsidRPr="00444E7E">
          <w:rPr>
            <w:noProof/>
            <w:webHidden/>
            <w:sz w:val="22"/>
          </w:rPr>
        </w:r>
        <w:r w:rsidRPr="00444E7E">
          <w:rPr>
            <w:noProof/>
            <w:webHidden/>
            <w:sz w:val="22"/>
          </w:rPr>
          <w:fldChar w:fldCharType="separate"/>
        </w:r>
        <w:r w:rsidRPr="00444E7E">
          <w:rPr>
            <w:noProof/>
            <w:webHidden/>
            <w:sz w:val="22"/>
          </w:rPr>
          <w:t>20</w:t>
        </w:r>
        <w:r w:rsidRPr="00444E7E">
          <w:rPr>
            <w:noProof/>
            <w:webHidden/>
            <w:sz w:val="22"/>
          </w:rPr>
          <w:fldChar w:fldCharType="end"/>
        </w:r>
      </w:hyperlink>
    </w:p>
    <w:p w14:paraId="2188D6B1" w14:textId="38C37D5F"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82" w:history="1">
        <w:r w:rsidRPr="00444E7E">
          <w:rPr>
            <w:rStyle w:val="Hyperlink"/>
            <w:noProof/>
            <w:sz w:val="22"/>
          </w:rPr>
          <w:t>6.3 Architecture</w:t>
        </w:r>
        <w:r w:rsidRPr="00444E7E">
          <w:rPr>
            <w:noProof/>
            <w:webHidden/>
            <w:sz w:val="22"/>
          </w:rPr>
          <w:tab/>
        </w:r>
        <w:r w:rsidRPr="00444E7E">
          <w:rPr>
            <w:noProof/>
            <w:webHidden/>
            <w:sz w:val="22"/>
          </w:rPr>
          <w:fldChar w:fldCharType="begin"/>
        </w:r>
        <w:r w:rsidRPr="00444E7E">
          <w:rPr>
            <w:noProof/>
            <w:webHidden/>
            <w:sz w:val="22"/>
          </w:rPr>
          <w:instrText xml:space="preserve"> PAGEREF _Toc242714382 \h </w:instrText>
        </w:r>
        <w:r w:rsidRPr="00444E7E">
          <w:rPr>
            <w:noProof/>
            <w:webHidden/>
            <w:sz w:val="22"/>
          </w:rPr>
        </w:r>
        <w:r w:rsidRPr="00444E7E">
          <w:rPr>
            <w:noProof/>
            <w:webHidden/>
            <w:sz w:val="22"/>
          </w:rPr>
          <w:fldChar w:fldCharType="separate"/>
        </w:r>
        <w:r w:rsidRPr="00444E7E">
          <w:rPr>
            <w:noProof/>
            <w:webHidden/>
            <w:sz w:val="22"/>
          </w:rPr>
          <w:t>20</w:t>
        </w:r>
        <w:r w:rsidRPr="00444E7E">
          <w:rPr>
            <w:noProof/>
            <w:webHidden/>
            <w:sz w:val="22"/>
          </w:rPr>
          <w:fldChar w:fldCharType="end"/>
        </w:r>
      </w:hyperlink>
    </w:p>
    <w:p w14:paraId="19A1148D" w14:textId="2101311C"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83" w:history="1">
        <w:r w:rsidRPr="00444E7E">
          <w:rPr>
            <w:rStyle w:val="Hyperlink"/>
            <w:noProof/>
            <w:sz w:val="22"/>
          </w:rPr>
          <w:t>6.4 Training Parameters</w:t>
        </w:r>
        <w:r w:rsidRPr="00444E7E">
          <w:rPr>
            <w:noProof/>
            <w:webHidden/>
            <w:sz w:val="22"/>
          </w:rPr>
          <w:tab/>
        </w:r>
        <w:r w:rsidRPr="00444E7E">
          <w:rPr>
            <w:noProof/>
            <w:webHidden/>
            <w:sz w:val="22"/>
          </w:rPr>
          <w:fldChar w:fldCharType="begin"/>
        </w:r>
        <w:r w:rsidRPr="00444E7E">
          <w:rPr>
            <w:noProof/>
            <w:webHidden/>
            <w:sz w:val="22"/>
          </w:rPr>
          <w:instrText xml:space="preserve"> PAGEREF _Toc242714383 \h </w:instrText>
        </w:r>
        <w:r w:rsidRPr="00444E7E">
          <w:rPr>
            <w:noProof/>
            <w:webHidden/>
            <w:sz w:val="22"/>
          </w:rPr>
        </w:r>
        <w:r w:rsidRPr="00444E7E">
          <w:rPr>
            <w:noProof/>
            <w:webHidden/>
            <w:sz w:val="22"/>
          </w:rPr>
          <w:fldChar w:fldCharType="separate"/>
        </w:r>
        <w:r w:rsidRPr="00444E7E">
          <w:rPr>
            <w:noProof/>
            <w:webHidden/>
            <w:sz w:val="22"/>
          </w:rPr>
          <w:t>21</w:t>
        </w:r>
        <w:r w:rsidRPr="00444E7E">
          <w:rPr>
            <w:noProof/>
            <w:webHidden/>
            <w:sz w:val="22"/>
          </w:rPr>
          <w:fldChar w:fldCharType="end"/>
        </w:r>
      </w:hyperlink>
    </w:p>
    <w:p w14:paraId="539E2D4E" w14:textId="50D5A8C3"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84" w:history="1">
        <w:r w:rsidRPr="00444E7E">
          <w:rPr>
            <w:rStyle w:val="Hyperlink"/>
            <w:noProof/>
            <w:sz w:val="22"/>
          </w:rPr>
          <w:t>6.5 Hyperparameter Tuning</w:t>
        </w:r>
        <w:r w:rsidRPr="00444E7E">
          <w:rPr>
            <w:noProof/>
            <w:webHidden/>
            <w:sz w:val="22"/>
          </w:rPr>
          <w:tab/>
        </w:r>
        <w:r w:rsidRPr="00444E7E">
          <w:rPr>
            <w:noProof/>
            <w:webHidden/>
            <w:sz w:val="22"/>
          </w:rPr>
          <w:fldChar w:fldCharType="begin"/>
        </w:r>
        <w:r w:rsidRPr="00444E7E">
          <w:rPr>
            <w:noProof/>
            <w:webHidden/>
            <w:sz w:val="22"/>
          </w:rPr>
          <w:instrText xml:space="preserve"> PAGEREF _Toc242714384 \h </w:instrText>
        </w:r>
        <w:r w:rsidRPr="00444E7E">
          <w:rPr>
            <w:noProof/>
            <w:webHidden/>
            <w:sz w:val="22"/>
          </w:rPr>
        </w:r>
        <w:r w:rsidRPr="00444E7E">
          <w:rPr>
            <w:noProof/>
            <w:webHidden/>
            <w:sz w:val="22"/>
          </w:rPr>
          <w:fldChar w:fldCharType="separate"/>
        </w:r>
        <w:r w:rsidRPr="00444E7E">
          <w:rPr>
            <w:noProof/>
            <w:webHidden/>
            <w:sz w:val="22"/>
          </w:rPr>
          <w:t>21</w:t>
        </w:r>
        <w:r w:rsidRPr="00444E7E">
          <w:rPr>
            <w:noProof/>
            <w:webHidden/>
            <w:sz w:val="22"/>
          </w:rPr>
          <w:fldChar w:fldCharType="end"/>
        </w:r>
      </w:hyperlink>
    </w:p>
    <w:p w14:paraId="763CD922" w14:textId="47797923"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85" w:history="1">
        <w:r w:rsidRPr="00444E7E">
          <w:rPr>
            <w:rStyle w:val="Hyperlink"/>
            <w:noProof/>
            <w:sz w:val="22"/>
          </w:rPr>
          <w:t>6.6 Feature Importance</w:t>
        </w:r>
        <w:r w:rsidRPr="00444E7E">
          <w:rPr>
            <w:noProof/>
            <w:webHidden/>
            <w:sz w:val="22"/>
          </w:rPr>
          <w:tab/>
        </w:r>
        <w:r w:rsidRPr="00444E7E">
          <w:rPr>
            <w:noProof/>
            <w:webHidden/>
            <w:sz w:val="22"/>
          </w:rPr>
          <w:fldChar w:fldCharType="begin"/>
        </w:r>
        <w:r w:rsidRPr="00444E7E">
          <w:rPr>
            <w:noProof/>
            <w:webHidden/>
            <w:sz w:val="22"/>
          </w:rPr>
          <w:instrText xml:space="preserve"> PAGEREF _Toc242714385 \h </w:instrText>
        </w:r>
        <w:r w:rsidRPr="00444E7E">
          <w:rPr>
            <w:noProof/>
            <w:webHidden/>
            <w:sz w:val="22"/>
          </w:rPr>
        </w:r>
        <w:r w:rsidRPr="00444E7E">
          <w:rPr>
            <w:noProof/>
            <w:webHidden/>
            <w:sz w:val="22"/>
          </w:rPr>
          <w:fldChar w:fldCharType="separate"/>
        </w:r>
        <w:r w:rsidRPr="00444E7E">
          <w:rPr>
            <w:noProof/>
            <w:webHidden/>
            <w:sz w:val="22"/>
          </w:rPr>
          <w:t>22</w:t>
        </w:r>
        <w:r w:rsidRPr="00444E7E">
          <w:rPr>
            <w:noProof/>
            <w:webHidden/>
            <w:sz w:val="22"/>
          </w:rPr>
          <w:fldChar w:fldCharType="end"/>
        </w:r>
      </w:hyperlink>
    </w:p>
    <w:p w14:paraId="1762D85A" w14:textId="3597BFA3"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86" w:history="1">
        <w:r w:rsidRPr="00444E7E">
          <w:rPr>
            <w:rStyle w:val="Hyperlink"/>
            <w:noProof/>
            <w:sz w:val="22"/>
          </w:rPr>
          <w:t>CHAPTER 7: RESULT VISUALIZATION AND INTERPRETATION</w:t>
        </w:r>
        <w:r w:rsidRPr="00444E7E">
          <w:rPr>
            <w:noProof/>
            <w:webHidden/>
            <w:sz w:val="22"/>
          </w:rPr>
          <w:tab/>
        </w:r>
        <w:r w:rsidRPr="00444E7E">
          <w:rPr>
            <w:noProof/>
            <w:webHidden/>
            <w:sz w:val="22"/>
          </w:rPr>
          <w:fldChar w:fldCharType="begin"/>
        </w:r>
        <w:r w:rsidRPr="00444E7E">
          <w:rPr>
            <w:noProof/>
            <w:webHidden/>
            <w:sz w:val="22"/>
          </w:rPr>
          <w:instrText xml:space="preserve"> PAGEREF _Toc242714386 \h </w:instrText>
        </w:r>
        <w:r w:rsidRPr="00444E7E">
          <w:rPr>
            <w:noProof/>
            <w:webHidden/>
            <w:sz w:val="22"/>
          </w:rPr>
        </w:r>
        <w:r w:rsidRPr="00444E7E">
          <w:rPr>
            <w:noProof/>
            <w:webHidden/>
            <w:sz w:val="22"/>
          </w:rPr>
          <w:fldChar w:fldCharType="separate"/>
        </w:r>
        <w:r w:rsidRPr="00444E7E">
          <w:rPr>
            <w:noProof/>
            <w:webHidden/>
            <w:sz w:val="22"/>
          </w:rPr>
          <w:t>23</w:t>
        </w:r>
        <w:r w:rsidRPr="00444E7E">
          <w:rPr>
            <w:noProof/>
            <w:webHidden/>
            <w:sz w:val="22"/>
          </w:rPr>
          <w:fldChar w:fldCharType="end"/>
        </w:r>
      </w:hyperlink>
    </w:p>
    <w:p w14:paraId="4612B6DB" w14:textId="1A888C93"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87" w:history="1">
        <w:r w:rsidRPr="00444E7E">
          <w:rPr>
            <w:rStyle w:val="Hyperlink"/>
            <w:noProof/>
            <w:sz w:val="22"/>
          </w:rPr>
          <w:t>7.1 Learning Curves</w:t>
        </w:r>
        <w:r w:rsidRPr="00444E7E">
          <w:rPr>
            <w:noProof/>
            <w:webHidden/>
            <w:sz w:val="22"/>
          </w:rPr>
          <w:tab/>
        </w:r>
        <w:r w:rsidRPr="00444E7E">
          <w:rPr>
            <w:noProof/>
            <w:webHidden/>
            <w:sz w:val="22"/>
          </w:rPr>
          <w:fldChar w:fldCharType="begin"/>
        </w:r>
        <w:r w:rsidRPr="00444E7E">
          <w:rPr>
            <w:noProof/>
            <w:webHidden/>
            <w:sz w:val="22"/>
          </w:rPr>
          <w:instrText xml:space="preserve"> PAGEREF _Toc242714387 \h </w:instrText>
        </w:r>
        <w:r w:rsidRPr="00444E7E">
          <w:rPr>
            <w:noProof/>
            <w:webHidden/>
            <w:sz w:val="22"/>
          </w:rPr>
        </w:r>
        <w:r w:rsidRPr="00444E7E">
          <w:rPr>
            <w:noProof/>
            <w:webHidden/>
            <w:sz w:val="22"/>
          </w:rPr>
          <w:fldChar w:fldCharType="separate"/>
        </w:r>
        <w:r w:rsidRPr="00444E7E">
          <w:rPr>
            <w:noProof/>
            <w:webHidden/>
            <w:sz w:val="22"/>
          </w:rPr>
          <w:t>23</w:t>
        </w:r>
        <w:r w:rsidRPr="00444E7E">
          <w:rPr>
            <w:noProof/>
            <w:webHidden/>
            <w:sz w:val="22"/>
          </w:rPr>
          <w:fldChar w:fldCharType="end"/>
        </w:r>
      </w:hyperlink>
    </w:p>
    <w:p w14:paraId="56FDD84F" w14:textId="395B6BFE"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88" w:history="1">
        <w:r w:rsidRPr="00444E7E">
          <w:rPr>
            <w:rStyle w:val="Hyperlink"/>
            <w:noProof/>
            <w:sz w:val="22"/>
          </w:rPr>
          <w:t>7.2 Forecasts during a Severe Episode</w:t>
        </w:r>
        <w:r w:rsidRPr="00444E7E">
          <w:rPr>
            <w:noProof/>
            <w:webHidden/>
            <w:sz w:val="22"/>
          </w:rPr>
          <w:tab/>
        </w:r>
        <w:r w:rsidRPr="00444E7E">
          <w:rPr>
            <w:noProof/>
            <w:webHidden/>
            <w:sz w:val="22"/>
          </w:rPr>
          <w:fldChar w:fldCharType="begin"/>
        </w:r>
        <w:r w:rsidRPr="00444E7E">
          <w:rPr>
            <w:noProof/>
            <w:webHidden/>
            <w:sz w:val="22"/>
          </w:rPr>
          <w:instrText xml:space="preserve"> PAGEREF _Toc242714388 \h </w:instrText>
        </w:r>
        <w:r w:rsidRPr="00444E7E">
          <w:rPr>
            <w:noProof/>
            <w:webHidden/>
            <w:sz w:val="22"/>
          </w:rPr>
        </w:r>
        <w:r w:rsidRPr="00444E7E">
          <w:rPr>
            <w:noProof/>
            <w:webHidden/>
            <w:sz w:val="22"/>
          </w:rPr>
          <w:fldChar w:fldCharType="separate"/>
        </w:r>
        <w:r w:rsidRPr="00444E7E">
          <w:rPr>
            <w:noProof/>
            <w:webHidden/>
            <w:sz w:val="22"/>
          </w:rPr>
          <w:t>24</w:t>
        </w:r>
        <w:r w:rsidRPr="00444E7E">
          <w:rPr>
            <w:noProof/>
            <w:webHidden/>
            <w:sz w:val="22"/>
          </w:rPr>
          <w:fldChar w:fldCharType="end"/>
        </w:r>
      </w:hyperlink>
    </w:p>
    <w:p w14:paraId="636025FD" w14:textId="684E60FB"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89" w:history="1">
        <w:r w:rsidRPr="00444E7E">
          <w:rPr>
            <w:rStyle w:val="Hyperlink"/>
            <w:noProof/>
            <w:sz w:val="22"/>
          </w:rPr>
          <w:t>7.3 Predicted versus Observed</w:t>
        </w:r>
        <w:r w:rsidRPr="00444E7E">
          <w:rPr>
            <w:noProof/>
            <w:webHidden/>
            <w:sz w:val="22"/>
          </w:rPr>
          <w:tab/>
        </w:r>
        <w:r w:rsidRPr="00444E7E">
          <w:rPr>
            <w:noProof/>
            <w:webHidden/>
            <w:sz w:val="22"/>
          </w:rPr>
          <w:fldChar w:fldCharType="begin"/>
        </w:r>
        <w:r w:rsidRPr="00444E7E">
          <w:rPr>
            <w:noProof/>
            <w:webHidden/>
            <w:sz w:val="22"/>
          </w:rPr>
          <w:instrText xml:space="preserve"> PAGEREF _Toc242714389 \h </w:instrText>
        </w:r>
        <w:r w:rsidRPr="00444E7E">
          <w:rPr>
            <w:noProof/>
            <w:webHidden/>
            <w:sz w:val="22"/>
          </w:rPr>
        </w:r>
        <w:r w:rsidRPr="00444E7E">
          <w:rPr>
            <w:noProof/>
            <w:webHidden/>
            <w:sz w:val="22"/>
          </w:rPr>
          <w:fldChar w:fldCharType="separate"/>
        </w:r>
        <w:r w:rsidRPr="00444E7E">
          <w:rPr>
            <w:noProof/>
            <w:webHidden/>
            <w:sz w:val="22"/>
          </w:rPr>
          <w:t>24</w:t>
        </w:r>
        <w:r w:rsidRPr="00444E7E">
          <w:rPr>
            <w:noProof/>
            <w:webHidden/>
            <w:sz w:val="22"/>
          </w:rPr>
          <w:fldChar w:fldCharType="end"/>
        </w:r>
      </w:hyperlink>
    </w:p>
    <w:p w14:paraId="7A9E4C33" w14:textId="5D735E79"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90" w:history="1">
        <w:r w:rsidRPr="00444E7E">
          <w:rPr>
            <w:rStyle w:val="Hyperlink"/>
            <w:noProof/>
            <w:sz w:val="22"/>
          </w:rPr>
          <w:t>7.4 Error Distribution</w:t>
        </w:r>
        <w:r w:rsidRPr="00444E7E">
          <w:rPr>
            <w:noProof/>
            <w:webHidden/>
            <w:sz w:val="22"/>
          </w:rPr>
          <w:tab/>
        </w:r>
        <w:r w:rsidRPr="00444E7E">
          <w:rPr>
            <w:noProof/>
            <w:webHidden/>
            <w:sz w:val="22"/>
          </w:rPr>
          <w:fldChar w:fldCharType="begin"/>
        </w:r>
        <w:r w:rsidRPr="00444E7E">
          <w:rPr>
            <w:noProof/>
            <w:webHidden/>
            <w:sz w:val="22"/>
          </w:rPr>
          <w:instrText xml:space="preserve"> PAGEREF _Toc242714390 \h </w:instrText>
        </w:r>
        <w:r w:rsidRPr="00444E7E">
          <w:rPr>
            <w:noProof/>
            <w:webHidden/>
            <w:sz w:val="22"/>
          </w:rPr>
        </w:r>
        <w:r w:rsidRPr="00444E7E">
          <w:rPr>
            <w:noProof/>
            <w:webHidden/>
            <w:sz w:val="22"/>
          </w:rPr>
          <w:fldChar w:fldCharType="separate"/>
        </w:r>
        <w:r w:rsidRPr="00444E7E">
          <w:rPr>
            <w:noProof/>
            <w:webHidden/>
            <w:sz w:val="22"/>
          </w:rPr>
          <w:t>25</w:t>
        </w:r>
        <w:r w:rsidRPr="00444E7E">
          <w:rPr>
            <w:noProof/>
            <w:webHidden/>
            <w:sz w:val="22"/>
          </w:rPr>
          <w:fldChar w:fldCharType="end"/>
        </w:r>
      </w:hyperlink>
    </w:p>
    <w:p w14:paraId="25DE32F2" w14:textId="3E612CFF"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91" w:history="1">
        <w:r w:rsidRPr="00444E7E">
          <w:rPr>
            <w:rStyle w:val="Hyperlink"/>
            <w:noProof/>
            <w:sz w:val="22"/>
          </w:rPr>
          <w:t>7.5 Skill against Baseline Forecasts</w:t>
        </w:r>
        <w:r w:rsidRPr="00444E7E">
          <w:rPr>
            <w:noProof/>
            <w:webHidden/>
            <w:sz w:val="22"/>
          </w:rPr>
          <w:tab/>
        </w:r>
        <w:r w:rsidRPr="00444E7E">
          <w:rPr>
            <w:noProof/>
            <w:webHidden/>
            <w:sz w:val="22"/>
          </w:rPr>
          <w:fldChar w:fldCharType="begin"/>
        </w:r>
        <w:r w:rsidRPr="00444E7E">
          <w:rPr>
            <w:noProof/>
            <w:webHidden/>
            <w:sz w:val="22"/>
          </w:rPr>
          <w:instrText xml:space="preserve"> PAGEREF _Toc242714391 \h </w:instrText>
        </w:r>
        <w:r w:rsidRPr="00444E7E">
          <w:rPr>
            <w:noProof/>
            <w:webHidden/>
            <w:sz w:val="22"/>
          </w:rPr>
        </w:r>
        <w:r w:rsidRPr="00444E7E">
          <w:rPr>
            <w:noProof/>
            <w:webHidden/>
            <w:sz w:val="22"/>
          </w:rPr>
          <w:fldChar w:fldCharType="separate"/>
        </w:r>
        <w:r w:rsidRPr="00444E7E">
          <w:rPr>
            <w:noProof/>
            <w:webHidden/>
            <w:sz w:val="22"/>
          </w:rPr>
          <w:t>25</w:t>
        </w:r>
        <w:r w:rsidRPr="00444E7E">
          <w:rPr>
            <w:noProof/>
            <w:webHidden/>
            <w:sz w:val="22"/>
          </w:rPr>
          <w:fldChar w:fldCharType="end"/>
        </w:r>
      </w:hyperlink>
    </w:p>
    <w:p w14:paraId="58552F7A" w14:textId="1A41339C"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92" w:history="1">
        <w:r w:rsidRPr="00444E7E">
          <w:rPr>
            <w:rStyle w:val="Hyperlink"/>
            <w:noProof/>
            <w:sz w:val="22"/>
          </w:rPr>
          <w:t>7.6 Air-Quality Category Confusion Matrices</w:t>
        </w:r>
        <w:r w:rsidRPr="00444E7E">
          <w:rPr>
            <w:noProof/>
            <w:webHidden/>
            <w:sz w:val="22"/>
          </w:rPr>
          <w:tab/>
        </w:r>
        <w:r w:rsidRPr="00444E7E">
          <w:rPr>
            <w:noProof/>
            <w:webHidden/>
            <w:sz w:val="22"/>
          </w:rPr>
          <w:fldChar w:fldCharType="begin"/>
        </w:r>
        <w:r w:rsidRPr="00444E7E">
          <w:rPr>
            <w:noProof/>
            <w:webHidden/>
            <w:sz w:val="22"/>
          </w:rPr>
          <w:instrText xml:space="preserve"> PAGEREF _Toc242714392 \h </w:instrText>
        </w:r>
        <w:r w:rsidRPr="00444E7E">
          <w:rPr>
            <w:noProof/>
            <w:webHidden/>
            <w:sz w:val="22"/>
          </w:rPr>
        </w:r>
        <w:r w:rsidRPr="00444E7E">
          <w:rPr>
            <w:noProof/>
            <w:webHidden/>
            <w:sz w:val="22"/>
          </w:rPr>
          <w:fldChar w:fldCharType="separate"/>
        </w:r>
        <w:r w:rsidRPr="00444E7E">
          <w:rPr>
            <w:noProof/>
            <w:webHidden/>
            <w:sz w:val="22"/>
          </w:rPr>
          <w:t>26</w:t>
        </w:r>
        <w:r w:rsidRPr="00444E7E">
          <w:rPr>
            <w:noProof/>
            <w:webHidden/>
            <w:sz w:val="22"/>
          </w:rPr>
          <w:fldChar w:fldCharType="end"/>
        </w:r>
      </w:hyperlink>
    </w:p>
    <w:p w14:paraId="570B32B0" w14:textId="225F0B8D"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93" w:history="1">
        <w:r w:rsidRPr="00444E7E">
          <w:rPr>
            <w:rStyle w:val="Hyperlink"/>
            <w:noProof/>
            <w:sz w:val="22"/>
          </w:rPr>
          <w:t>7.7 Exceedance Alerts: ROC and AUC</w:t>
        </w:r>
        <w:r w:rsidRPr="00444E7E">
          <w:rPr>
            <w:noProof/>
            <w:webHidden/>
            <w:sz w:val="22"/>
          </w:rPr>
          <w:tab/>
        </w:r>
        <w:r w:rsidRPr="00444E7E">
          <w:rPr>
            <w:noProof/>
            <w:webHidden/>
            <w:sz w:val="22"/>
          </w:rPr>
          <w:fldChar w:fldCharType="begin"/>
        </w:r>
        <w:r w:rsidRPr="00444E7E">
          <w:rPr>
            <w:noProof/>
            <w:webHidden/>
            <w:sz w:val="22"/>
          </w:rPr>
          <w:instrText xml:space="preserve"> PAGEREF _Toc242714393 \h </w:instrText>
        </w:r>
        <w:r w:rsidRPr="00444E7E">
          <w:rPr>
            <w:noProof/>
            <w:webHidden/>
            <w:sz w:val="22"/>
          </w:rPr>
        </w:r>
        <w:r w:rsidRPr="00444E7E">
          <w:rPr>
            <w:noProof/>
            <w:webHidden/>
            <w:sz w:val="22"/>
          </w:rPr>
          <w:fldChar w:fldCharType="separate"/>
        </w:r>
        <w:r w:rsidRPr="00444E7E">
          <w:rPr>
            <w:noProof/>
            <w:webHidden/>
            <w:sz w:val="22"/>
          </w:rPr>
          <w:t>27</w:t>
        </w:r>
        <w:r w:rsidRPr="00444E7E">
          <w:rPr>
            <w:noProof/>
            <w:webHidden/>
            <w:sz w:val="22"/>
          </w:rPr>
          <w:fldChar w:fldCharType="end"/>
        </w:r>
      </w:hyperlink>
    </w:p>
    <w:p w14:paraId="63A45BD5" w14:textId="5C6B4060"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94" w:history="1">
        <w:r w:rsidRPr="00444E7E">
          <w:rPr>
            <w:rStyle w:val="Hyperlink"/>
            <w:noProof/>
            <w:sz w:val="22"/>
          </w:rPr>
          <w:t>CHAPTER 8: CONCLUSION AND FUTURE SCOPE</w:t>
        </w:r>
        <w:r w:rsidRPr="00444E7E">
          <w:rPr>
            <w:noProof/>
            <w:webHidden/>
            <w:sz w:val="22"/>
          </w:rPr>
          <w:tab/>
        </w:r>
        <w:r w:rsidRPr="00444E7E">
          <w:rPr>
            <w:noProof/>
            <w:webHidden/>
            <w:sz w:val="22"/>
          </w:rPr>
          <w:fldChar w:fldCharType="begin"/>
        </w:r>
        <w:r w:rsidRPr="00444E7E">
          <w:rPr>
            <w:noProof/>
            <w:webHidden/>
            <w:sz w:val="22"/>
          </w:rPr>
          <w:instrText xml:space="preserve"> PAGEREF _Toc242714394 \h </w:instrText>
        </w:r>
        <w:r w:rsidRPr="00444E7E">
          <w:rPr>
            <w:noProof/>
            <w:webHidden/>
            <w:sz w:val="22"/>
          </w:rPr>
        </w:r>
        <w:r w:rsidRPr="00444E7E">
          <w:rPr>
            <w:noProof/>
            <w:webHidden/>
            <w:sz w:val="22"/>
          </w:rPr>
          <w:fldChar w:fldCharType="separate"/>
        </w:r>
        <w:r w:rsidRPr="00444E7E">
          <w:rPr>
            <w:noProof/>
            <w:webHidden/>
            <w:sz w:val="22"/>
          </w:rPr>
          <w:t>28</w:t>
        </w:r>
        <w:r w:rsidRPr="00444E7E">
          <w:rPr>
            <w:noProof/>
            <w:webHidden/>
            <w:sz w:val="22"/>
          </w:rPr>
          <w:fldChar w:fldCharType="end"/>
        </w:r>
      </w:hyperlink>
    </w:p>
    <w:p w14:paraId="3363E8AD" w14:textId="7D6D2A05"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95" w:history="1">
        <w:r w:rsidRPr="00444E7E">
          <w:rPr>
            <w:rStyle w:val="Hyperlink"/>
            <w:noProof/>
            <w:sz w:val="22"/>
          </w:rPr>
          <w:t>8.1 Summary of Findings</w:t>
        </w:r>
        <w:r w:rsidRPr="00444E7E">
          <w:rPr>
            <w:noProof/>
            <w:webHidden/>
            <w:sz w:val="22"/>
          </w:rPr>
          <w:tab/>
        </w:r>
        <w:r w:rsidRPr="00444E7E">
          <w:rPr>
            <w:noProof/>
            <w:webHidden/>
            <w:sz w:val="22"/>
          </w:rPr>
          <w:fldChar w:fldCharType="begin"/>
        </w:r>
        <w:r w:rsidRPr="00444E7E">
          <w:rPr>
            <w:noProof/>
            <w:webHidden/>
            <w:sz w:val="22"/>
          </w:rPr>
          <w:instrText xml:space="preserve"> PAGEREF _Toc242714395 \h </w:instrText>
        </w:r>
        <w:r w:rsidRPr="00444E7E">
          <w:rPr>
            <w:noProof/>
            <w:webHidden/>
            <w:sz w:val="22"/>
          </w:rPr>
        </w:r>
        <w:r w:rsidRPr="00444E7E">
          <w:rPr>
            <w:noProof/>
            <w:webHidden/>
            <w:sz w:val="22"/>
          </w:rPr>
          <w:fldChar w:fldCharType="separate"/>
        </w:r>
        <w:r w:rsidRPr="00444E7E">
          <w:rPr>
            <w:noProof/>
            <w:webHidden/>
            <w:sz w:val="22"/>
          </w:rPr>
          <w:t>28</w:t>
        </w:r>
        <w:r w:rsidRPr="00444E7E">
          <w:rPr>
            <w:noProof/>
            <w:webHidden/>
            <w:sz w:val="22"/>
          </w:rPr>
          <w:fldChar w:fldCharType="end"/>
        </w:r>
      </w:hyperlink>
    </w:p>
    <w:p w14:paraId="1AE1F6B6" w14:textId="6194F386"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96" w:history="1">
        <w:r w:rsidRPr="00444E7E">
          <w:rPr>
            <w:rStyle w:val="Hyperlink"/>
            <w:noProof/>
            <w:sz w:val="22"/>
          </w:rPr>
          <w:t>8.2 Model Performance</w:t>
        </w:r>
        <w:r w:rsidRPr="00444E7E">
          <w:rPr>
            <w:noProof/>
            <w:webHidden/>
            <w:sz w:val="22"/>
          </w:rPr>
          <w:tab/>
        </w:r>
        <w:r w:rsidRPr="00444E7E">
          <w:rPr>
            <w:noProof/>
            <w:webHidden/>
            <w:sz w:val="22"/>
          </w:rPr>
          <w:fldChar w:fldCharType="begin"/>
        </w:r>
        <w:r w:rsidRPr="00444E7E">
          <w:rPr>
            <w:noProof/>
            <w:webHidden/>
            <w:sz w:val="22"/>
          </w:rPr>
          <w:instrText xml:space="preserve"> PAGEREF _Toc242714396 \h </w:instrText>
        </w:r>
        <w:r w:rsidRPr="00444E7E">
          <w:rPr>
            <w:noProof/>
            <w:webHidden/>
            <w:sz w:val="22"/>
          </w:rPr>
        </w:r>
        <w:r w:rsidRPr="00444E7E">
          <w:rPr>
            <w:noProof/>
            <w:webHidden/>
            <w:sz w:val="22"/>
          </w:rPr>
          <w:fldChar w:fldCharType="separate"/>
        </w:r>
        <w:r w:rsidRPr="00444E7E">
          <w:rPr>
            <w:noProof/>
            <w:webHidden/>
            <w:sz w:val="22"/>
          </w:rPr>
          <w:t>28</w:t>
        </w:r>
        <w:r w:rsidRPr="00444E7E">
          <w:rPr>
            <w:noProof/>
            <w:webHidden/>
            <w:sz w:val="22"/>
          </w:rPr>
          <w:fldChar w:fldCharType="end"/>
        </w:r>
      </w:hyperlink>
    </w:p>
    <w:p w14:paraId="69C270FE" w14:textId="40F7E51C"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97" w:history="1">
        <w:r w:rsidRPr="00444E7E">
          <w:rPr>
            <w:rStyle w:val="Hyperlink"/>
            <w:noProof/>
            <w:sz w:val="22"/>
          </w:rPr>
          <w:t>8.3 Challenges</w:t>
        </w:r>
        <w:r w:rsidRPr="00444E7E">
          <w:rPr>
            <w:noProof/>
            <w:webHidden/>
            <w:sz w:val="22"/>
          </w:rPr>
          <w:tab/>
        </w:r>
        <w:r w:rsidRPr="00444E7E">
          <w:rPr>
            <w:noProof/>
            <w:webHidden/>
            <w:sz w:val="22"/>
          </w:rPr>
          <w:fldChar w:fldCharType="begin"/>
        </w:r>
        <w:r w:rsidRPr="00444E7E">
          <w:rPr>
            <w:noProof/>
            <w:webHidden/>
            <w:sz w:val="22"/>
          </w:rPr>
          <w:instrText xml:space="preserve"> PAGEREF _Toc242714397 \h </w:instrText>
        </w:r>
        <w:r w:rsidRPr="00444E7E">
          <w:rPr>
            <w:noProof/>
            <w:webHidden/>
            <w:sz w:val="22"/>
          </w:rPr>
        </w:r>
        <w:r w:rsidRPr="00444E7E">
          <w:rPr>
            <w:noProof/>
            <w:webHidden/>
            <w:sz w:val="22"/>
          </w:rPr>
          <w:fldChar w:fldCharType="separate"/>
        </w:r>
        <w:r w:rsidRPr="00444E7E">
          <w:rPr>
            <w:noProof/>
            <w:webHidden/>
            <w:sz w:val="22"/>
          </w:rPr>
          <w:t>28</w:t>
        </w:r>
        <w:r w:rsidRPr="00444E7E">
          <w:rPr>
            <w:noProof/>
            <w:webHidden/>
            <w:sz w:val="22"/>
          </w:rPr>
          <w:fldChar w:fldCharType="end"/>
        </w:r>
      </w:hyperlink>
    </w:p>
    <w:p w14:paraId="6375A80C" w14:textId="5B2D3D14" w:rsidR="00444E7E" w:rsidRPr="00444E7E" w:rsidRDefault="00444E7E" w:rsidP="00444E7E">
      <w:pPr>
        <w:pStyle w:val="TOC2"/>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98" w:history="1">
        <w:r w:rsidRPr="00444E7E">
          <w:rPr>
            <w:rStyle w:val="Hyperlink"/>
            <w:noProof/>
            <w:sz w:val="22"/>
          </w:rPr>
          <w:t>8.4 Future Scope</w:t>
        </w:r>
        <w:r w:rsidRPr="00444E7E">
          <w:rPr>
            <w:noProof/>
            <w:webHidden/>
            <w:sz w:val="22"/>
          </w:rPr>
          <w:tab/>
        </w:r>
        <w:r w:rsidRPr="00444E7E">
          <w:rPr>
            <w:noProof/>
            <w:webHidden/>
            <w:sz w:val="22"/>
          </w:rPr>
          <w:fldChar w:fldCharType="begin"/>
        </w:r>
        <w:r w:rsidRPr="00444E7E">
          <w:rPr>
            <w:noProof/>
            <w:webHidden/>
            <w:sz w:val="22"/>
          </w:rPr>
          <w:instrText xml:space="preserve"> PAGEREF _Toc242714398 \h </w:instrText>
        </w:r>
        <w:r w:rsidRPr="00444E7E">
          <w:rPr>
            <w:noProof/>
            <w:webHidden/>
            <w:sz w:val="22"/>
          </w:rPr>
        </w:r>
        <w:r w:rsidRPr="00444E7E">
          <w:rPr>
            <w:noProof/>
            <w:webHidden/>
            <w:sz w:val="22"/>
          </w:rPr>
          <w:fldChar w:fldCharType="separate"/>
        </w:r>
        <w:r w:rsidRPr="00444E7E">
          <w:rPr>
            <w:noProof/>
            <w:webHidden/>
            <w:sz w:val="22"/>
          </w:rPr>
          <w:t>29</w:t>
        </w:r>
        <w:r w:rsidRPr="00444E7E">
          <w:rPr>
            <w:noProof/>
            <w:webHidden/>
            <w:sz w:val="22"/>
          </w:rPr>
          <w:fldChar w:fldCharType="end"/>
        </w:r>
      </w:hyperlink>
    </w:p>
    <w:p w14:paraId="33BCC427" w14:textId="4A573A48"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399" w:history="1">
        <w:r w:rsidRPr="00444E7E">
          <w:rPr>
            <w:rStyle w:val="Hyperlink"/>
            <w:noProof/>
            <w:sz w:val="22"/>
          </w:rPr>
          <w:t>REFERENCES</w:t>
        </w:r>
        <w:r w:rsidRPr="00444E7E">
          <w:rPr>
            <w:noProof/>
            <w:webHidden/>
            <w:sz w:val="22"/>
          </w:rPr>
          <w:tab/>
        </w:r>
        <w:r w:rsidRPr="00444E7E">
          <w:rPr>
            <w:noProof/>
            <w:webHidden/>
            <w:sz w:val="22"/>
          </w:rPr>
          <w:fldChar w:fldCharType="begin"/>
        </w:r>
        <w:r w:rsidRPr="00444E7E">
          <w:rPr>
            <w:noProof/>
            <w:webHidden/>
            <w:sz w:val="22"/>
          </w:rPr>
          <w:instrText xml:space="preserve"> PAGEREF _Toc242714399 \h </w:instrText>
        </w:r>
        <w:r w:rsidRPr="00444E7E">
          <w:rPr>
            <w:noProof/>
            <w:webHidden/>
            <w:sz w:val="22"/>
          </w:rPr>
        </w:r>
        <w:r w:rsidRPr="00444E7E">
          <w:rPr>
            <w:noProof/>
            <w:webHidden/>
            <w:sz w:val="22"/>
          </w:rPr>
          <w:fldChar w:fldCharType="separate"/>
        </w:r>
        <w:r w:rsidRPr="00444E7E">
          <w:rPr>
            <w:noProof/>
            <w:webHidden/>
            <w:sz w:val="22"/>
          </w:rPr>
          <w:t>30</w:t>
        </w:r>
        <w:r w:rsidRPr="00444E7E">
          <w:rPr>
            <w:noProof/>
            <w:webHidden/>
            <w:sz w:val="22"/>
          </w:rPr>
          <w:fldChar w:fldCharType="end"/>
        </w:r>
      </w:hyperlink>
    </w:p>
    <w:p w14:paraId="6BBDE64E" w14:textId="7CE864B9"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00" w:history="1">
        <w:r w:rsidRPr="00444E7E">
          <w:rPr>
            <w:rStyle w:val="Hyperlink"/>
            <w:noProof/>
            <w:sz w:val="22"/>
          </w:rPr>
          <w:t>APPENDIX A: REPOSITORY STRUCTURE AND REPRODUCTION</w:t>
        </w:r>
        <w:r w:rsidRPr="00444E7E">
          <w:rPr>
            <w:noProof/>
            <w:webHidden/>
            <w:sz w:val="22"/>
          </w:rPr>
          <w:tab/>
        </w:r>
        <w:r w:rsidRPr="00444E7E">
          <w:rPr>
            <w:noProof/>
            <w:webHidden/>
            <w:sz w:val="22"/>
          </w:rPr>
          <w:fldChar w:fldCharType="begin"/>
        </w:r>
        <w:r w:rsidRPr="00444E7E">
          <w:rPr>
            <w:noProof/>
            <w:webHidden/>
            <w:sz w:val="22"/>
          </w:rPr>
          <w:instrText xml:space="preserve"> PAGEREF _Toc242714400 \h </w:instrText>
        </w:r>
        <w:r w:rsidRPr="00444E7E">
          <w:rPr>
            <w:noProof/>
            <w:webHidden/>
            <w:sz w:val="22"/>
          </w:rPr>
        </w:r>
        <w:r w:rsidRPr="00444E7E">
          <w:rPr>
            <w:noProof/>
            <w:webHidden/>
            <w:sz w:val="22"/>
          </w:rPr>
          <w:fldChar w:fldCharType="separate"/>
        </w:r>
        <w:r w:rsidRPr="00444E7E">
          <w:rPr>
            <w:noProof/>
            <w:webHidden/>
            <w:sz w:val="22"/>
          </w:rPr>
          <w:t>31</w:t>
        </w:r>
        <w:r w:rsidRPr="00444E7E">
          <w:rPr>
            <w:noProof/>
            <w:webHidden/>
            <w:sz w:val="22"/>
          </w:rPr>
          <w:fldChar w:fldCharType="end"/>
        </w:r>
      </w:hyperlink>
    </w:p>
    <w:p w14:paraId="6F392BE1" w14:textId="434996AB"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01" w:history="1">
        <w:r w:rsidRPr="00444E7E">
          <w:rPr>
            <w:rStyle w:val="Hyperlink"/>
            <w:noProof/>
            <w:sz w:val="22"/>
          </w:rPr>
          <w:t>APPENDIX B: SOURCE CODE LISTINGS</w:t>
        </w:r>
        <w:r w:rsidRPr="00444E7E">
          <w:rPr>
            <w:noProof/>
            <w:webHidden/>
            <w:sz w:val="22"/>
          </w:rPr>
          <w:tab/>
        </w:r>
        <w:r w:rsidRPr="00444E7E">
          <w:rPr>
            <w:noProof/>
            <w:webHidden/>
            <w:sz w:val="22"/>
          </w:rPr>
          <w:fldChar w:fldCharType="begin"/>
        </w:r>
        <w:r w:rsidRPr="00444E7E">
          <w:rPr>
            <w:noProof/>
            <w:webHidden/>
            <w:sz w:val="22"/>
          </w:rPr>
          <w:instrText xml:space="preserve"> PAGEREF _Toc242714401 \h </w:instrText>
        </w:r>
        <w:r w:rsidRPr="00444E7E">
          <w:rPr>
            <w:noProof/>
            <w:webHidden/>
            <w:sz w:val="22"/>
          </w:rPr>
        </w:r>
        <w:r w:rsidRPr="00444E7E">
          <w:rPr>
            <w:noProof/>
            <w:webHidden/>
            <w:sz w:val="22"/>
          </w:rPr>
          <w:fldChar w:fldCharType="separate"/>
        </w:r>
        <w:r w:rsidRPr="00444E7E">
          <w:rPr>
            <w:noProof/>
            <w:webHidden/>
            <w:sz w:val="22"/>
          </w:rPr>
          <w:t>32</w:t>
        </w:r>
        <w:r w:rsidRPr="00444E7E">
          <w:rPr>
            <w:noProof/>
            <w:webHidden/>
            <w:sz w:val="22"/>
          </w:rPr>
          <w:fldChar w:fldCharType="end"/>
        </w:r>
      </w:hyperlink>
    </w:p>
    <w:p w14:paraId="1513F1C4" w14:textId="7F554627" w:rsidR="00326908" w:rsidRDefault="007368D1" w:rsidP="00444E7E">
      <w:pPr>
        <w:spacing w:after="60" w:line="240" w:lineRule="auto"/>
      </w:pPr>
      <w:r w:rsidRPr="00444E7E">
        <w:rPr>
          <w:sz w:val="22"/>
        </w:rPr>
        <w:fldChar w:fldCharType="end"/>
      </w:r>
    </w:p>
    <w:p w14:paraId="392EA0E1" w14:textId="77777777" w:rsidR="00326908" w:rsidRDefault="007368D1">
      <w:pPr>
        <w:pStyle w:val="FrontHeading"/>
        <w:pageBreakBefore/>
      </w:pPr>
      <w:r>
        <w:lastRenderedPageBreak/>
        <w:t>LIST OF FIGURES</w:t>
      </w:r>
    </w:p>
    <w:p w14:paraId="15DEAE1B" w14:textId="07661582" w:rsidR="00444E7E" w:rsidRPr="00444E7E" w:rsidRDefault="007368D1"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r w:rsidRPr="00444E7E">
        <w:rPr>
          <w:sz w:val="22"/>
        </w:rPr>
        <w:fldChar w:fldCharType="begin"/>
      </w:r>
      <w:r w:rsidRPr="00444E7E">
        <w:rPr>
          <w:sz w:val="22"/>
        </w:rPr>
        <w:instrText xml:space="preserve"> TOC \h \z \t "FigCaption,1" </w:instrText>
      </w:r>
      <w:r w:rsidRPr="00444E7E">
        <w:rPr>
          <w:sz w:val="22"/>
        </w:rPr>
        <w:fldChar w:fldCharType="separate"/>
      </w:r>
      <w:hyperlink w:anchor="_Toc242714402" w:history="1">
        <w:r w:rsidR="00444E7E" w:rsidRPr="00444E7E">
          <w:rPr>
            <w:rStyle w:val="Hyperlink"/>
            <w:b/>
            <w:noProof/>
            <w:sz w:val="22"/>
          </w:rPr>
          <w:t xml:space="preserve">Figure 4.1. </w:t>
        </w:r>
        <w:r w:rsidR="00444E7E" w:rsidRPr="00444E7E">
          <w:rPr>
            <w:rStyle w:val="Hyperlink"/>
            <w:i/>
            <w:noProof/>
            <w:sz w:val="22"/>
          </w:rPr>
          <w:t>Percentage of missing hours for every site and variable</w:t>
        </w:r>
        <w:r w:rsidR="00444E7E" w:rsidRPr="00444E7E">
          <w:rPr>
            <w:noProof/>
            <w:webHidden/>
            <w:sz w:val="22"/>
          </w:rPr>
          <w:tab/>
        </w:r>
        <w:r w:rsidR="00444E7E" w:rsidRPr="00444E7E">
          <w:rPr>
            <w:noProof/>
            <w:webHidden/>
            <w:sz w:val="22"/>
          </w:rPr>
          <w:fldChar w:fldCharType="begin"/>
        </w:r>
        <w:r w:rsidR="00444E7E" w:rsidRPr="00444E7E">
          <w:rPr>
            <w:noProof/>
            <w:webHidden/>
            <w:sz w:val="22"/>
          </w:rPr>
          <w:instrText xml:space="preserve"> PAGEREF _Toc242714402 \h </w:instrText>
        </w:r>
        <w:r w:rsidR="00444E7E" w:rsidRPr="00444E7E">
          <w:rPr>
            <w:noProof/>
            <w:webHidden/>
            <w:sz w:val="22"/>
          </w:rPr>
        </w:r>
        <w:r w:rsidR="00444E7E" w:rsidRPr="00444E7E">
          <w:rPr>
            <w:noProof/>
            <w:webHidden/>
            <w:sz w:val="22"/>
          </w:rPr>
          <w:fldChar w:fldCharType="separate"/>
        </w:r>
        <w:r w:rsidR="00444E7E" w:rsidRPr="00444E7E">
          <w:rPr>
            <w:noProof/>
            <w:webHidden/>
            <w:sz w:val="22"/>
          </w:rPr>
          <w:t>6</w:t>
        </w:r>
        <w:r w:rsidR="00444E7E" w:rsidRPr="00444E7E">
          <w:rPr>
            <w:noProof/>
            <w:webHidden/>
            <w:sz w:val="22"/>
          </w:rPr>
          <w:fldChar w:fldCharType="end"/>
        </w:r>
      </w:hyperlink>
    </w:p>
    <w:p w14:paraId="1ACA0625" w14:textId="164B076F"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03" w:history="1">
        <w:r w:rsidRPr="00444E7E">
          <w:rPr>
            <w:rStyle w:val="Hyperlink"/>
            <w:b/>
            <w:noProof/>
            <w:sz w:val="22"/>
          </w:rPr>
          <w:t xml:space="preserve">Figure 4.2. </w:t>
        </w:r>
        <w:r w:rsidRPr="00444E7E">
          <w:rPr>
            <w:rStyle w:val="Hyperlink"/>
            <w:i/>
            <w:noProof/>
            <w:sz w:val="22"/>
          </w:rPr>
          <w:t>Missing values by variable and the length distribution of PM2.5 gaps</w:t>
        </w:r>
        <w:r w:rsidRPr="00444E7E">
          <w:rPr>
            <w:noProof/>
            <w:webHidden/>
            <w:sz w:val="22"/>
          </w:rPr>
          <w:tab/>
        </w:r>
        <w:r w:rsidRPr="00444E7E">
          <w:rPr>
            <w:noProof/>
            <w:webHidden/>
            <w:sz w:val="22"/>
          </w:rPr>
          <w:fldChar w:fldCharType="begin"/>
        </w:r>
        <w:r w:rsidRPr="00444E7E">
          <w:rPr>
            <w:noProof/>
            <w:webHidden/>
            <w:sz w:val="22"/>
          </w:rPr>
          <w:instrText xml:space="preserve"> PAGEREF _Toc242714403 \h </w:instrText>
        </w:r>
        <w:r w:rsidRPr="00444E7E">
          <w:rPr>
            <w:noProof/>
            <w:webHidden/>
            <w:sz w:val="22"/>
          </w:rPr>
        </w:r>
        <w:r w:rsidRPr="00444E7E">
          <w:rPr>
            <w:noProof/>
            <w:webHidden/>
            <w:sz w:val="22"/>
          </w:rPr>
          <w:fldChar w:fldCharType="separate"/>
        </w:r>
        <w:r w:rsidRPr="00444E7E">
          <w:rPr>
            <w:noProof/>
            <w:webHidden/>
            <w:sz w:val="22"/>
          </w:rPr>
          <w:t>7</w:t>
        </w:r>
        <w:r w:rsidRPr="00444E7E">
          <w:rPr>
            <w:noProof/>
            <w:webHidden/>
            <w:sz w:val="22"/>
          </w:rPr>
          <w:fldChar w:fldCharType="end"/>
        </w:r>
      </w:hyperlink>
    </w:p>
    <w:p w14:paraId="535A8618" w14:textId="6E9E9D78"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04" w:history="1">
        <w:r w:rsidRPr="00444E7E">
          <w:rPr>
            <w:rStyle w:val="Hyperlink"/>
            <w:b/>
            <w:noProof/>
            <w:sz w:val="22"/>
          </w:rPr>
          <w:t xml:space="preserve">Figure 4.3. </w:t>
        </w:r>
        <w:r w:rsidRPr="00444E7E">
          <w:rPr>
            <w:rStyle w:val="Hyperlink"/>
            <w:i/>
            <w:noProof/>
            <w:sz w:val="22"/>
          </w:rPr>
          <w:t>A flagged single-hour spike at Dongsi and the PM2.5-PM10 consistency check</w:t>
        </w:r>
        <w:r w:rsidRPr="00444E7E">
          <w:rPr>
            <w:noProof/>
            <w:webHidden/>
            <w:sz w:val="22"/>
          </w:rPr>
          <w:tab/>
        </w:r>
        <w:r w:rsidRPr="00444E7E">
          <w:rPr>
            <w:noProof/>
            <w:webHidden/>
            <w:sz w:val="22"/>
          </w:rPr>
          <w:fldChar w:fldCharType="begin"/>
        </w:r>
        <w:r w:rsidRPr="00444E7E">
          <w:rPr>
            <w:noProof/>
            <w:webHidden/>
            <w:sz w:val="22"/>
          </w:rPr>
          <w:instrText xml:space="preserve"> PAGEREF _Toc242714404 \h </w:instrText>
        </w:r>
        <w:r w:rsidRPr="00444E7E">
          <w:rPr>
            <w:noProof/>
            <w:webHidden/>
            <w:sz w:val="22"/>
          </w:rPr>
        </w:r>
        <w:r w:rsidRPr="00444E7E">
          <w:rPr>
            <w:noProof/>
            <w:webHidden/>
            <w:sz w:val="22"/>
          </w:rPr>
          <w:fldChar w:fldCharType="separate"/>
        </w:r>
        <w:r w:rsidRPr="00444E7E">
          <w:rPr>
            <w:noProof/>
            <w:webHidden/>
            <w:sz w:val="22"/>
          </w:rPr>
          <w:t>7</w:t>
        </w:r>
        <w:r w:rsidRPr="00444E7E">
          <w:rPr>
            <w:noProof/>
            <w:webHidden/>
            <w:sz w:val="22"/>
          </w:rPr>
          <w:fldChar w:fldCharType="end"/>
        </w:r>
      </w:hyperlink>
    </w:p>
    <w:p w14:paraId="52D71997" w14:textId="23077B8D"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05" w:history="1">
        <w:r w:rsidRPr="00444E7E">
          <w:rPr>
            <w:rStyle w:val="Hyperlink"/>
            <w:b/>
            <w:noProof/>
            <w:sz w:val="22"/>
          </w:rPr>
          <w:t xml:space="preserve">Figure 4.4. </w:t>
        </w:r>
        <w:r w:rsidRPr="00444E7E">
          <w:rPr>
            <w:rStyle w:val="Hyperlink"/>
            <w:i/>
            <w:noProof/>
            <w:sz w:val="22"/>
          </w:rPr>
          <w:t>Time-based linear interpolation of a 14-hour carbon monoxide gap at Dongsi</w:t>
        </w:r>
        <w:r w:rsidRPr="00444E7E">
          <w:rPr>
            <w:noProof/>
            <w:webHidden/>
            <w:sz w:val="22"/>
          </w:rPr>
          <w:tab/>
        </w:r>
        <w:r w:rsidRPr="00444E7E">
          <w:rPr>
            <w:noProof/>
            <w:webHidden/>
            <w:sz w:val="22"/>
          </w:rPr>
          <w:fldChar w:fldCharType="begin"/>
        </w:r>
        <w:r w:rsidRPr="00444E7E">
          <w:rPr>
            <w:noProof/>
            <w:webHidden/>
            <w:sz w:val="22"/>
          </w:rPr>
          <w:instrText xml:space="preserve"> PAGEREF _Toc242714405 \h </w:instrText>
        </w:r>
        <w:r w:rsidRPr="00444E7E">
          <w:rPr>
            <w:noProof/>
            <w:webHidden/>
            <w:sz w:val="22"/>
          </w:rPr>
        </w:r>
        <w:r w:rsidRPr="00444E7E">
          <w:rPr>
            <w:noProof/>
            <w:webHidden/>
            <w:sz w:val="22"/>
          </w:rPr>
          <w:fldChar w:fldCharType="separate"/>
        </w:r>
        <w:r w:rsidRPr="00444E7E">
          <w:rPr>
            <w:noProof/>
            <w:webHidden/>
            <w:sz w:val="22"/>
          </w:rPr>
          <w:t>8</w:t>
        </w:r>
        <w:r w:rsidRPr="00444E7E">
          <w:rPr>
            <w:noProof/>
            <w:webHidden/>
            <w:sz w:val="22"/>
          </w:rPr>
          <w:fldChar w:fldCharType="end"/>
        </w:r>
      </w:hyperlink>
    </w:p>
    <w:p w14:paraId="20FD8BA7" w14:textId="4C4CA583"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06" w:history="1">
        <w:r w:rsidRPr="00444E7E">
          <w:rPr>
            <w:rStyle w:val="Hyperlink"/>
            <w:b/>
            <w:noProof/>
            <w:sz w:val="22"/>
          </w:rPr>
          <w:t xml:space="preserve">Figure 5.1. </w:t>
        </w:r>
        <w:r w:rsidRPr="00444E7E">
          <w:rPr>
            <w:rStyle w:val="Hyperlink"/>
            <w:i/>
            <w:noProof/>
            <w:sz w:val="22"/>
          </w:rPr>
          <w:t>Daily city-wide PM2.5 with a moving average, a resistant running median and the two reference limits</w:t>
        </w:r>
        <w:r w:rsidRPr="00444E7E">
          <w:rPr>
            <w:noProof/>
            <w:webHidden/>
            <w:sz w:val="22"/>
          </w:rPr>
          <w:tab/>
        </w:r>
        <w:r w:rsidRPr="00444E7E">
          <w:rPr>
            <w:noProof/>
            <w:webHidden/>
            <w:sz w:val="22"/>
          </w:rPr>
          <w:fldChar w:fldCharType="begin"/>
        </w:r>
        <w:r w:rsidRPr="00444E7E">
          <w:rPr>
            <w:noProof/>
            <w:webHidden/>
            <w:sz w:val="22"/>
          </w:rPr>
          <w:instrText xml:space="preserve"> PAGEREF _Toc242714406 \h </w:instrText>
        </w:r>
        <w:r w:rsidRPr="00444E7E">
          <w:rPr>
            <w:noProof/>
            <w:webHidden/>
            <w:sz w:val="22"/>
          </w:rPr>
        </w:r>
        <w:r w:rsidRPr="00444E7E">
          <w:rPr>
            <w:noProof/>
            <w:webHidden/>
            <w:sz w:val="22"/>
          </w:rPr>
          <w:fldChar w:fldCharType="separate"/>
        </w:r>
        <w:r w:rsidRPr="00444E7E">
          <w:rPr>
            <w:noProof/>
            <w:webHidden/>
            <w:sz w:val="22"/>
          </w:rPr>
          <w:t>10</w:t>
        </w:r>
        <w:r w:rsidRPr="00444E7E">
          <w:rPr>
            <w:noProof/>
            <w:webHidden/>
            <w:sz w:val="22"/>
          </w:rPr>
          <w:fldChar w:fldCharType="end"/>
        </w:r>
      </w:hyperlink>
    </w:p>
    <w:p w14:paraId="39E33852" w14:textId="610DCAED"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07" w:history="1">
        <w:r w:rsidRPr="00444E7E">
          <w:rPr>
            <w:rStyle w:val="Hyperlink"/>
            <w:b/>
            <w:noProof/>
            <w:sz w:val="22"/>
          </w:rPr>
          <w:t xml:space="preserve">Figure 5.2. </w:t>
        </w:r>
        <w:r w:rsidRPr="00444E7E">
          <w:rPr>
            <w:rStyle w:val="Hyperlink"/>
            <w:i/>
            <w:noProof/>
            <w:sz w:val="22"/>
          </w:rPr>
          <w:t>Additive decomposition of monthly mean PM2.5 into trend, seasonal and irregular parts</w:t>
        </w:r>
        <w:r w:rsidRPr="00444E7E">
          <w:rPr>
            <w:noProof/>
            <w:webHidden/>
            <w:sz w:val="22"/>
          </w:rPr>
          <w:tab/>
        </w:r>
        <w:r w:rsidRPr="00444E7E">
          <w:rPr>
            <w:noProof/>
            <w:webHidden/>
            <w:sz w:val="22"/>
          </w:rPr>
          <w:fldChar w:fldCharType="begin"/>
        </w:r>
        <w:r w:rsidRPr="00444E7E">
          <w:rPr>
            <w:noProof/>
            <w:webHidden/>
            <w:sz w:val="22"/>
          </w:rPr>
          <w:instrText xml:space="preserve"> PAGEREF _Toc242714407 \h </w:instrText>
        </w:r>
        <w:r w:rsidRPr="00444E7E">
          <w:rPr>
            <w:noProof/>
            <w:webHidden/>
            <w:sz w:val="22"/>
          </w:rPr>
        </w:r>
        <w:r w:rsidRPr="00444E7E">
          <w:rPr>
            <w:noProof/>
            <w:webHidden/>
            <w:sz w:val="22"/>
          </w:rPr>
          <w:fldChar w:fldCharType="separate"/>
        </w:r>
        <w:r w:rsidRPr="00444E7E">
          <w:rPr>
            <w:noProof/>
            <w:webHidden/>
            <w:sz w:val="22"/>
          </w:rPr>
          <w:t>11</w:t>
        </w:r>
        <w:r w:rsidRPr="00444E7E">
          <w:rPr>
            <w:noProof/>
            <w:webHidden/>
            <w:sz w:val="22"/>
          </w:rPr>
          <w:fldChar w:fldCharType="end"/>
        </w:r>
      </w:hyperlink>
    </w:p>
    <w:p w14:paraId="5CF47389" w14:textId="41E227B9"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08" w:history="1">
        <w:r w:rsidRPr="00444E7E">
          <w:rPr>
            <w:rStyle w:val="Hyperlink"/>
            <w:b/>
            <w:noProof/>
            <w:sz w:val="22"/>
          </w:rPr>
          <w:t xml:space="preserve">Figure 5.3. </w:t>
        </w:r>
        <w:r w:rsidRPr="00444E7E">
          <w:rPr>
            <w:rStyle w:val="Hyperlink"/>
            <w:i/>
            <w:noProof/>
            <w:sz w:val="22"/>
          </w:rPr>
          <w:t>Mean PM2.5 by hour of day and month (all sites, 2013-2017)</w:t>
        </w:r>
        <w:r w:rsidRPr="00444E7E">
          <w:rPr>
            <w:noProof/>
            <w:webHidden/>
            <w:sz w:val="22"/>
          </w:rPr>
          <w:tab/>
        </w:r>
        <w:r w:rsidRPr="00444E7E">
          <w:rPr>
            <w:noProof/>
            <w:webHidden/>
            <w:sz w:val="22"/>
          </w:rPr>
          <w:fldChar w:fldCharType="begin"/>
        </w:r>
        <w:r w:rsidRPr="00444E7E">
          <w:rPr>
            <w:noProof/>
            <w:webHidden/>
            <w:sz w:val="22"/>
          </w:rPr>
          <w:instrText xml:space="preserve"> PAGEREF _Toc242714408 \h </w:instrText>
        </w:r>
        <w:r w:rsidRPr="00444E7E">
          <w:rPr>
            <w:noProof/>
            <w:webHidden/>
            <w:sz w:val="22"/>
          </w:rPr>
        </w:r>
        <w:r w:rsidRPr="00444E7E">
          <w:rPr>
            <w:noProof/>
            <w:webHidden/>
            <w:sz w:val="22"/>
          </w:rPr>
          <w:fldChar w:fldCharType="separate"/>
        </w:r>
        <w:r w:rsidRPr="00444E7E">
          <w:rPr>
            <w:noProof/>
            <w:webHidden/>
            <w:sz w:val="22"/>
          </w:rPr>
          <w:t>12</w:t>
        </w:r>
        <w:r w:rsidRPr="00444E7E">
          <w:rPr>
            <w:noProof/>
            <w:webHidden/>
            <w:sz w:val="22"/>
          </w:rPr>
          <w:fldChar w:fldCharType="end"/>
        </w:r>
      </w:hyperlink>
    </w:p>
    <w:p w14:paraId="29012F21" w14:textId="466481C7"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09" w:history="1">
        <w:r w:rsidRPr="00444E7E">
          <w:rPr>
            <w:rStyle w:val="Hyperlink"/>
            <w:b/>
            <w:noProof/>
            <w:sz w:val="22"/>
          </w:rPr>
          <w:t xml:space="preserve">Figure 5.4. </w:t>
        </w:r>
        <w:r w:rsidRPr="00444E7E">
          <w:rPr>
            <w:rStyle w:val="Hyperlink"/>
            <w:i/>
            <w:noProof/>
            <w:sz w:val="22"/>
          </w:rPr>
          <w:t>Fitted lognormal, gamma and Weibull densities and a Q-Q comparison for hourly PM2.5</w:t>
        </w:r>
        <w:r w:rsidRPr="00444E7E">
          <w:rPr>
            <w:noProof/>
            <w:webHidden/>
            <w:sz w:val="22"/>
          </w:rPr>
          <w:tab/>
        </w:r>
        <w:r w:rsidRPr="00444E7E">
          <w:rPr>
            <w:noProof/>
            <w:webHidden/>
            <w:sz w:val="22"/>
          </w:rPr>
          <w:fldChar w:fldCharType="begin"/>
        </w:r>
        <w:r w:rsidRPr="00444E7E">
          <w:rPr>
            <w:noProof/>
            <w:webHidden/>
            <w:sz w:val="22"/>
          </w:rPr>
          <w:instrText xml:space="preserve"> PAGEREF _Toc242714409 \h </w:instrText>
        </w:r>
        <w:r w:rsidRPr="00444E7E">
          <w:rPr>
            <w:noProof/>
            <w:webHidden/>
            <w:sz w:val="22"/>
          </w:rPr>
        </w:r>
        <w:r w:rsidRPr="00444E7E">
          <w:rPr>
            <w:noProof/>
            <w:webHidden/>
            <w:sz w:val="22"/>
          </w:rPr>
          <w:fldChar w:fldCharType="separate"/>
        </w:r>
        <w:r w:rsidRPr="00444E7E">
          <w:rPr>
            <w:noProof/>
            <w:webHidden/>
            <w:sz w:val="22"/>
          </w:rPr>
          <w:t>12</w:t>
        </w:r>
        <w:r w:rsidRPr="00444E7E">
          <w:rPr>
            <w:noProof/>
            <w:webHidden/>
            <w:sz w:val="22"/>
          </w:rPr>
          <w:fldChar w:fldCharType="end"/>
        </w:r>
      </w:hyperlink>
    </w:p>
    <w:p w14:paraId="2D79CF18" w14:textId="04804334"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10" w:history="1">
        <w:r w:rsidRPr="00444E7E">
          <w:rPr>
            <w:rStyle w:val="Hyperlink"/>
            <w:b/>
            <w:noProof/>
            <w:sz w:val="22"/>
          </w:rPr>
          <w:t xml:space="preserve">Figure 5.5. </w:t>
        </w:r>
        <w:r w:rsidRPr="00444E7E">
          <w:rPr>
            <w:rStyle w:val="Hyperlink"/>
            <w:i/>
            <w:noProof/>
            <w:sz w:val="22"/>
          </w:rPr>
          <w:t>Daily count of hours above 75 µg/m³ with binomial and beta-binomial fits, and survival of exceedance episodes</w:t>
        </w:r>
        <w:r w:rsidRPr="00444E7E">
          <w:rPr>
            <w:noProof/>
            <w:webHidden/>
            <w:sz w:val="22"/>
          </w:rPr>
          <w:tab/>
        </w:r>
        <w:r w:rsidRPr="00444E7E">
          <w:rPr>
            <w:noProof/>
            <w:webHidden/>
            <w:sz w:val="22"/>
          </w:rPr>
          <w:fldChar w:fldCharType="begin"/>
        </w:r>
        <w:r w:rsidRPr="00444E7E">
          <w:rPr>
            <w:noProof/>
            <w:webHidden/>
            <w:sz w:val="22"/>
          </w:rPr>
          <w:instrText xml:space="preserve"> PAGEREF _Toc242714410 \h </w:instrText>
        </w:r>
        <w:r w:rsidRPr="00444E7E">
          <w:rPr>
            <w:noProof/>
            <w:webHidden/>
            <w:sz w:val="22"/>
          </w:rPr>
        </w:r>
        <w:r w:rsidRPr="00444E7E">
          <w:rPr>
            <w:noProof/>
            <w:webHidden/>
            <w:sz w:val="22"/>
          </w:rPr>
          <w:fldChar w:fldCharType="separate"/>
        </w:r>
        <w:r w:rsidRPr="00444E7E">
          <w:rPr>
            <w:noProof/>
            <w:webHidden/>
            <w:sz w:val="22"/>
          </w:rPr>
          <w:t>13</w:t>
        </w:r>
        <w:r w:rsidRPr="00444E7E">
          <w:rPr>
            <w:noProof/>
            <w:webHidden/>
            <w:sz w:val="22"/>
          </w:rPr>
          <w:fldChar w:fldCharType="end"/>
        </w:r>
      </w:hyperlink>
    </w:p>
    <w:p w14:paraId="350A97D9" w14:textId="31F699A2"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11" w:history="1">
        <w:r w:rsidRPr="00444E7E">
          <w:rPr>
            <w:rStyle w:val="Hyperlink"/>
            <w:b/>
            <w:noProof/>
            <w:sz w:val="22"/>
          </w:rPr>
          <w:t xml:space="preserve">Figure 5.6. </w:t>
        </w:r>
        <w:r w:rsidRPr="00444E7E">
          <w:rPr>
            <w:rStyle w:val="Hyperlink"/>
            <w:i/>
            <w:noProof/>
            <w:sz w:val="22"/>
          </w:rPr>
          <w:t>Distribution of hourly PM2.5 at the twelve sites, ordered by median</w:t>
        </w:r>
        <w:r w:rsidRPr="00444E7E">
          <w:rPr>
            <w:noProof/>
            <w:webHidden/>
            <w:sz w:val="22"/>
          </w:rPr>
          <w:tab/>
        </w:r>
        <w:r w:rsidRPr="00444E7E">
          <w:rPr>
            <w:noProof/>
            <w:webHidden/>
            <w:sz w:val="22"/>
          </w:rPr>
          <w:fldChar w:fldCharType="begin"/>
        </w:r>
        <w:r w:rsidRPr="00444E7E">
          <w:rPr>
            <w:noProof/>
            <w:webHidden/>
            <w:sz w:val="22"/>
          </w:rPr>
          <w:instrText xml:space="preserve"> PAGEREF _Toc242714411 \h </w:instrText>
        </w:r>
        <w:r w:rsidRPr="00444E7E">
          <w:rPr>
            <w:noProof/>
            <w:webHidden/>
            <w:sz w:val="22"/>
          </w:rPr>
        </w:r>
        <w:r w:rsidRPr="00444E7E">
          <w:rPr>
            <w:noProof/>
            <w:webHidden/>
            <w:sz w:val="22"/>
          </w:rPr>
          <w:fldChar w:fldCharType="separate"/>
        </w:r>
        <w:r w:rsidRPr="00444E7E">
          <w:rPr>
            <w:noProof/>
            <w:webHidden/>
            <w:sz w:val="22"/>
          </w:rPr>
          <w:t>14</w:t>
        </w:r>
        <w:r w:rsidRPr="00444E7E">
          <w:rPr>
            <w:noProof/>
            <w:webHidden/>
            <w:sz w:val="22"/>
          </w:rPr>
          <w:fldChar w:fldCharType="end"/>
        </w:r>
      </w:hyperlink>
    </w:p>
    <w:p w14:paraId="72702849" w14:textId="6AB21C13"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12" w:history="1">
        <w:r w:rsidRPr="00444E7E">
          <w:rPr>
            <w:rStyle w:val="Hyperlink"/>
            <w:b/>
            <w:noProof/>
            <w:sz w:val="22"/>
          </w:rPr>
          <w:t xml:space="preserve">Figure 5.7. </w:t>
        </w:r>
        <w:r w:rsidRPr="00444E7E">
          <w:rPr>
            <w:rStyle w:val="Hyperlink"/>
            <w:i/>
            <w:noProof/>
            <w:sz w:val="22"/>
          </w:rPr>
          <w:t>Mean PM2.5 for each of the 16 wind directions and how often each direction occurs</w:t>
        </w:r>
        <w:r w:rsidRPr="00444E7E">
          <w:rPr>
            <w:noProof/>
            <w:webHidden/>
            <w:sz w:val="22"/>
          </w:rPr>
          <w:tab/>
        </w:r>
        <w:r w:rsidRPr="00444E7E">
          <w:rPr>
            <w:noProof/>
            <w:webHidden/>
            <w:sz w:val="22"/>
          </w:rPr>
          <w:fldChar w:fldCharType="begin"/>
        </w:r>
        <w:r w:rsidRPr="00444E7E">
          <w:rPr>
            <w:noProof/>
            <w:webHidden/>
            <w:sz w:val="22"/>
          </w:rPr>
          <w:instrText xml:space="preserve"> PAGEREF _Toc242714412 \h </w:instrText>
        </w:r>
        <w:r w:rsidRPr="00444E7E">
          <w:rPr>
            <w:noProof/>
            <w:webHidden/>
            <w:sz w:val="22"/>
          </w:rPr>
        </w:r>
        <w:r w:rsidRPr="00444E7E">
          <w:rPr>
            <w:noProof/>
            <w:webHidden/>
            <w:sz w:val="22"/>
          </w:rPr>
          <w:fldChar w:fldCharType="separate"/>
        </w:r>
        <w:r w:rsidRPr="00444E7E">
          <w:rPr>
            <w:noProof/>
            <w:webHidden/>
            <w:sz w:val="22"/>
          </w:rPr>
          <w:t>15</w:t>
        </w:r>
        <w:r w:rsidRPr="00444E7E">
          <w:rPr>
            <w:noProof/>
            <w:webHidden/>
            <w:sz w:val="22"/>
          </w:rPr>
          <w:fldChar w:fldCharType="end"/>
        </w:r>
      </w:hyperlink>
    </w:p>
    <w:p w14:paraId="53C66B29" w14:textId="700E8B30"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13" w:history="1">
        <w:r w:rsidRPr="00444E7E">
          <w:rPr>
            <w:rStyle w:val="Hyperlink"/>
            <w:b/>
            <w:noProof/>
            <w:sz w:val="22"/>
          </w:rPr>
          <w:t xml:space="preserve">Figure 5.8. </w:t>
        </w:r>
        <w:r w:rsidRPr="00444E7E">
          <w:rPr>
            <w:rStyle w:val="Hyperlink"/>
            <w:i/>
            <w:noProof/>
            <w:sz w:val="22"/>
          </w:rPr>
          <w:t>Median PM2.5 and interquartile band against wind speed, split by northerly and southerly sectors</w:t>
        </w:r>
        <w:r w:rsidRPr="00444E7E">
          <w:rPr>
            <w:noProof/>
            <w:webHidden/>
            <w:sz w:val="22"/>
          </w:rPr>
          <w:tab/>
        </w:r>
        <w:r w:rsidRPr="00444E7E">
          <w:rPr>
            <w:noProof/>
            <w:webHidden/>
            <w:sz w:val="22"/>
          </w:rPr>
          <w:fldChar w:fldCharType="begin"/>
        </w:r>
        <w:r w:rsidRPr="00444E7E">
          <w:rPr>
            <w:noProof/>
            <w:webHidden/>
            <w:sz w:val="22"/>
          </w:rPr>
          <w:instrText xml:space="preserve"> PAGEREF _Toc242714413 \h </w:instrText>
        </w:r>
        <w:r w:rsidRPr="00444E7E">
          <w:rPr>
            <w:noProof/>
            <w:webHidden/>
            <w:sz w:val="22"/>
          </w:rPr>
        </w:r>
        <w:r w:rsidRPr="00444E7E">
          <w:rPr>
            <w:noProof/>
            <w:webHidden/>
            <w:sz w:val="22"/>
          </w:rPr>
          <w:fldChar w:fldCharType="separate"/>
        </w:r>
        <w:r w:rsidRPr="00444E7E">
          <w:rPr>
            <w:noProof/>
            <w:webHidden/>
            <w:sz w:val="22"/>
          </w:rPr>
          <w:t>15</w:t>
        </w:r>
        <w:r w:rsidRPr="00444E7E">
          <w:rPr>
            <w:noProof/>
            <w:webHidden/>
            <w:sz w:val="22"/>
          </w:rPr>
          <w:fldChar w:fldCharType="end"/>
        </w:r>
      </w:hyperlink>
    </w:p>
    <w:p w14:paraId="7E09DA6F" w14:textId="5CD9E030"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14" w:history="1">
        <w:r w:rsidRPr="00444E7E">
          <w:rPr>
            <w:rStyle w:val="Hyperlink"/>
            <w:b/>
            <w:noProof/>
            <w:sz w:val="22"/>
          </w:rPr>
          <w:t xml:space="preserve">Figure 5.9. </w:t>
        </w:r>
        <w:r w:rsidRPr="00444E7E">
          <w:rPr>
            <w:rStyle w:val="Hyperlink"/>
            <w:i/>
            <w:noProof/>
            <w:sz w:val="22"/>
          </w:rPr>
          <w:t>Spearman rank correlations among pollutants and weather variables</w:t>
        </w:r>
        <w:r w:rsidRPr="00444E7E">
          <w:rPr>
            <w:noProof/>
            <w:webHidden/>
            <w:sz w:val="22"/>
          </w:rPr>
          <w:tab/>
        </w:r>
        <w:r w:rsidRPr="00444E7E">
          <w:rPr>
            <w:noProof/>
            <w:webHidden/>
            <w:sz w:val="22"/>
          </w:rPr>
          <w:fldChar w:fldCharType="begin"/>
        </w:r>
        <w:r w:rsidRPr="00444E7E">
          <w:rPr>
            <w:noProof/>
            <w:webHidden/>
            <w:sz w:val="22"/>
          </w:rPr>
          <w:instrText xml:space="preserve"> PAGEREF _Toc242714414 \h </w:instrText>
        </w:r>
        <w:r w:rsidRPr="00444E7E">
          <w:rPr>
            <w:noProof/>
            <w:webHidden/>
            <w:sz w:val="22"/>
          </w:rPr>
        </w:r>
        <w:r w:rsidRPr="00444E7E">
          <w:rPr>
            <w:noProof/>
            <w:webHidden/>
            <w:sz w:val="22"/>
          </w:rPr>
          <w:fldChar w:fldCharType="separate"/>
        </w:r>
        <w:r w:rsidRPr="00444E7E">
          <w:rPr>
            <w:noProof/>
            <w:webHidden/>
            <w:sz w:val="22"/>
          </w:rPr>
          <w:t>16</w:t>
        </w:r>
        <w:r w:rsidRPr="00444E7E">
          <w:rPr>
            <w:noProof/>
            <w:webHidden/>
            <w:sz w:val="22"/>
          </w:rPr>
          <w:fldChar w:fldCharType="end"/>
        </w:r>
      </w:hyperlink>
    </w:p>
    <w:p w14:paraId="5B0DCCA8" w14:textId="4D91C788"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15" w:history="1">
        <w:r w:rsidRPr="00444E7E">
          <w:rPr>
            <w:rStyle w:val="Hyperlink"/>
            <w:b/>
            <w:noProof/>
            <w:sz w:val="22"/>
          </w:rPr>
          <w:t xml:space="preserve">Figure 5.10. </w:t>
        </w:r>
        <w:r w:rsidRPr="00444E7E">
          <w:rPr>
            <w:rStyle w:val="Hyperlink"/>
            <w:i/>
            <w:noProof/>
            <w:sz w:val="22"/>
          </w:rPr>
          <w:t>Log-log relation between CO and PM2.5, and the PM2.5/PM10 ratio by season</w:t>
        </w:r>
        <w:r w:rsidRPr="00444E7E">
          <w:rPr>
            <w:noProof/>
            <w:webHidden/>
            <w:sz w:val="22"/>
          </w:rPr>
          <w:tab/>
        </w:r>
        <w:r w:rsidRPr="00444E7E">
          <w:rPr>
            <w:noProof/>
            <w:webHidden/>
            <w:sz w:val="22"/>
          </w:rPr>
          <w:fldChar w:fldCharType="begin"/>
        </w:r>
        <w:r w:rsidRPr="00444E7E">
          <w:rPr>
            <w:noProof/>
            <w:webHidden/>
            <w:sz w:val="22"/>
          </w:rPr>
          <w:instrText xml:space="preserve"> PAGEREF _Toc242714415 \h </w:instrText>
        </w:r>
        <w:r w:rsidRPr="00444E7E">
          <w:rPr>
            <w:noProof/>
            <w:webHidden/>
            <w:sz w:val="22"/>
          </w:rPr>
        </w:r>
        <w:r w:rsidRPr="00444E7E">
          <w:rPr>
            <w:noProof/>
            <w:webHidden/>
            <w:sz w:val="22"/>
          </w:rPr>
          <w:fldChar w:fldCharType="separate"/>
        </w:r>
        <w:r w:rsidRPr="00444E7E">
          <w:rPr>
            <w:noProof/>
            <w:webHidden/>
            <w:sz w:val="22"/>
          </w:rPr>
          <w:t>17</w:t>
        </w:r>
        <w:r w:rsidRPr="00444E7E">
          <w:rPr>
            <w:noProof/>
            <w:webHidden/>
            <w:sz w:val="22"/>
          </w:rPr>
          <w:fldChar w:fldCharType="end"/>
        </w:r>
      </w:hyperlink>
    </w:p>
    <w:p w14:paraId="3B713E72" w14:textId="66B52043"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16" w:history="1">
        <w:r w:rsidRPr="00444E7E">
          <w:rPr>
            <w:rStyle w:val="Hyperlink"/>
            <w:b/>
            <w:noProof/>
            <w:sz w:val="22"/>
          </w:rPr>
          <w:t xml:space="preserve">Figure 5.11. </w:t>
        </w:r>
        <w:r w:rsidRPr="00444E7E">
          <w:rPr>
            <w:rStyle w:val="Hyperlink"/>
            <w:i/>
            <w:noProof/>
            <w:sz w:val="22"/>
          </w:rPr>
          <w:t>PM2.5 by season and by central-heating period (log scale)</w:t>
        </w:r>
        <w:r w:rsidRPr="00444E7E">
          <w:rPr>
            <w:noProof/>
            <w:webHidden/>
            <w:sz w:val="22"/>
          </w:rPr>
          <w:tab/>
        </w:r>
        <w:r w:rsidRPr="00444E7E">
          <w:rPr>
            <w:noProof/>
            <w:webHidden/>
            <w:sz w:val="22"/>
          </w:rPr>
          <w:fldChar w:fldCharType="begin"/>
        </w:r>
        <w:r w:rsidRPr="00444E7E">
          <w:rPr>
            <w:noProof/>
            <w:webHidden/>
            <w:sz w:val="22"/>
          </w:rPr>
          <w:instrText xml:space="preserve"> PAGEREF _Toc242714416 \h </w:instrText>
        </w:r>
        <w:r w:rsidRPr="00444E7E">
          <w:rPr>
            <w:noProof/>
            <w:webHidden/>
            <w:sz w:val="22"/>
          </w:rPr>
        </w:r>
        <w:r w:rsidRPr="00444E7E">
          <w:rPr>
            <w:noProof/>
            <w:webHidden/>
            <w:sz w:val="22"/>
          </w:rPr>
          <w:fldChar w:fldCharType="separate"/>
        </w:r>
        <w:r w:rsidRPr="00444E7E">
          <w:rPr>
            <w:noProof/>
            <w:webHidden/>
            <w:sz w:val="22"/>
          </w:rPr>
          <w:t>17</w:t>
        </w:r>
        <w:r w:rsidRPr="00444E7E">
          <w:rPr>
            <w:noProof/>
            <w:webHidden/>
            <w:sz w:val="22"/>
          </w:rPr>
          <w:fldChar w:fldCharType="end"/>
        </w:r>
      </w:hyperlink>
    </w:p>
    <w:p w14:paraId="02756719" w14:textId="17AD8C62"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17" w:history="1">
        <w:r w:rsidRPr="00444E7E">
          <w:rPr>
            <w:rStyle w:val="Hyperlink"/>
            <w:b/>
            <w:noProof/>
            <w:sz w:val="22"/>
          </w:rPr>
          <w:t xml:space="preserve">Figure 5.12. </w:t>
        </w:r>
        <w:r w:rsidRPr="00444E7E">
          <w:rPr>
            <w:rStyle w:val="Hyperlink"/>
            <w:i/>
            <w:noProof/>
            <w:sz w:val="22"/>
          </w:rPr>
          <w:t>Autocorrelation and partial autocorrelation of hourly log PM2.5 at Dongsi</w:t>
        </w:r>
        <w:r w:rsidRPr="00444E7E">
          <w:rPr>
            <w:noProof/>
            <w:webHidden/>
            <w:sz w:val="22"/>
          </w:rPr>
          <w:tab/>
        </w:r>
        <w:r w:rsidRPr="00444E7E">
          <w:rPr>
            <w:noProof/>
            <w:webHidden/>
            <w:sz w:val="22"/>
          </w:rPr>
          <w:fldChar w:fldCharType="begin"/>
        </w:r>
        <w:r w:rsidRPr="00444E7E">
          <w:rPr>
            <w:noProof/>
            <w:webHidden/>
            <w:sz w:val="22"/>
          </w:rPr>
          <w:instrText xml:space="preserve"> PAGEREF _Toc242714417 \h </w:instrText>
        </w:r>
        <w:r w:rsidRPr="00444E7E">
          <w:rPr>
            <w:noProof/>
            <w:webHidden/>
            <w:sz w:val="22"/>
          </w:rPr>
        </w:r>
        <w:r w:rsidRPr="00444E7E">
          <w:rPr>
            <w:noProof/>
            <w:webHidden/>
            <w:sz w:val="22"/>
          </w:rPr>
          <w:fldChar w:fldCharType="separate"/>
        </w:r>
        <w:r w:rsidRPr="00444E7E">
          <w:rPr>
            <w:noProof/>
            <w:webHidden/>
            <w:sz w:val="22"/>
          </w:rPr>
          <w:t>18</w:t>
        </w:r>
        <w:r w:rsidRPr="00444E7E">
          <w:rPr>
            <w:noProof/>
            <w:webHidden/>
            <w:sz w:val="22"/>
          </w:rPr>
          <w:fldChar w:fldCharType="end"/>
        </w:r>
      </w:hyperlink>
    </w:p>
    <w:p w14:paraId="6D00C8BA" w14:textId="30B56F8B"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18" w:history="1">
        <w:r w:rsidRPr="00444E7E">
          <w:rPr>
            <w:rStyle w:val="Hyperlink"/>
            <w:b/>
            <w:noProof/>
            <w:sz w:val="22"/>
          </w:rPr>
          <w:t xml:space="preserve">Figure 5.13. </w:t>
        </w:r>
        <w:r w:rsidRPr="00444E7E">
          <w:rPr>
            <w:rStyle w:val="Hyperlink"/>
            <w:i/>
            <w:noProof/>
            <w:sz w:val="22"/>
          </w:rPr>
          <w:t>The interactive dashboard (dashboard/index.html) showing Dongsi PM2.5</w:t>
        </w:r>
        <w:r w:rsidRPr="00444E7E">
          <w:rPr>
            <w:noProof/>
            <w:webHidden/>
            <w:sz w:val="22"/>
          </w:rPr>
          <w:tab/>
        </w:r>
        <w:r w:rsidRPr="00444E7E">
          <w:rPr>
            <w:noProof/>
            <w:webHidden/>
            <w:sz w:val="22"/>
          </w:rPr>
          <w:fldChar w:fldCharType="begin"/>
        </w:r>
        <w:r w:rsidRPr="00444E7E">
          <w:rPr>
            <w:noProof/>
            <w:webHidden/>
            <w:sz w:val="22"/>
          </w:rPr>
          <w:instrText xml:space="preserve"> PAGEREF _Toc242714418 \h </w:instrText>
        </w:r>
        <w:r w:rsidRPr="00444E7E">
          <w:rPr>
            <w:noProof/>
            <w:webHidden/>
            <w:sz w:val="22"/>
          </w:rPr>
        </w:r>
        <w:r w:rsidRPr="00444E7E">
          <w:rPr>
            <w:noProof/>
            <w:webHidden/>
            <w:sz w:val="22"/>
          </w:rPr>
          <w:fldChar w:fldCharType="separate"/>
        </w:r>
        <w:r w:rsidRPr="00444E7E">
          <w:rPr>
            <w:noProof/>
            <w:webHidden/>
            <w:sz w:val="22"/>
          </w:rPr>
          <w:t>19</w:t>
        </w:r>
        <w:r w:rsidRPr="00444E7E">
          <w:rPr>
            <w:noProof/>
            <w:webHidden/>
            <w:sz w:val="22"/>
          </w:rPr>
          <w:fldChar w:fldCharType="end"/>
        </w:r>
      </w:hyperlink>
    </w:p>
    <w:p w14:paraId="52216C93" w14:textId="74BFBDE2"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19" w:history="1">
        <w:r w:rsidRPr="00444E7E">
          <w:rPr>
            <w:rStyle w:val="Hyperlink"/>
            <w:b/>
            <w:noProof/>
            <w:sz w:val="22"/>
          </w:rPr>
          <w:t xml:space="preserve">Figure 6.1. </w:t>
        </w:r>
        <w:r w:rsidRPr="00444E7E">
          <w:rPr>
            <w:rStyle w:val="Hyperlink"/>
            <w:i/>
            <w:noProof/>
            <w:sz w:val="22"/>
          </w:rPr>
          <w:t>Architecture of the residual LSTM forecaster</w:t>
        </w:r>
        <w:r w:rsidRPr="00444E7E">
          <w:rPr>
            <w:noProof/>
            <w:webHidden/>
            <w:sz w:val="22"/>
          </w:rPr>
          <w:tab/>
        </w:r>
        <w:r w:rsidRPr="00444E7E">
          <w:rPr>
            <w:noProof/>
            <w:webHidden/>
            <w:sz w:val="22"/>
          </w:rPr>
          <w:fldChar w:fldCharType="begin"/>
        </w:r>
        <w:r w:rsidRPr="00444E7E">
          <w:rPr>
            <w:noProof/>
            <w:webHidden/>
            <w:sz w:val="22"/>
          </w:rPr>
          <w:instrText xml:space="preserve"> PAGEREF _Toc242714419 \h </w:instrText>
        </w:r>
        <w:r w:rsidRPr="00444E7E">
          <w:rPr>
            <w:noProof/>
            <w:webHidden/>
            <w:sz w:val="22"/>
          </w:rPr>
        </w:r>
        <w:r w:rsidRPr="00444E7E">
          <w:rPr>
            <w:noProof/>
            <w:webHidden/>
            <w:sz w:val="22"/>
          </w:rPr>
          <w:fldChar w:fldCharType="separate"/>
        </w:r>
        <w:r w:rsidRPr="00444E7E">
          <w:rPr>
            <w:noProof/>
            <w:webHidden/>
            <w:sz w:val="22"/>
          </w:rPr>
          <w:t>20</w:t>
        </w:r>
        <w:r w:rsidRPr="00444E7E">
          <w:rPr>
            <w:noProof/>
            <w:webHidden/>
            <w:sz w:val="22"/>
          </w:rPr>
          <w:fldChar w:fldCharType="end"/>
        </w:r>
      </w:hyperlink>
    </w:p>
    <w:p w14:paraId="674F2E9F" w14:textId="2958ED6A"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20" w:history="1">
        <w:r w:rsidRPr="00444E7E">
          <w:rPr>
            <w:rStyle w:val="Hyperlink"/>
            <w:b/>
            <w:noProof/>
            <w:sz w:val="22"/>
          </w:rPr>
          <w:t xml:space="preserve">Figure 6.2. </w:t>
        </w:r>
        <w:r w:rsidRPr="00444E7E">
          <w:rPr>
            <w:rStyle w:val="Hyperlink"/>
            <w:i/>
            <w:noProof/>
            <w:sz w:val="22"/>
          </w:rPr>
          <w:t>Validation MAE of the six LSTM configurations</w:t>
        </w:r>
        <w:r w:rsidRPr="00444E7E">
          <w:rPr>
            <w:noProof/>
            <w:webHidden/>
            <w:sz w:val="22"/>
          </w:rPr>
          <w:tab/>
        </w:r>
        <w:r w:rsidRPr="00444E7E">
          <w:rPr>
            <w:noProof/>
            <w:webHidden/>
            <w:sz w:val="22"/>
          </w:rPr>
          <w:fldChar w:fldCharType="begin"/>
        </w:r>
        <w:r w:rsidRPr="00444E7E">
          <w:rPr>
            <w:noProof/>
            <w:webHidden/>
            <w:sz w:val="22"/>
          </w:rPr>
          <w:instrText xml:space="preserve"> PAGEREF _Toc242714420 \h </w:instrText>
        </w:r>
        <w:r w:rsidRPr="00444E7E">
          <w:rPr>
            <w:noProof/>
            <w:webHidden/>
            <w:sz w:val="22"/>
          </w:rPr>
        </w:r>
        <w:r w:rsidRPr="00444E7E">
          <w:rPr>
            <w:noProof/>
            <w:webHidden/>
            <w:sz w:val="22"/>
          </w:rPr>
          <w:fldChar w:fldCharType="separate"/>
        </w:r>
        <w:r w:rsidRPr="00444E7E">
          <w:rPr>
            <w:noProof/>
            <w:webHidden/>
            <w:sz w:val="22"/>
          </w:rPr>
          <w:t>21</w:t>
        </w:r>
        <w:r w:rsidRPr="00444E7E">
          <w:rPr>
            <w:noProof/>
            <w:webHidden/>
            <w:sz w:val="22"/>
          </w:rPr>
          <w:fldChar w:fldCharType="end"/>
        </w:r>
      </w:hyperlink>
    </w:p>
    <w:p w14:paraId="63BC8731" w14:textId="2965C732"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21" w:history="1">
        <w:r w:rsidRPr="00444E7E">
          <w:rPr>
            <w:rStyle w:val="Hyperlink"/>
            <w:b/>
            <w:noProof/>
            <w:sz w:val="22"/>
          </w:rPr>
          <w:t xml:space="preserve">Figure 6.3. </w:t>
        </w:r>
        <w:r w:rsidRPr="00444E7E">
          <w:rPr>
            <w:rStyle w:val="Hyperlink"/>
            <w:i/>
            <w:noProof/>
            <w:sz w:val="22"/>
          </w:rPr>
          <w:t>Permutation importance: increase in validation RMSE when each input is shuffled</w:t>
        </w:r>
        <w:r w:rsidRPr="00444E7E">
          <w:rPr>
            <w:noProof/>
            <w:webHidden/>
            <w:sz w:val="22"/>
          </w:rPr>
          <w:tab/>
        </w:r>
        <w:r w:rsidRPr="00444E7E">
          <w:rPr>
            <w:noProof/>
            <w:webHidden/>
            <w:sz w:val="22"/>
          </w:rPr>
          <w:fldChar w:fldCharType="begin"/>
        </w:r>
        <w:r w:rsidRPr="00444E7E">
          <w:rPr>
            <w:noProof/>
            <w:webHidden/>
            <w:sz w:val="22"/>
          </w:rPr>
          <w:instrText xml:space="preserve"> PAGEREF _Toc242714421 \h </w:instrText>
        </w:r>
        <w:r w:rsidRPr="00444E7E">
          <w:rPr>
            <w:noProof/>
            <w:webHidden/>
            <w:sz w:val="22"/>
          </w:rPr>
        </w:r>
        <w:r w:rsidRPr="00444E7E">
          <w:rPr>
            <w:noProof/>
            <w:webHidden/>
            <w:sz w:val="22"/>
          </w:rPr>
          <w:fldChar w:fldCharType="separate"/>
        </w:r>
        <w:r w:rsidRPr="00444E7E">
          <w:rPr>
            <w:noProof/>
            <w:webHidden/>
            <w:sz w:val="22"/>
          </w:rPr>
          <w:t>22</w:t>
        </w:r>
        <w:r w:rsidRPr="00444E7E">
          <w:rPr>
            <w:noProof/>
            <w:webHidden/>
            <w:sz w:val="22"/>
          </w:rPr>
          <w:fldChar w:fldCharType="end"/>
        </w:r>
      </w:hyperlink>
    </w:p>
    <w:p w14:paraId="529B3F30" w14:textId="115E512E"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22" w:history="1">
        <w:r w:rsidRPr="00444E7E">
          <w:rPr>
            <w:rStyle w:val="Hyperlink"/>
            <w:b/>
            <w:noProof/>
            <w:sz w:val="22"/>
          </w:rPr>
          <w:t xml:space="preserve">Figure 7.1. </w:t>
        </w:r>
        <w:r w:rsidRPr="00444E7E">
          <w:rPr>
            <w:rStyle w:val="Hyperlink"/>
            <w:i/>
            <w:noProof/>
            <w:sz w:val="22"/>
          </w:rPr>
          <w:t>Training and validation loss per epoch</w:t>
        </w:r>
        <w:r w:rsidRPr="00444E7E">
          <w:rPr>
            <w:noProof/>
            <w:webHidden/>
            <w:sz w:val="22"/>
          </w:rPr>
          <w:tab/>
        </w:r>
        <w:r w:rsidRPr="00444E7E">
          <w:rPr>
            <w:noProof/>
            <w:webHidden/>
            <w:sz w:val="22"/>
          </w:rPr>
          <w:fldChar w:fldCharType="begin"/>
        </w:r>
        <w:r w:rsidRPr="00444E7E">
          <w:rPr>
            <w:noProof/>
            <w:webHidden/>
            <w:sz w:val="22"/>
          </w:rPr>
          <w:instrText xml:space="preserve"> PAGEREF _Toc242714422 \h </w:instrText>
        </w:r>
        <w:r w:rsidRPr="00444E7E">
          <w:rPr>
            <w:noProof/>
            <w:webHidden/>
            <w:sz w:val="22"/>
          </w:rPr>
        </w:r>
        <w:r w:rsidRPr="00444E7E">
          <w:rPr>
            <w:noProof/>
            <w:webHidden/>
            <w:sz w:val="22"/>
          </w:rPr>
          <w:fldChar w:fldCharType="separate"/>
        </w:r>
        <w:r w:rsidRPr="00444E7E">
          <w:rPr>
            <w:noProof/>
            <w:webHidden/>
            <w:sz w:val="22"/>
          </w:rPr>
          <w:t>23</w:t>
        </w:r>
        <w:r w:rsidRPr="00444E7E">
          <w:rPr>
            <w:noProof/>
            <w:webHidden/>
            <w:sz w:val="22"/>
          </w:rPr>
          <w:fldChar w:fldCharType="end"/>
        </w:r>
      </w:hyperlink>
    </w:p>
    <w:p w14:paraId="28D3ECDB" w14:textId="0F9C7D18"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23" w:history="1">
        <w:r w:rsidRPr="00444E7E">
          <w:rPr>
            <w:rStyle w:val="Hyperlink"/>
            <w:b/>
            <w:noProof/>
            <w:sz w:val="22"/>
          </w:rPr>
          <w:t xml:space="preserve">Figure 7.2. </w:t>
        </w:r>
        <w:r w:rsidRPr="00444E7E">
          <w:rPr>
            <w:rStyle w:val="Hyperlink"/>
            <w:i/>
            <w:noProof/>
            <w:sz w:val="22"/>
          </w:rPr>
          <w:t>Training and validation MAE per epoch (µg/m³, averaged over six horizons)</w:t>
        </w:r>
        <w:r w:rsidRPr="00444E7E">
          <w:rPr>
            <w:noProof/>
            <w:webHidden/>
            <w:sz w:val="22"/>
          </w:rPr>
          <w:tab/>
        </w:r>
        <w:r w:rsidRPr="00444E7E">
          <w:rPr>
            <w:noProof/>
            <w:webHidden/>
            <w:sz w:val="22"/>
          </w:rPr>
          <w:fldChar w:fldCharType="begin"/>
        </w:r>
        <w:r w:rsidRPr="00444E7E">
          <w:rPr>
            <w:noProof/>
            <w:webHidden/>
            <w:sz w:val="22"/>
          </w:rPr>
          <w:instrText xml:space="preserve"> PAGEREF _Toc242714423 \h </w:instrText>
        </w:r>
        <w:r w:rsidRPr="00444E7E">
          <w:rPr>
            <w:noProof/>
            <w:webHidden/>
            <w:sz w:val="22"/>
          </w:rPr>
        </w:r>
        <w:r w:rsidRPr="00444E7E">
          <w:rPr>
            <w:noProof/>
            <w:webHidden/>
            <w:sz w:val="22"/>
          </w:rPr>
          <w:fldChar w:fldCharType="separate"/>
        </w:r>
        <w:r w:rsidRPr="00444E7E">
          <w:rPr>
            <w:noProof/>
            <w:webHidden/>
            <w:sz w:val="22"/>
          </w:rPr>
          <w:t>23</w:t>
        </w:r>
        <w:r w:rsidRPr="00444E7E">
          <w:rPr>
            <w:noProof/>
            <w:webHidden/>
            <w:sz w:val="22"/>
          </w:rPr>
          <w:fldChar w:fldCharType="end"/>
        </w:r>
      </w:hyperlink>
    </w:p>
    <w:p w14:paraId="65324DEC" w14:textId="67AB99A1"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24" w:history="1">
        <w:r w:rsidRPr="00444E7E">
          <w:rPr>
            <w:rStyle w:val="Hyperlink"/>
            <w:b/>
            <w:noProof/>
            <w:sz w:val="22"/>
          </w:rPr>
          <w:t xml:space="preserve">Figure 7.3. </w:t>
        </w:r>
        <w:r w:rsidRPr="00444E7E">
          <w:rPr>
            <w:rStyle w:val="Hyperlink"/>
            <w:i/>
            <w:noProof/>
            <w:sz w:val="22"/>
          </w:rPr>
          <w:t>Observed PM2.5 and LSTM forecasts at Dongsi, 12-26 December 2016</w:t>
        </w:r>
        <w:r w:rsidRPr="00444E7E">
          <w:rPr>
            <w:noProof/>
            <w:webHidden/>
            <w:sz w:val="22"/>
          </w:rPr>
          <w:tab/>
        </w:r>
        <w:r w:rsidRPr="00444E7E">
          <w:rPr>
            <w:noProof/>
            <w:webHidden/>
            <w:sz w:val="22"/>
          </w:rPr>
          <w:fldChar w:fldCharType="begin"/>
        </w:r>
        <w:r w:rsidRPr="00444E7E">
          <w:rPr>
            <w:noProof/>
            <w:webHidden/>
            <w:sz w:val="22"/>
          </w:rPr>
          <w:instrText xml:space="preserve"> PAGEREF _Toc242714424 \h </w:instrText>
        </w:r>
        <w:r w:rsidRPr="00444E7E">
          <w:rPr>
            <w:noProof/>
            <w:webHidden/>
            <w:sz w:val="22"/>
          </w:rPr>
        </w:r>
        <w:r w:rsidRPr="00444E7E">
          <w:rPr>
            <w:noProof/>
            <w:webHidden/>
            <w:sz w:val="22"/>
          </w:rPr>
          <w:fldChar w:fldCharType="separate"/>
        </w:r>
        <w:r w:rsidRPr="00444E7E">
          <w:rPr>
            <w:noProof/>
            <w:webHidden/>
            <w:sz w:val="22"/>
          </w:rPr>
          <w:t>24</w:t>
        </w:r>
        <w:r w:rsidRPr="00444E7E">
          <w:rPr>
            <w:noProof/>
            <w:webHidden/>
            <w:sz w:val="22"/>
          </w:rPr>
          <w:fldChar w:fldCharType="end"/>
        </w:r>
      </w:hyperlink>
    </w:p>
    <w:p w14:paraId="55E431B2" w14:textId="33039341"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25" w:history="1">
        <w:r w:rsidRPr="00444E7E">
          <w:rPr>
            <w:rStyle w:val="Hyperlink"/>
            <w:b/>
            <w:noProof/>
            <w:sz w:val="22"/>
          </w:rPr>
          <w:t xml:space="preserve">Figure 7.4. </w:t>
        </w:r>
        <w:r w:rsidRPr="00444E7E">
          <w:rPr>
            <w:rStyle w:val="Hyperlink"/>
            <w:i/>
            <w:noProof/>
            <w:sz w:val="22"/>
          </w:rPr>
          <w:t>Forecast against observed PM2.5 on log axes, one and six hours ahead</w:t>
        </w:r>
        <w:r w:rsidRPr="00444E7E">
          <w:rPr>
            <w:noProof/>
            <w:webHidden/>
            <w:sz w:val="22"/>
          </w:rPr>
          <w:tab/>
        </w:r>
        <w:r w:rsidRPr="00444E7E">
          <w:rPr>
            <w:noProof/>
            <w:webHidden/>
            <w:sz w:val="22"/>
          </w:rPr>
          <w:fldChar w:fldCharType="begin"/>
        </w:r>
        <w:r w:rsidRPr="00444E7E">
          <w:rPr>
            <w:noProof/>
            <w:webHidden/>
            <w:sz w:val="22"/>
          </w:rPr>
          <w:instrText xml:space="preserve"> PAGEREF _Toc242714425 \h </w:instrText>
        </w:r>
        <w:r w:rsidRPr="00444E7E">
          <w:rPr>
            <w:noProof/>
            <w:webHidden/>
            <w:sz w:val="22"/>
          </w:rPr>
        </w:r>
        <w:r w:rsidRPr="00444E7E">
          <w:rPr>
            <w:noProof/>
            <w:webHidden/>
            <w:sz w:val="22"/>
          </w:rPr>
          <w:fldChar w:fldCharType="separate"/>
        </w:r>
        <w:r w:rsidRPr="00444E7E">
          <w:rPr>
            <w:noProof/>
            <w:webHidden/>
            <w:sz w:val="22"/>
          </w:rPr>
          <w:t>24</w:t>
        </w:r>
        <w:r w:rsidRPr="00444E7E">
          <w:rPr>
            <w:noProof/>
            <w:webHidden/>
            <w:sz w:val="22"/>
          </w:rPr>
          <w:fldChar w:fldCharType="end"/>
        </w:r>
      </w:hyperlink>
    </w:p>
    <w:p w14:paraId="2E536723" w14:textId="2926EFEE"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26" w:history="1">
        <w:r w:rsidRPr="00444E7E">
          <w:rPr>
            <w:rStyle w:val="Hyperlink"/>
            <w:b/>
            <w:noProof/>
            <w:sz w:val="22"/>
          </w:rPr>
          <w:t xml:space="preserve">Figure 7.5. </w:t>
        </w:r>
        <w:r w:rsidRPr="00444E7E">
          <w:rPr>
            <w:rStyle w:val="Hyperlink"/>
            <w:i/>
            <w:noProof/>
            <w:sz w:val="22"/>
          </w:rPr>
          <w:t>Forecast-error distribution and error by concentration band</w:t>
        </w:r>
        <w:r w:rsidRPr="00444E7E">
          <w:rPr>
            <w:noProof/>
            <w:webHidden/>
            <w:sz w:val="22"/>
          </w:rPr>
          <w:tab/>
        </w:r>
        <w:r w:rsidRPr="00444E7E">
          <w:rPr>
            <w:noProof/>
            <w:webHidden/>
            <w:sz w:val="22"/>
          </w:rPr>
          <w:fldChar w:fldCharType="begin"/>
        </w:r>
        <w:r w:rsidRPr="00444E7E">
          <w:rPr>
            <w:noProof/>
            <w:webHidden/>
            <w:sz w:val="22"/>
          </w:rPr>
          <w:instrText xml:space="preserve"> PAGEREF _Toc242714426 \h </w:instrText>
        </w:r>
        <w:r w:rsidRPr="00444E7E">
          <w:rPr>
            <w:noProof/>
            <w:webHidden/>
            <w:sz w:val="22"/>
          </w:rPr>
        </w:r>
        <w:r w:rsidRPr="00444E7E">
          <w:rPr>
            <w:noProof/>
            <w:webHidden/>
            <w:sz w:val="22"/>
          </w:rPr>
          <w:fldChar w:fldCharType="separate"/>
        </w:r>
        <w:r w:rsidRPr="00444E7E">
          <w:rPr>
            <w:noProof/>
            <w:webHidden/>
            <w:sz w:val="22"/>
          </w:rPr>
          <w:t>25</w:t>
        </w:r>
        <w:r w:rsidRPr="00444E7E">
          <w:rPr>
            <w:noProof/>
            <w:webHidden/>
            <w:sz w:val="22"/>
          </w:rPr>
          <w:fldChar w:fldCharType="end"/>
        </w:r>
      </w:hyperlink>
    </w:p>
    <w:p w14:paraId="50A86BA7" w14:textId="0AA34132"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27" w:history="1">
        <w:r w:rsidRPr="00444E7E">
          <w:rPr>
            <w:rStyle w:val="Hyperlink"/>
            <w:b/>
            <w:noProof/>
            <w:sz w:val="22"/>
          </w:rPr>
          <w:t xml:space="preserve">Figure 7.6. </w:t>
        </w:r>
        <w:r w:rsidRPr="00444E7E">
          <w:rPr>
            <w:rStyle w:val="Hyperlink"/>
            <w:i/>
            <w:noProof/>
            <w:sz w:val="22"/>
          </w:rPr>
          <w:t>Test MAE by forecast horizon for the LSTM, persistence and the same hour on the previous day</w:t>
        </w:r>
        <w:r w:rsidRPr="00444E7E">
          <w:rPr>
            <w:noProof/>
            <w:webHidden/>
            <w:sz w:val="22"/>
          </w:rPr>
          <w:tab/>
        </w:r>
        <w:r w:rsidRPr="00444E7E">
          <w:rPr>
            <w:noProof/>
            <w:webHidden/>
            <w:sz w:val="22"/>
          </w:rPr>
          <w:fldChar w:fldCharType="begin"/>
        </w:r>
        <w:r w:rsidRPr="00444E7E">
          <w:rPr>
            <w:noProof/>
            <w:webHidden/>
            <w:sz w:val="22"/>
          </w:rPr>
          <w:instrText xml:space="preserve"> PAGEREF _Toc242714427 \h </w:instrText>
        </w:r>
        <w:r w:rsidRPr="00444E7E">
          <w:rPr>
            <w:noProof/>
            <w:webHidden/>
            <w:sz w:val="22"/>
          </w:rPr>
        </w:r>
        <w:r w:rsidRPr="00444E7E">
          <w:rPr>
            <w:noProof/>
            <w:webHidden/>
            <w:sz w:val="22"/>
          </w:rPr>
          <w:fldChar w:fldCharType="separate"/>
        </w:r>
        <w:r w:rsidRPr="00444E7E">
          <w:rPr>
            <w:noProof/>
            <w:webHidden/>
            <w:sz w:val="22"/>
          </w:rPr>
          <w:t>25</w:t>
        </w:r>
        <w:r w:rsidRPr="00444E7E">
          <w:rPr>
            <w:noProof/>
            <w:webHidden/>
            <w:sz w:val="22"/>
          </w:rPr>
          <w:fldChar w:fldCharType="end"/>
        </w:r>
      </w:hyperlink>
    </w:p>
    <w:p w14:paraId="6836B983" w14:textId="52D20565"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28" w:history="1">
        <w:r w:rsidRPr="00444E7E">
          <w:rPr>
            <w:rStyle w:val="Hyperlink"/>
            <w:b/>
            <w:noProof/>
            <w:sz w:val="22"/>
          </w:rPr>
          <w:t xml:space="preserve">Figure 7.7. </w:t>
        </w:r>
        <w:r w:rsidRPr="00444E7E">
          <w:rPr>
            <w:rStyle w:val="Hyperlink"/>
            <w:i/>
            <w:noProof/>
            <w:sz w:val="22"/>
          </w:rPr>
          <w:t>Row-normalised confusion matrices of forecast against observed air-quality category</w:t>
        </w:r>
        <w:r w:rsidRPr="00444E7E">
          <w:rPr>
            <w:noProof/>
            <w:webHidden/>
            <w:sz w:val="22"/>
          </w:rPr>
          <w:tab/>
        </w:r>
        <w:r w:rsidRPr="00444E7E">
          <w:rPr>
            <w:noProof/>
            <w:webHidden/>
            <w:sz w:val="22"/>
          </w:rPr>
          <w:fldChar w:fldCharType="begin"/>
        </w:r>
        <w:r w:rsidRPr="00444E7E">
          <w:rPr>
            <w:noProof/>
            <w:webHidden/>
            <w:sz w:val="22"/>
          </w:rPr>
          <w:instrText xml:space="preserve"> PAGEREF _Toc242714428 \h </w:instrText>
        </w:r>
        <w:r w:rsidRPr="00444E7E">
          <w:rPr>
            <w:noProof/>
            <w:webHidden/>
            <w:sz w:val="22"/>
          </w:rPr>
        </w:r>
        <w:r w:rsidRPr="00444E7E">
          <w:rPr>
            <w:noProof/>
            <w:webHidden/>
            <w:sz w:val="22"/>
          </w:rPr>
          <w:fldChar w:fldCharType="separate"/>
        </w:r>
        <w:r w:rsidRPr="00444E7E">
          <w:rPr>
            <w:noProof/>
            <w:webHidden/>
            <w:sz w:val="22"/>
          </w:rPr>
          <w:t>26</w:t>
        </w:r>
        <w:r w:rsidRPr="00444E7E">
          <w:rPr>
            <w:noProof/>
            <w:webHidden/>
            <w:sz w:val="22"/>
          </w:rPr>
          <w:fldChar w:fldCharType="end"/>
        </w:r>
      </w:hyperlink>
    </w:p>
    <w:p w14:paraId="1677BA3F" w14:textId="6A565712"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29" w:history="1">
        <w:r w:rsidRPr="00444E7E">
          <w:rPr>
            <w:rStyle w:val="Hyperlink"/>
            <w:b/>
            <w:noProof/>
            <w:sz w:val="22"/>
          </w:rPr>
          <w:t xml:space="preserve">Figure 7.8. </w:t>
        </w:r>
        <w:r w:rsidRPr="00444E7E">
          <w:rPr>
            <w:rStyle w:val="Hyperlink"/>
            <w:i/>
            <w:noProof/>
            <w:sz w:val="22"/>
          </w:rPr>
          <w:t>ROC curves for forecasting exceedance of 75 µg/m³ one, three and six hours ahead</w:t>
        </w:r>
        <w:r w:rsidRPr="00444E7E">
          <w:rPr>
            <w:noProof/>
            <w:webHidden/>
            <w:sz w:val="22"/>
          </w:rPr>
          <w:tab/>
        </w:r>
        <w:r w:rsidRPr="00444E7E">
          <w:rPr>
            <w:noProof/>
            <w:webHidden/>
            <w:sz w:val="22"/>
          </w:rPr>
          <w:fldChar w:fldCharType="begin"/>
        </w:r>
        <w:r w:rsidRPr="00444E7E">
          <w:rPr>
            <w:noProof/>
            <w:webHidden/>
            <w:sz w:val="22"/>
          </w:rPr>
          <w:instrText xml:space="preserve"> PAGEREF _Toc242714429 \h </w:instrText>
        </w:r>
        <w:r w:rsidRPr="00444E7E">
          <w:rPr>
            <w:noProof/>
            <w:webHidden/>
            <w:sz w:val="22"/>
          </w:rPr>
        </w:r>
        <w:r w:rsidRPr="00444E7E">
          <w:rPr>
            <w:noProof/>
            <w:webHidden/>
            <w:sz w:val="22"/>
          </w:rPr>
          <w:fldChar w:fldCharType="separate"/>
        </w:r>
        <w:r w:rsidRPr="00444E7E">
          <w:rPr>
            <w:noProof/>
            <w:webHidden/>
            <w:sz w:val="22"/>
          </w:rPr>
          <w:t>27</w:t>
        </w:r>
        <w:r w:rsidRPr="00444E7E">
          <w:rPr>
            <w:noProof/>
            <w:webHidden/>
            <w:sz w:val="22"/>
          </w:rPr>
          <w:fldChar w:fldCharType="end"/>
        </w:r>
      </w:hyperlink>
    </w:p>
    <w:p w14:paraId="658CF465" w14:textId="0A30CCB2" w:rsidR="00326908" w:rsidRDefault="007368D1" w:rsidP="00444E7E">
      <w:pPr>
        <w:spacing w:after="60" w:line="240" w:lineRule="auto"/>
      </w:pPr>
      <w:r w:rsidRPr="00444E7E">
        <w:rPr>
          <w:sz w:val="22"/>
        </w:rPr>
        <w:fldChar w:fldCharType="end"/>
      </w:r>
    </w:p>
    <w:p w14:paraId="6B88B1FD" w14:textId="77777777" w:rsidR="00326908" w:rsidRDefault="007368D1">
      <w:pPr>
        <w:pStyle w:val="FrontHeading"/>
        <w:pageBreakBefore/>
      </w:pPr>
      <w:r>
        <w:lastRenderedPageBreak/>
        <w:t>LIST OF TABLES</w:t>
      </w:r>
    </w:p>
    <w:p w14:paraId="0E61BE61" w14:textId="1A1427A7" w:rsidR="00444E7E" w:rsidRPr="00444E7E" w:rsidRDefault="007368D1"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r w:rsidRPr="00444E7E">
        <w:rPr>
          <w:sz w:val="22"/>
        </w:rPr>
        <w:fldChar w:fldCharType="begin"/>
      </w:r>
      <w:r w:rsidRPr="00444E7E">
        <w:rPr>
          <w:sz w:val="22"/>
        </w:rPr>
        <w:instrText xml:space="preserve"> TOC \h \z \t "TabCaption,1" </w:instrText>
      </w:r>
      <w:r w:rsidRPr="00444E7E">
        <w:rPr>
          <w:sz w:val="22"/>
        </w:rPr>
        <w:fldChar w:fldCharType="separate"/>
      </w:r>
      <w:hyperlink w:anchor="_Toc242714430" w:history="1">
        <w:r w:rsidR="00444E7E" w:rsidRPr="00444E7E">
          <w:rPr>
            <w:rStyle w:val="Hyperlink"/>
            <w:b/>
            <w:noProof/>
            <w:sz w:val="22"/>
          </w:rPr>
          <w:t xml:space="preserve">Table 3.1. </w:t>
        </w:r>
        <w:r w:rsidR="00444E7E" w:rsidRPr="00444E7E">
          <w:rPr>
            <w:rStyle w:val="Hyperlink"/>
            <w:i/>
            <w:noProof/>
            <w:sz w:val="22"/>
          </w:rPr>
          <w:t>Fields of the Beijing multi-site dataset</w:t>
        </w:r>
        <w:r w:rsidR="00444E7E" w:rsidRPr="00444E7E">
          <w:rPr>
            <w:noProof/>
            <w:webHidden/>
            <w:sz w:val="22"/>
          </w:rPr>
          <w:tab/>
        </w:r>
        <w:r w:rsidR="00444E7E" w:rsidRPr="00444E7E">
          <w:rPr>
            <w:noProof/>
            <w:webHidden/>
            <w:sz w:val="22"/>
          </w:rPr>
          <w:fldChar w:fldCharType="begin"/>
        </w:r>
        <w:r w:rsidR="00444E7E" w:rsidRPr="00444E7E">
          <w:rPr>
            <w:noProof/>
            <w:webHidden/>
            <w:sz w:val="22"/>
          </w:rPr>
          <w:instrText xml:space="preserve"> PAGEREF _Toc242714430 \h </w:instrText>
        </w:r>
        <w:r w:rsidR="00444E7E" w:rsidRPr="00444E7E">
          <w:rPr>
            <w:noProof/>
            <w:webHidden/>
            <w:sz w:val="22"/>
          </w:rPr>
        </w:r>
        <w:r w:rsidR="00444E7E" w:rsidRPr="00444E7E">
          <w:rPr>
            <w:noProof/>
            <w:webHidden/>
            <w:sz w:val="22"/>
          </w:rPr>
          <w:fldChar w:fldCharType="separate"/>
        </w:r>
        <w:r w:rsidR="00444E7E" w:rsidRPr="00444E7E">
          <w:rPr>
            <w:noProof/>
            <w:webHidden/>
            <w:sz w:val="22"/>
          </w:rPr>
          <w:t>4</w:t>
        </w:r>
        <w:r w:rsidR="00444E7E" w:rsidRPr="00444E7E">
          <w:rPr>
            <w:noProof/>
            <w:webHidden/>
            <w:sz w:val="22"/>
          </w:rPr>
          <w:fldChar w:fldCharType="end"/>
        </w:r>
      </w:hyperlink>
    </w:p>
    <w:p w14:paraId="56D1365A" w14:textId="05E3A3E6"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31" w:history="1">
        <w:r w:rsidRPr="00444E7E">
          <w:rPr>
            <w:rStyle w:val="Hyperlink"/>
            <w:b/>
            <w:noProof/>
            <w:sz w:val="22"/>
          </w:rPr>
          <w:t xml:space="preserve">Table 3.2. </w:t>
        </w:r>
        <w:r w:rsidRPr="00444E7E">
          <w:rPr>
            <w:rStyle w:val="Hyperlink"/>
            <w:i/>
            <w:noProof/>
            <w:sz w:val="22"/>
          </w:rPr>
          <w:t>Descriptive statistics of the eleven numerical variables (after removing instrument caps and sensor spikes)</w:t>
        </w:r>
        <w:r w:rsidRPr="00444E7E">
          <w:rPr>
            <w:noProof/>
            <w:webHidden/>
            <w:sz w:val="22"/>
          </w:rPr>
          <w:tab/>
        </w:r>
        <w:r w:rsidRPr="00444E7E">
          <w:rPr>
            <w:noProof/>
            <w:webHidden/>
            <w:sz w:val="22"/>
          </w:rPr>
          <w:fldChar w:fldCharType="begin"/>
        </w:r>
        <w:r w:rsidRPr="00444E7E">
          <w:rPr>
            <w:noProof/>
            <w:webHidden/>
            <w:sz w:val="22"/>
          </w:rPr>
          <w:instrText xml:space="preserve"> PAGEREF _Toc242714431 \h </w:instrText>
        </w:r>
        <w:r w:rsidRPr="00444E7E">
          <w:rPr>
            <w:noProof/>
            <w:webHidden/>
            <w:sz w:val="22"/>
          </w:rPr>
        </w:r>
        <w:r w:rsidRPr="00444E7E">
          <w:rPr>
            <w:noProof/>
            <w:webHidden/>
            <w:sz w:val="22"/>
          </w:rPr>
          <w:fldChar w:fldCharType="separate"/>
        </w:r>
        <w:r w:rsidRPr="00444E7E">
          <w:rPr>
            <w:noProof/>
            <w:webHidden/>
            <w:sz w:val="22"/>
          </w:rPr>
          <w:t>5</w:t>
        </w:r>
        <w:r w:rsidRPr="00444E7E">
          <w:rPr>
            <w:noProof/>
            <w:webHidden/>
            <w:sz w:val="22"/>
          </w:rPr>
          <w:fldChar w:fldCharType="end"/>
        </w:r>
      </w:hyperlink>
    </w:p>
    <w:p w14:paraId="331EED7E" w14:textId="4A875D57"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32" w:history="1">
        <w:r w:rsidRPr="00444E7E">
          <w:rPr>
            <w:rStyle w:val="Hyperlink"/>
            <w:b/>
            <w:noProof/>
            <w:sz w:val="22"/>
          </w:rPr>
          <w:t xml:space="preserve">Table 4.1. </w:t>
        </w:r>
        <w:r w:rsidRPr="00444E7E">
          <w:rPr>
            <w:rStyle w:val="Hyperlink"/>
            <w:i/>
            <w:noProof/>
            <w:sz w:val="22"/>
          </w:rPr>
          <w:t>Structural data-quality checks</w:t>
        </w:r>
        <w:r w:rsidRPr="00444E7E">
          <w:rPr>
            <w:noProof/>
            <w:webHidden/>
            <w:sz w:val="22"/>
          </w:rPr>
          <w:tab/>
        </w:r>
        <w:r w:rsidRPr="00444E7E">
          <w:rPr>
            <w:noProof/>
            <w:webHidden/>
            <w:sz w:val="22"/>
          </w:rPr>
          <w:fldChar w:fldCharType="begin"/>
        </w:r>
        <w:r w:rsidRPr="00444E7E">
          <w:rPr>
            <w:noProof/>
            <w:webHidden/>
            <w:sz w:val="22"/>
          </w:rPr>
          <w:instrText xml:space="preserve"> PAGEREF _Toc242714432 \h </w:instrText>
        </w:r>
        <w:r w:rsidRPr="00444E7E">
          <w:rPr>
            <w:noProof/>
            <w:webHidden/>
            <w:sz w:val="22"/>
          </w:rPr>
        </w:r>
        <w:r w:rsidRPr="00444E7E">
          <w:rPr>
            <w:noProof/>
            <w:webHidden/>
            <w:sz w:val="22"/>
          </w:rPr>
          <w:fldChar w:fldCharType="separate"/>
        </w:r>
        <w:r w:rsidRPr="00444E7E">
          <w:rPr>
            <w:noProof/>
            <w:webHidden/>
            <w:sz w:val="22"/>
          </w:rPr>
          <w:t>6</w:t>
        </w:r>
        <w:r w:rsidRPr="00444E7E">
          <w:rPr>
            <w:noProof/>
            <w:webHidden/>
            <w:sz w:val="22"/>
          </w:rPr>
          <w:fldChar w:fldCharType="end"/>
        </w:r>
      </w:hyperlink>
    </w:p>
    <w:p w14:paraId="4489C999" w14:textId="2458E9DF"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33" w:history="1">
        <w:r w:rsidRPr="00444E7E">
          <w:rPr>
            <w:rStyle w:val="Hyperlink"/>
            <w:b/>
            <w:noProof/>
            <w:sz w:val="22"/>
          </w:rPr>
          <w:t xml:space="preserve">Table 4.2. </w:t>
        </w:r>
        <w:r w:rsidRPr="00444E7E">
          <w:rPr>
            <w:rStyle w:val="Hyperlink"/>
            <w:i/>
            <w:noProof/>
            <w:sz w:val="22"/>
          </w:rPr>
          <w:t>Share of hours flagged by Tukey's fences on the raw and on the log scale</w:t>
        </w:r>
        <w:r w:rsidRPr="00444E7E">
          <w:rPr>
            <w:noProof/>
            <w:webHidden/>
            <w:sz w:val="22"/>
          </w:rPr>
          <w:tab/>
        </w:r>
        <w:r w:rsidRPr="00444E7E">
          <w:rPr>
            <w:noProof/>
            <w:webHidden/>
            <w:sz w:val="22"/>
          </w:rPr>
          <w:fldChar w:fldCharType="begin"/>
        </w:r>
        <w:r w:rsidRPr="00444E7E">
          <w:rPr>
            <w:noProof/>
            <w:webHidden/>
            <w:sz w:val="22"/>
          </w:rPr>
          <w:instrText xml:space="preserve"> PAGEREF _Toc242714433 \h </w:instrText>
        </w:r>
        <w:r w:rsidRPr="00444E7E">
          <w:rPr>
            <w:noProof/>
            <w:webHidden/>
            <w:sz w:val="22"/>
          </w:rPr>
        </w:r>
        <w:r w:rsidRPr="00444E7E">
          <w:rPr>
            <w:noProof/>
            <w:webHidden/>
            <w:sz w:val="22"/>
          </w:rPr>
          <w:fldChar w:fldCharType="separate"/>
        </w:r>
        <w:r w:rsidRPr="00444E7E">
          <w:rPr>
            <w:noProof/>
            <w:webHidden/>
            <w:sz w:val="22"/>
          </w:rPr>
          <w:t>8</w:t>
        </w:r>
        <w:r w:rsidRPr="00444E7E">
          <w:rPr>
            <w:noProof/>
            <w:webHidden/>
            <w:sz w:val="22"/>
          </w:rPr>
          <w:fldChar w:fldCharType="end"/>
        </w:r>
      </w:hyperlink>
    </w:p>
    <w:p w14:paraId="7507CFB7" w14:textId="5864C15D"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34" w:history="1">
        <w:r w:rsidRPr="00444E7E">
          <w:rPr>
            <w:rStyle w:val="Hyperlink"/>
            <w:b/>
            <w:noProof/>
            <w:sz w:val="22"/>
          </w:rPr>
          <w:t xml:space="preserve">Table 4.3. </w:t>
        </w:r>
        <w:r w:rsidRPr="00444E7E">
          <w:rPr>
            <w:rStyle w:val="Hyperlink"/>
            <w:i/>
            <w:noProof/>
            <w:sz w:val="22"/>
          </w:rPr>
          <w:t>Model inputs (19 features)</w:t>
        </w:r>
        <w:r w:rsidRPr="00444E7E">
          <w:rPr>
            <w:noProof/>
            <w:webHidden/>
            <w:sz w:val="22"/>
          </w:rPr>
          <w:tab/>
        </w:r>
        <w:r w:rsidRPr="00444E7E">
          <w:rPr>
            <w:noProof/>
            <w:webHidden/>
            <w:sz w:val="22"/>
          </w:rPr>
          <w:fldChar w:fldCharType="begin"/>
        </w:r>
        <w:r w:rsidRPr="00444E7E">
          <w:rPr>
            <w:noProof/>
            <w:webHidden/>
            <w:sz w:val="22"/>
          </w:rPr>
          <w:instrText xml:space="preserve"> PAGEREF _Toc242714434 \h </w:instrText>
        </w:r>
        <w:r w:rsidRPr="00444E7E">
          <w:rPr>
            <w:noProof/>
            <w:webHidden/>
            <w:sz w:val="22"/>
          </w:rPr>
        </w:r>
        <w:r w:rsidRPr="00444E7E">
          <w:rPr>
            <w:noProof/>
            <w:webHidden/>
            <w:sz w:val="22"/>
          </w:rPr>
          <w:fldChar w:fldCharType="separate"/>
        </w:r>
        <w:r w:rsidRPr="00444E7E">
          <w:rPr>
            <w:noProof/>
            <w:webHidden/>
            <w:sz w:val="22"/>
          </w:rPr>
          <w:t>9</w:t>
        </w:r>
        <w:r w:rsidRPr="00444E7E">
          <w:rPr>
            <w:noProof/>
            <w:webHidden/>
            <w:sz w:val="22"/>
          </w:rPr>
          <w:fldChar w:fldCharType="end"/>
        </w:r>
      </w:hyperlink>
    </w:p>
    <w:p w14:paraId="47B89737" w14:textId="3A84604E"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35" w:history="1">
        <w:r w:rsidRPr="00444E7E">
          <w:rPr>
            <w:rStyle w:val="Hyperlink"/>
            <w:b/>
            <w:noProof/>
            <w:sz w:val="22"/>
          </w:rPr>
          <w:t xml:space="preserve">Table 4.4. </w:t>
        </w:r>
        <w:r w:rsidRPr="00444E7E">
          <w:rPr>
            <w:rStyle w:val="Hyperlink"/>
            <w:i/>
            <w:noProof/>
            <w:sz w:val="22"/>
          </w:rPr>
          <w:t>Chronological train, validation and test periods for the Dongsi site</w:t>
        </w:r>
        <w:r w:rsidRPr="00444E7E">
          <w:rPr>
            <w:noProof/>
            <w:webHidden/>
            <w:sz w:val="22"/>
          </w:rPr>
          <w:tab/>
        </w:r>
        <w:r w:rsidRPr="00444E7E">
          <w:rPr>
            <w:noProof/>
            <w:webHidden/>
            <w:sz w:val="22"/>
          </w:rPr>
          <w:fldChar w:fldCharType="begin"/>
        </w:r>
        <w:r w:rsidRPr="00444E7E">
          <w:rPr>
            <w:noProof/>
            <w:webHidden/>
            <w:sz w:val="22"/>
          </w:rPr>
          <w:instrText xml:space="preserve"> PAGEREF _Toc242714435 \h </w:instrText>
        </w:r>
        <w:r w:rsidRPr="00444E7E">
          <w:rPr>
            <w:noProof/>
            <w:webHidden/>
            <w:sz w:val="22"/>
          </w:rPr>
        </w:r>
        <w:r w:rsidRPr="00444E7E">
          <w:rPr>
            <w:noProof/>
            <w:webHidden/>
            <w:sz w:val="22"/>
          </w:rPr>
          <w:fldChar w:fldCharType="separate"/>
        </w:r>
        <w:r w:rsidRPr="00444E7E">
          <w:rPr>
            <w:noProof/>
            <w:webHidden/>
            <w:sz w:val="22"/>
          </w:rPr>
          <w:t>9</w:t>
        </w:r>
        <w:r w:rsidRPr="00444E7E">
          <w:rPr>
            <w:noProof/>
            <w:webHidden/>
            <w:sz w:val="22"/>
          </w:rPr>
          <w:fldChar w:fldCharType="end"/>
        </w:r>
      </w:hyperlink>
    </w:p>
    <w:p w14:paraId="0F8DFD03" w14:textId="613B3532"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36" w:history="1">
        <w:r w:rsidRPr="00444E7E">
          <w:rPr>
            <w:rStyle w:val="Hyperlink"/>
            <w:b/>
            <w:noProof/>
            <w:sz w:val="22"/>
          </w:rPr>
          <w:t xml:space="preserve">Table 5.1. </w:t>
        </w:r>
        <w:r w:rsidRPr="00444E7E">
          <w:rPr>
            <w:rStyle w:val="Hyperlink"/>
            <w:i/>
            <w:noProof/>
            <w:sz w:val="22"/>
          </w:rPr>
          <w:t>Fry's seven stages of visualization as applied here</w:t>
        </w:r>
        <w:r w:rsidRPr="00444E7E">
          <w:rPr>
            <w:noProof/>
            <w:webHidden/>
            <w:sz w:val="22"/>
          </w:rPr>
          <w:tab/>
        </w:r>
        <w:r w:rsidRPr="00444E7E">
          <w:rPr>
            <w:noProof/>
            <w:webHidden/>
            <w:sz w:val="22"/>
          </w:rPr>
          <w:fldChar w:fldCharType="begin"/>
        </w:r>
        <w:r w:rsidRPr="00444E7E">
          <w:rPr>
            <w:noProof/>
            <w:webHidden/>
            <w:sz w:val="22"/>
          </w:rPr>
          <w:instrText xml:space="preserve"> PAGEREF _Toc242714436 \h </w:instrText>
        </w:r>
        <w:r w:rsidRPr="00444E7E">
          <w:rPr>
            <w:noProof/>
            <w:webHidden/>
            <w:sz w:val="22"/>
          </w:rPr>
        </w:r>
        <w:r w:rsidRPr="00444E7E">
          <w:rPr>
            <w:noProof/>
            <w:webHidden/>
            <w:sz w:val="22"/>
          </w:rPr>
          <w:fldChar w:fldCharType="separate"/>
        </w:r>
        <w:r w:rsidRPr="00444E7E">
          <w:rPr>
            <w:noProof/>
            <w:webHidden/>
            <w:sz w:val="22"/>
          </w:rPr>
          <w:t>10</w:t>
        </w:r>
        <w:r w:rsidRPr="00444E7E">
          <w:rPr>
            <w:noProof/>
            <w:webHidden/>
            <w:sz w:val="22"/>
          </w:rPr>
          <w:fldChar w:fldCharType="end"/>
        </w:r>
      </w:hyperlink>
    </w:p>
    <w:p w14:paraId="5530225F" w14:textId="104F3F54"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37" w:history="1">
        <w:r w:rsidRPr="00444E7E">
          <w:rPr>
            <w:rStyle w:val="Hyperlink"/>
            <w:b/>
            <w:noProof/>
            <w:sz w:val="22"/>
          </w:rPr>
          <w:t xml:space="preserve">Table 5.2. </w:t>
        </w:r>
        <w:r w:rsidRPr="00444E7E">
          <w:rPr>
            <w:rStyle w:val="Hyperlink"/>
            <w:i/>
            <w:noProof/>
            <w:sz w:val="22"/>
          </w:rPr>
          <w:t>Maximum-likelihood fits to 411,738 hourly PM2.5 values (location fixed at zero)</w:t>
        </w:r>
        <w:r w:rsidRPr="00444E7E">
          <w:rPr>
            <w:noProof/>
            <w:webHidden/>
            <w:sz w:val="22"/>
          </w:rPr>
          <w:tab/>
        </w:r>
        <w:r w:rsidRPr="00444E7E">
          <w:rPr>
            <w:noProof/>
            <w:webHidden/>
            <w:sz w:val="22"/>
          </w:rPr>
          <w:fldChar w:fldCharType="begin"/>
        </w:r>
        <w:r w:rsidRPr="00444E7E">
          <w:rPr>
            <w:noProof/>
            <w:webHidden/>
            <w:sz w:val="22"/>
          </w:rPr>
          <w:instrText xml:space="preserve"> PAGEREF _Toc242714437 \h </w:instrText>
        </w:r>
        <w:r w:rsidRPr="00444E7E">
          <w:rPr>
            <w:noProof/>
            <w:webHidden/>
            <w:sz w:val="22"/>
          </w:rPr>
        </w:r>
        <w:r w:rsidRPr="00444E7E">
          <w:rPr>
            <w:noProof/>
            <w:webHidden/>
            <w:sz w:val="22"/>
          </w:rPr>
          <w:fldChar w:fldCharType="separate"/>
        </w:r>
        <w:r w:rsidRPr="00444E7E">
          <w:rPr>
            <w:noProof/>
            <w:webHidden/>
            <w:sz w:val="22"/>
          </w:rPr>
          <w:t>12</w:t>
        </w:r>
        <w:r w:rsidRPr="00444E7E">
          <w:rPr>
            <w:noProof/>
            <w:webHidden/>
            <w:sz w:val="22"/>
          </w:rPr>
          <w:fldChar w:fldCharType="end"/>
        </w:r>
      </w:hyperlink>
    </w:p>
    <w:p w14:paraId="32A37EE3" w14:textId="0869361E"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38" w:history="1">
        <w:r w:rsidRPr="00444E7E">
          <w:rPr>
            <w:rStyle w:val="Hyperlink"/>
            <w:b/>
            <w:noProof/>
            <w:sz w:val="22"/>
          </w:rPr>
          <w:t xml:space="preserve">Table 5.3. </w:t>
        </w:r>
        <w:r w:rsidRPr="00444E7E">
          <w:rPr>
            <w:rStyle w:val="Hyperlink"/>
            <w:i/>
            <w:noProof/>
            <w:sz w:val="22"/>
          </w:rPr>
          <w:t>Discrete-distribution summary for exceedances of the 75 µg/m³ limit</w:t>
        </w:r>
        <w:r w:rsidRPr="00444E7E">
          <w:rPr>
            <w:noProof/>
            <w:webHidden/>
            <w:sz w:val="22"/>
          </w:rPr>
          <w:tab/>
        </w:r>
        <w:r w:rsidRPr="00444E7E">
          <w:rPr>
            <w:noProof/>
            <w:webHidden/>
            <w:sz w:val="22"/>
          </w:rPr>
          <w:fldChar w:fldCharType="begin"/>
        </w:r>
        <w:r w:rsidRPr="00444E7E">
          <w:rPr>
            <w:noProof/>
            <w:webHidden/>
            <w:sz w:val="22"/>
          </w:rPr>
          <w:instrText xml:space="preserve"> PAGEREF _Toc242714438 \h </w:instrText>
        </w:r>
        <w:r w:rsidRPr="00444E7E">
          <w:rPr>
            <w:noProof/>
            <w:webHidden/>
            <w:sz w:val="22"/>
          </w:rPr>
        </w:r>
        <w:r w:rsidRPr="00444E7E">
          <w:rPr>
            <w:noProof/>
            <w:webHidden/>
            <w:sz w:val="22"/>
          </w:rPr>
          <w:fldChar w:fldCharType="separate"/>
        </w:r>
        <w:r w:rsidRPr="00444E7E">
          <w:rPr>
            <w:noProof/>
            <w:webHidden/>
            <w:sz w:val="22"/>
          </w:rPr>
          <w:t>13</w:t>
        </w:r>
        <w:r w:rsidRPr="00444E7E">
          <w:rPr>
            <w:noProof/>
            <w:webHidden/>
            <w:sz w:val="22"/>
          </w:rPr>
          <w:fldChar w:fldCharType="end"/>
        </w:r>
      </w:hyperlink>
    </w:p>
    <w:p w14:paraId="4547A547" w14:textId="0EB00B04"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39" w:history="1">
        <w:r w:rsidRPr="00444E7E">
          <w:rPr>
            <w:rStyle w:val="Hyperlink"/>
            <w:b/>
            <w:noProof/>
            <w:sz w:val="22"/>
          </w:rPr>
          <w:t xml:space="preserve">Table 5.4. </w:t>
        </w:r>
        <w:r w:rsidRPr="00444E7E">
          <w:rPr>
            <w:rStyle w:val="Hyperlink"/>
            <w:i/>
            <w:noProof/>
            <w:sz w:val="22"/>
          </w:rPr>
          <w:t>PM2.5 (µg/m³) by season and heating period</w:t>
        </w:r>
        <w:r w:rsidRPr="00444E7E">
          <w:rPr>
            <w:noProof/>
            <w:webHidden/>
            <w:sz w:val="22"/>
          </w:rPr>
          <w:tab/>
        </w:r>
        <w:r w:rsidRPr="00444E7E">
          <w:rPr>
            <w:noProof/>
            <w:webHidden/>
            <w:sz w:val="22"/>
          </w:rPr>
          <w:fldChar w:fldCharType="begin"/>
        </w:r>
        <w:r w:rsidRPr="00444E7E">
          <w:rPr>
            <w:noProof/>
            <w:webHidden/>
            <w:sz w:val="22"/>
          </w:rPr>
          <w:instrText xml:space="preserve"> PAGEREF _Toc242714439 \h </w:instrText>
        </w:r>
        <w:r w:rsidRPr="00444E7E">
          <w:rPr>
            <w:noProof/>
            <w:webHidden/>
            <w:sz w:val="22"/>
          </w:rPr>
        </w:r>
        <w:r w:rsidRPr="00444E7E">
          <w:rPr>
            <w:noProof/>
            <w:webHidden/>
            <w:sz w:val="22"/>
          </w:rPr>
          <w:fldChar w:fldCharType="separate"/>
        </w:r>
        <w:r w:rsidRPr="00444E7E">
          <w:rPr>
            <w:noProof/>
            <w:webHidden/>
            <w:sz w:val="22"/>
          </w:rPr>
          <w:t>17</w:t>
        </w:r>
        <w:r w:rsidRPr="00444E7E">
          <w:rPr>
            <w:noProof/>
            <w:webHidden/>
            <w:sz w:val="22"/>
          </w:rPr>
          <w:fldChar w:fldCharType="end"/>
        </w:r>
      </w:hyperlink>
    </w:p>
    <w:p w14:paraId="689C7453" w14:textId="1FB5A357"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40" w:history="1">
        <w:r w:rsidRPr="00444E7E">
          <w:rPr>
            <w:rStyle w:val="Hyperlink"/>
            <w:b/>
            <w:noProof/>
            <w:sz w:val="22"/>
          </w:rPr>
          <w:t xml:space="preserve">Table 6.1. </w:t>
        </w:r>
        <w:r w:rsidRPr="00444E7E">
          <w:rPr>
            <w:rStyle w:val="Hyperlink"/>
            <w:i/>
            <w:noProof/>
            <w:sz w:val="22"/>
          </w:rPr>
          <w:t>Layer-by-layer summary of the selected network</w:t>
        </w:r>
        <w:r w:rsidRPr="00444E7E">
          <w:rPr>
            <w:noProof/>
            <w:webHidden/>
            <w:sz w:val="22"/>
          </w:rPr>
          <w:tab/>
        </w:r>
        <w:r w:rsidRPr="00444E7E">
          <w:rPr>
            <w:noProof/>
            <w:webHidden/>
            <w:sz w:val="22"/>
          </w:rPr>
          <w:fldChar w:fldCharType="begin"/>
        </w:r>
        <w:r w:rsidRPr="00444E7E">
          <w:rPr>
            <w:noProof/>
            <w:webHidden/>
            <w:sz w:val="22"/>
          </w:rPr>
          <w:instrText xml:space="preserve"> PAGEREF _Toc242714440 \h </w:instrText>
        </w:r>
        <w:r w:rsidRPr="00444E7E">
          <w:rPr>
            <w:noProof/>
            <w:webHidden/>
            <w:sz w:val="22"/>
          </w:rPr>
        </w:r>
        <w:r w:rsidRPr="00444E7E">
          <w:rPr>
            <w:noProof/>
            <w:webHidden/>
            <w:sz w:val="22"/>
          </w:rPr>
          <w:fldChar w:fldCharType="separate"/>
        </w:r>
        <w:r w:rsidRPr="00444E7E">
          <w:rPr>
            <w:noProof/>
            <w:webHidden/>
            <w:sz w:val="22"/>
          </w:rPr>
          <w:t>20</w:t>
        </w:r>
        <w:r w:rsidRPr="00444E7E">
          <w:rPr>
            <w:noProof/>
            <w:webHidden/>
            <w:sz w:val="22"/>
          </w:rPr>
          <w:fldChar w:fldCharType="end"/>
        </w:r>
      </w:hyperlink>
    </w:p>
    <w:p w14:paraId="552784B2" w14:textId="62B34C8E"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41" w:history="1">
        <w:r w:rsidRPr="00444E7E">
          <w:rPr>
            <w:rStyle w:val="Hyperlink"/>
            <w:b/>
            <w:noProof/>
            <w:sz w:val="22"/>
          </w:rPr>
          <w:t xml:space="preserve">Table 6.2. </w:t>
        </w:r>
        <w:r w:rsidRPr="00444E7E">
          <w:rPr>
            <w:rStyle w:val="Hyperlink"/>
            <w:i/>
            <w:noProof/>
            <w:sz w:val="22"/>
          </w:rPr>
          <w:t>Training configuration</w:t>
        </w:r>
        <w:r w:rsidRPr="00444E7E">
          <w:rPr>
            <w:noProof/>
            <w:webHidden/>
            <w:sz w:val="22"/>
          </w:rPr>
          <w:tab/>
        </w:r>
        <w:r w:rsidRPr="00444E7E">
          <w:rPr>
            <w:noProof/>
            <w:webHidden/>
            <w:sz w:val="22"/>
          </w:rPr>
          <w:fldChar w:fldCharType="begin"/>
        </w:r>
        <w:r w:rsidRPr="00444E7E">
          <w:rPr>
            <w:noProof/>
            <w:webHidden/>
            <w:sz w:val="22"/>
          </w:rPr>
          <w:instrText xml:space="preserve"> PAGEREF _Toc242714441 \h </w:instrText>
        </w:r>
        <w:r w:rsidRPr="00444E7E">
          <w:rPr>
            <w:noProof/>
            <w:webHidden/>
            <w:sz w:val="22"/>
          </w:rPr>
        </w:r>
        <w:r w:rsidRPr="00444E7E">
          <w:rPr>
            <w:noProof/>
            <w:webHidden/>
            <w:sz w:val="22"/>
          </w:rPr>
          <w:fldChar w:fldCharType="separate"/>
        </w:r>
        <w:r w:rsidRPr="00444E7E">
          <w:rPr>
            <w:noProof/>
            <w:webHidden/>
            <w:sz w:val="22"/>
          </w:rPr>
          <w:t>21</w:t>
        </w:r>
        <w:r w:rsidRPr="00444E7E">
          <w:rPr>
            <w:noProof/>
            <w:webHidden/>
            <w:sz w:val="22"/>
          </w:rPr>
          <w:fldChar w:fldCharType="end"/>
        </w:r>
      </w:hyperlink>
    </w:p>
    <w:p w14:paraId="681A73C2" w14:textId="1D901F21"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42" w:history="1">
        <w:r w:rsidRPr="00444E7E">
          <w:rPr>
            <w:rStyle w:val="Hyperlink"/>
            <w:b/>
            <w:noProof/>
            <w:sz w:val="22"/>
          </w:rPr>
          <w:t xml:space="preserve">Table 6.3. </w:t>
        </w:r>
        <w:r w:rsidRPr="00444E7E">
          <w:rPr>
            <w:rStyle w:val="Hyperlink"/>
            <w:i/>
            <w:noProof/>
            <w:sz w:val="22"/>
          </w:rPr>
          <w:t>Grid search over look-back window and hidden size (selected: #6)</w:t>
        </w:r>
        <w:r w:rsidRPr="00444E7E">
          <w:rPr>
            <w:noProof/>
            <w:webHidden/>
            <w:sz w:val="22"/>
          </w:rPr>
          <w:tab/>
        </w:r>
        <w:r w:rsidRPr="00444E7E">
          <w:rPr>
            <w:noProof/>
            <w:webHidden/>
            <w:sz w:val="22"/>
          </w:rPr>
          <w:fldChar w:fldCharType="begin"/>
        </w:r>
        <w:r w:rsidRPr="00444E7E">
          <w:rPr>
            <w:noProof/>
            <w:webHidden/>
            <w:sz w:val="22"/>
          </w:rPr>
          <w:instrText xml:space="preserve"> PAGEREF _Toc242714442 \h </w:instrText>
        </w:r>
        <w:r w:rsidRPr="00444E7E">
          <w:rPr>
            <w:noProof/>
            <w:webHidden/>
            <w:sz w:val="22"/>
          </w:rPr>
        </w:r>
        <w:r w:rsidRPr="00444E7E">
          <w:rPr>
            <w:noProof/>
            <w:webHidden/>
            <w:sz w:val="22"/>
          </w:rPr>
          <w:fldChar w:fldCharType="separate"/>
        </w:r>
        <w:r w:rsidRPr="00444E7E">
          <w:rPr>
            <w:noProof/>
            <w:webHidden/>
            <w:sz w:val="22"/>
          </w:rPr>
          <w:t>21</w:t>
        </w:r>
        <w:r w:rsidRPr="00444E7E">
          <w:rPr>
            <w:noProof/>
            <w:webHidden/>
            <w:sz w:val="22"/>
          </w:rPr>
          <w:fldChar w:fldCharType="end"/>
        </w:r>
      </w:hyperlink>
    </w:p>
    <w:p w14:paraId="59D7C42C" w14:textId="4E0823C8"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43" w:history="1">
        <w:r w:rsidRPr="00444E7E">
          <w:rPr>
            <w:rStyle w:val="Hyperlink"/>
            <w:b/>
            <w:noProof/>
            <w:sz w:val="22"/>
          </w:rPr>
          <w:t xml:space="preserve">Table 7.1. </w:t>
        </w:r>
        <w:r w:rsidRPr="00444E7E">
          <w:rPr>
            <w:rStyle w:val="Hyperlink"/>
            <w:i/>
            <w:noProof/>
            <w:sz w:val="22"/>
          </w:rPr>
          <w:t>Test-period error by forecast horizon (µg/m³)</w:t>
        </w:r>
        <w:r w:rsidRPr="00444E7E">
          <w:rPr>
            <w:noProof/>
            <w:webHidden/>
            <w:sz w:val="22"/>
          </w:rPr>
          <w:tab/>
        </w:r>
        <w:r w:rsidRPr="00444E7E">
          <w:rPr>
            <w:noProof/>
            <w:webHidden/>
            <w:sz w:val="22"/>
          </w:rPr>
          <w:fldChar w:fldCharType="begin"/>
        </w:r>
        <w:r w:rsidRPr="00444E7E">
          <w:rPr>
            <w:noProof/>
            <w:webHidden/>
            <w:sz w:val="22"/>
          </w:rPr>
          <w:instrText xml:space="preserve"> PAGEREF _Toc242714443 \h </w:instrText>
        </w:r>
        <w:r w:rsidRPr="00444E7E">
          <w:rPr>
            <w:noProof/>
            <w:webHidden/>
            <w:sz w:val="22"/>
          </w:rPr>
        </w:r>
        <w:r w:rsidRPr="00444E7E">
          <w:rPr>
            <w:noProof/>
            <w:webHidden/>
            <w:sz w:val="22"/>
          </w:rPr>
          <w:fldChar w:fldCharType="separate"/>
        </w:r>
        <w:r w:rsidRPr="00444E7E">
          <w:rPr>
            <w:noProof/>
            <w:webHidden/>
            <w:sz w:val="22"/>
          </w:rPr>
          <w:t>26</w:t>
        </w:r>
        <w:r w:rsidRPr="00444E7E">
          <w:rPr>
            <w:noProof/>
            <w:webHidden/>
            <w:sz w:val="22"/>
          </w:rPr>
          <w:fldChar w:fldCharType="end"/>
        </w:r>
      </w:hyperlink>
    </w:p>
    <w:p w14:paraId="458DBF00" w14:textId="36A4AF5D" w:rsidR="00444E7E" w:rsidRPr="00444E7E" w:rsidRDefault="00444E7E" w:rsidP="00444E7E">
      <w:pPr>
        <w:pStyle w:val="TOC1"/>
        <w:tabs>
          <w:tab w:val="right" w:leader="dot" w:pos="9739"/>
        </w:tabs>
        <w:spacing w:after="60" w:line="240" w:lineRule="auto"/>
        <w:rPr>
          <w:rFonts w:eastAsiaTheme="minorEastAsia" w:cstheme="minorBidi"/>
          <w:noProof/>
          <w:color w:val="auto"/>
          <w:kern w:val="2"/>
          <w:sz w:val="22"/>
          <w:szCs w:val="24"/>
          <w:lang w:val="en-IN" w:eastAsia="en-IN"/>
          <w14:ligatures w14:val="standardContextual"/>
        </w:rPr>
      </w:pPr>
      <w:hyperlink w:anchor="_Toc242714444" w:history="1">
        <w:r w:rsidRPr="00444E7E">
          <w:rPr>
            <w:rStyle w:val="Hyperlink"/>
            <w:b/>
            <w:noProof/>
            <w:sz w:val="22"/>
          </w:rPr>
          <w:t xml:space="preserve">Table 7.2. </w:t>
        </w:r>
        <w:r w:rsidRPr="00444E7E">
          <w:rPr>
            <w:rStyle w:val="Hyperlink"/>
            <w:i/>
            <w:noProof/>
            <w:sz w:val="22"/>
          </w:rPr>
          <w:t>Performance as a 75 µg/m³ exceedance alert (operating point: forecast above 75)</w:t>
        </w:r>
        <w:r w:rsidRPr="00444E7E">
          <w:rPr>
            <w:noProof/>
            <w:webHidden/>
            <w:sz w:val="22"/>
          </w:rPr>
          <w:tab/>
        </w:r>
        <w:r w:rsidRPr="00444E7E">
          <w:rPr>
            <w:noProof/>
            <w:webHidden/>
            <w:sz w:val="22"/>
          </w:rPr>
          <w:fldChar w:fldCharType="begin"/>
        </w:r>
        <w:r w:rsidRPr="00444E7E">
          <w:rPr>
            <w:noProof/>
            <w:webHidden/>
            <w:sz w:val="22"/>
          </w:rPr>
          <w:instrText xml:space="preserve"> PAGEREF _Toc242714444 \h </w:instrText>
        </w:r>
        <w:r w:rsidRPr="00444E7E">
          <w:rPr>
            <w:noProof/>
            <w:webHidden/>
            <w:sz w:val="22"/>
          </w:rPr>
        </w:r>
        <w:r w:rsidRPr="00444E7E">
          <w:rPr>
            <w:noProof/>
            <w:webHidden/>
            <w:sz w:val="22"/>
          </w:rPr>
          <w:fldChar w:fldCharType="separate"/>
        </w:r>
        <w:r w:rsidRPr="00444E7E">
          <w:rPr>
            <w:noProof/>
            <w:webHidden/>
            <w:sz w:val="22"/>
          </w:rPr>
          <w:t>27</w:t>
        </w:r>
        <w:r w:rsidRPr="00444E7E">
          <w:rPr>
            <w:noProof/>
            <w:webHidden/>
            <w:sz w:val="22"/>
          </w:rPr>
          <w:fldChar w:fldCharType="end"/>
        </w:r>
      </w:hyperlink>
    </w:p>
    <w:p w14:paraId="4590FBDA" w14:textId="69E535DE" w:rsidR="00326908" w:rsidRDefault="007368D1" w:rsidP="00444E7E">
      <w:pPr>
        <w:spacing w:after="60" w:line="240" w:lineRule="auto"/>
      </w:pPr>
      <w:r w:rsidRPr="00444E7E">
        <w:rPr>
          <w:sz w:val="22"/>
        </w:rPr>
        <w:fldChar w:fldCharType="end"/>
      </w:r>
    </w:p>
    <w:p w14:paraId="661AA486" w14:textId="77777777" w:rsidR="00326908" w:rsidRDefault="00326908">
      <w:pPr>
        <w:sectPr w:rsidR="00326908">
          <w:headerReference w:type="default" r:id="rId9"/>
          <w:footerReference w:type="default" r:id="rId10"/>
          <w:pgSz w:w="11909" w:h="16834"/>
          <w:pgMar w:top="1080" w:right="1080" w:bottom="1080" w:left="1080" w:header="648" w:footer="605" w:gutter="0"/>
          <w:pgBorders w:offsetFrom="page">
            <w:top w:val="single" w:sz="6" w:space="24" w:color="000000"/>
            <w:left w:val="single" w:sz="6" w:space="24" w:color="000000"/>
            <w:bottom w:val="single" w:sz="6" w:space="24" w:color="000000"/>
            <w:right w:val="single" w:sz="6" w:space="24" w:color="000000"/>
          </w:pgBorders>
          <w:pgNumType w:fmt="lowerRoman" w:start="1"/>
          <w:cols w:space="720"/>
          <w:docGrid w:linePitch="360"/>
        </w:sectPr>
      </w:pPr>
    </w:p>
    <w:p w14:paraId="272689B7" w14:textId="77777777" w:rsidR="00326908" w:rsidRDefault="007368D1">
      <w:pPr>
        <w:pStyle w:val="Heading1"/>
      </w:pPr>
      <w:bookmarkStart w:id="0" w:name="_Toc242714341"/>
      <w:r>
        <w:lastRenderedPageBreak/>
        <w:t>CHAPTER 1: INTRODUCTION AND OBJECTIVES</w:t>
      </w:r>
      <w:bookmarkEnd w:id="0"/>
    </w:p>
    <w:p w14:paraId="0C7DED94" w14:textId="77777777" w:rsidR="00326908" w:rsidRDefault="007368D1">
      <w:pPr>
        <w:pStyle w:val="Heading2"/>
      </w:pPr>
      <w:bookmarkStart w:id="1" w:name="_Toc242714342"/>
      <w:r>
        <w:t>1.1 Why PM</w:t>
      </w:r>
      <w:r>
        <w:rPr>
          <w:vertAlign w:val="subscript"/>
        </w:rPr>
        <w:t>2.5</w:t>
      </w:r>
      <w:r>
        <w:t xml:space="preserve"> Matters</w:t>
      </w:r>
      <w:bookmarkEnd w:id="1"/>
    </w:p>
    <w:p w14:paraId="560FEDCD" w14:textId="77777777" w:rsidR="00326908" w:rsidRDefault="007368D1">
      <w:pPr>
        <w:ind w:firstLine="432"/>
        <w:jc w:val="both"/>
      </w:pPr>
      <w:r>
        <w:t>PM</w:t>
      </w:r>
      <w:r>
        <w:rPr>
          <w:vertAlign w:val="subscript"/>
        </w:rPr>
        <w:t>2.5</w:t>
      </w:r>
      <w:r>
        <w:t xml:space="preserve"> denotes airborne particles no larger than 2.5 micrometres across. Because they are small enough to travel deep into the lungs and into the bloodstream, they are the pollutant the World Health Organization treats as the most serious for health, and its 2021 guidelines lowered the recommended 24-hour limit to 15 µg/m³ (World Health Organization, 2021). China's national standard is far looser, with a Grade II 24-hour limit of 75 µg/m³ (Ministry of Environmental Protection of the People's Republic of China, 20</w:t>
      </w:r>
      <w:r>
        <w:t>12a). Beijing, a megacity on the northern edge of the North China Plain, has repeatedly breached both thresholds during winter haze episodes, which makes it a natural laboratory for studying how pollution behaves in time, in space and under different weather.</w:t>
      </w:r>
    </w:p>
    <w:p w14:paraId="3C22C3AA" w14:textId="77777777" w:rsidR="00326908" w:rsidRDefault="007368D1">
      <w:pPr>
        <w:ind w:firstLine="432"/>
        <w:jc w:val="both"/>
      </w:pPr>
      <w:r>
        <w:t>Hourly monitoring data contain a great deal of information, but raw tables hide it. They have gaps when instruments fail, implausible spikes, strongly skewed values and several overlapping cycles (daily, weekly and seasonal). Making sense of such data before any model is built is the purpose of exploratory data analysis, and turning the understanding into an early warning is the purpose of forecasting.</w:t>
      </w:r>
    </w:p>
    <w:p w14:paraId="1CB923B5" w14:textId="77777777" w:rsidR="00326908" w:rsidRDefault="007368D1">
      <w:pPr>
        <w:pStyle w:val="Heading2"/>
      </w:pPr>
      <w:bookmarkStart w:id="2" w:name="_Toc242714343"/>
      <w:r>
        <w:t>1.2 Problem Statement</w:t>
      </w:r>
      <w:bookmarkEnd w:id="2"/>
    </w:p>
    <w:p w14:paraId="059B8D28" w14:textId="77777777" w:rsidR="00326908" w:rsidRDefault="007368D1">
      <w:pPr>
        <w:ind w:firstLine="432"/>
        <w:jc w:val="both"/>
      </w:pPr>
      <w:r>
        <w:t>Using four years of hourly pollutant and weather observations from twelve Beijing sites, this case study asks three linked questions. How is PM</w:t>
      </w:r>
      <w:r>
        <w:rPr>
          <w:vertAlign w:val="subscript"/>
        </w:rPr>
        <w:t>2.5</w:t>
      </w:r>
      <w:r>
        <w:t xml:space="preserve"> distributed, and which probability models describe its concentrations and its exceedance episodes? Which temporal, spatial and meteorological factors explain high and low pollution? Can a recurrent neural network, given only the most recent hours of data, forecast PM</w:t>
      </w:r>
      <w:r>
        <w:rPr>
          <w:vertAlign w:val="subscript"/>
        </w:rPr>
        <w:t>2.5</w:t>
      </w:r>
      <w:r>
        <w:t xml:space="preserve"> up to six hours ahead better than the naive rule that tomorrow resembles today?</w:t>
      </w:r>
    </w:p>
    <w:p w14:paraId="3B82E610" w14:textId="77777777" w:rsidR="00326908" w:rsidRDefault="007368D1">
      <w:pPr>
        <w:pStyle w:val="Heading2"/>
      </w:pPr>
      <w:bookmarkStart w:id="3" w:name="_Toc242714344"/>
      <w:r>
        <w:t>1.3 Objectives of the Study</w:t>
      </w:r>
      <w:bookmarkEnd w:id="3"/>
    </w:p>
    <w:p w14:paraId="27C0C5F0" w14:textId="77777777" w:rsidR="00326908" w:rsidRDefault="007368D1">
      <w:pPr>
        <w:pStyle w:val="ListNumber"/>
        <w:jc w:val="both"/>
      </w:pPr>
      <w:r>
        <w:t>To audit the dataset for missing values, duplicate keys, impossible readings and isolated sensor spikes, and to clean it in a way that preserves genuine pollution episodes.</w:t>
      </w:r>
    </w:p>
    <w:p w14:paraId="29763EA9" w14:textId="77777777" w:rsidR="00326908" w:rsidRDefault="007368D1">
      <w:pPr>
        <w:pStyle w:val="ListNumber"/>
        <w:jc w:val="both"/>
      </w:pPr>
      <w:r>
        <w:t>To characterise PM</w:t>
      </w:r>
      <w:r>
        <w:rPr>
          <w:vertAlign w:val="subscript"/>
        </w:rPr>
        <w:t>2.5</w:t>
      </w:r>
      <w:r>
        <w:t xml:space="preserve"> through descriptive statistics, smoothing, classical decomposition and a diurnal-seasonal profile.</w:t>
      </w:r>
    </w:p>
    <w:p w14:paraId="384EB542" w14:textId="77777777" w:rsidR="00326908" w:rsidRDefault="007368D1">
      <w:pPr>
        <w:pStyle w:val="ListNumber"/>
        <w:jc w:val="both"/>
      </w:pPr>
      <w:r>
        <w:t>To fit and compare continuous (lognormal, gamma, Weibull) and discrete (binomial, beta-binomial, geometric) probability models.</w:t>
      </w:r>
    </w:p>
    <w:p w14:paraId="3E8C72FA" w14:textId="77777777" w:rsidR="00326908" w:rsidRDefault="007368D1">
      <w:pPr>
        <w:pStyle w:val="ListNumber"/>
        <w:jc w:val="both"/>
      </w:pPr>
      <w:r>
        <w:t>To relate PM</w:t>
      </w:r>
      <w:r>
        <w:rPr>
          <w:vertAlign w:val="subscript"/>
        </w:rPr>
        <w:t>2.5</w:t>
      </w:r>
      <w:r>
        <w:t xml:space="preserve"> to location, wind direction, wind speed, humidity, co-emitted gases and the heating season, including the effect of a third variable.</w:t>
      </w:r>
    </w:p>
    <w:p w14:paraId="2D23BE08" w14:textId="77777777" w:rsidR="00326908" w:rsidRDefault="007368D1">
      <w:pPr>
        <w:pStyle w:val="ListNumber"/>
        <w:jc w:val="both"/>
      </w:pPr>
      <w:r>
        <w:t>To build an interactive dashboard and present every visual through Fry's seven stages of visualization.</w:t>
      </w:r>
    </w:p>
    <w:p w14:paraId="4F3E113F" w14:textId="77777777" w:rsidR="00326908" w:rsidRDefault="007368D1">
      <w:pPr>
        <w:pStyle w:val="ListNumber"/>
        <w:jc w:val="both"/>
      </w:pPr>
      <w:r>
        <w:lastRenderedPageBreak/>
        <w:t>To design, tune and evaluate an LSTM forecaster against persistence and seasonal-naive baselines, including an air-quality alert task.</w:t>
      </w:r>
    </w:p>
    <w:p w14:paraId="1B287DA6" w14:textId="77777777" w:rsidR="00326908" w:rsidRDefault="007368D1">
      <w:pPr>
        <w:pStyle w:val="Heading2"/>
      </w:pPr>
      <w:bookmarkStart w:id="4" w:name="_Toc242714345"/>
      <w:r>
        <w:t>1.4 Scope and Organisation</w:t>
      </w:r>
      <w:bookmarkEnd w:id="4"/>
    </w:p>
    <w:p w14:paraId="7B690206" w14:textId="77777777" w:rsidR="00326908" w:rsidRDefault="007368D1">
      <w:pPr>
        <w:ind w:firstLine="432"/>
        <w:jc w:val="both"/>
      </w:pPr>
      <w:r>
        <w:t>The exploratory analysis uses all twelve sites. The forecasting model is trained for the Dongsi site in central Beijing, chosen because it has the highest median PM</w:t>
      </w:r>
      <w:r>
        <w:rPr>
          <w:vertAlign w:val="subscript"/>
        </w:rPr>
        <w:t>2.5</w:t>
      </w:r>
      <w:r>
        <w:t xml:space="preserve"> of the network and because a single site keeps the forecasting problem easy to interpret. Chapter 2 reviews the literature and Chapter 3 describes the data. Chapter 4 covers cleaning and preprocessing, and Chapter 5 presents the visual and statistical analysis. Chapter 6 explains the deep learning model, Chapter 7 interprets its results and Chapter 8 concludes.</w:t>
      </w:r>
    </w:p>
    <w:p w14:paraId="067F8D47" w14:textId="77777777" w:rsidR="00326908" w:rsidRDefault="007368D1">
      <w:pPr>
        <w:pStyle w:val="Heading1"/>
        <w:pageBreakBefore/>
      </w:pPr>
      <w:bookmarkStart w:id="5" w:name="_Toc242714346"/>
      <w:r>
        <w:lastRenderedPageBreak/>
        <w:t>CHAPTER 2: LITERATURE REVIEW</w:t>
      </w:r>
      <w:bookmarkEnd w:id="5"/>
    </w:p>
    <w:p w14:paraId="665BA240" w14:textId="77777777" w:rsidR="00326908" w:rsidRDefault="007368D1">
      <w:pPr>
        <w:pStyle w:val="Heading2"/>
      </w:pPr>
      <w:bookmarkStart w:id="6" w:name="_Toc242714347"/>
      <w:r>
        <w:t>2.1 Statistical Studies of Beijing's Air Quality</w:t>
      </w:r>
      <w:bookmarkEnd w:id="6"/>
    </w:p>
    <w:p w14:paraId="646C59B3" w14:textId="77777777" w:rsidR="00326908" w:rsidRDefault="007368D1">
      <w:pPr>
        <w:ind w:firstLine="432"/>
        <w:jc w:val="both"/>
      </w:pPr>
      <w:r>
        <w:t>The dataset used here was released with work by Song Xi Chen's group at Peking University. Liang et al. (2015) assessed the severity of Beijing's PM</w:t>
      </w:r>
      <w:r>
        <w:rPr>
          <w:vertAlign w:val="subscript"/>
        </w:rPr>
        <w:t>2.5</w:t>
      </w:r>
      <w:r>
        <w:t xml:space="preserve"> pollution and examined how meteorology, the emission controls of the 2014 APEC summit and the winter heating season shape concentrations. A key lesson of that work is that weather must be accounted for before a change in pollution is credited to policy. Zhang et al. (2017), the paper that introduced the multi-site data, applied this reasoning to the officially reported drop in PM</w:t>
      </w:r>
      <w:r>
        <w:rPr>
          <w:vertAlign w:val="subscript"/>
        </w:rPr>
        <w:t>2.5</w:t>
      </w:r>
      <w:r>
        <w:t xml:space="preserve"> for 2016. Their meteorologically adjusted analysis suggested that 2016 was less clean than the headline figure implied, which is why they presented their findings as cautionary tales. Both papers motivate Chapter 5.</w:t>
      </w:r>
    </w:p>
    <w:p w14:paraId="2BBA09CF" w14:textId="77777777" w:rsidR="00326908" w:rsidRDefault="007368D1">
      <w:pPr>
        <w:pStyle w:val="Heading2"/>
      </w:pPr>
      <w:bookmarkStart w:id="7" w:name="_Toc242714348"/>
      <w:r>
        <w:t>2.2 Distributional Models for Pollutant Concentrations</w:t>
      </w:r>
      <w:bookmarkEnd w:id="7"/>
    </w:p>
    <w:p w14:paraId="1B17259D" w14:textId="77777777" w:rsidR="00326908" w:rsidRDefault="007368D1">
      <w:pPr>
        <w:ind w:firstLine="432"/>
        <w:jc w:val="both"/>
      </w:pPr>
      <w:r>
        <w:t>The skewness of pollution data has been studied for decades. Ott (1990) gave a physical argument for lognormal concentrations: pollutants undergo successive random dilutions, and the product of many random factors tends to a lognormal law. Real series often depart from that ideal, which is why the gamma and Weibull families are routinely compared with the lognormal. For counts of exceedances, the binomial model assumes independent hours, while Skellam's (1948) beta-binomial lets the exceedance probability v</w:t>
      </w:r>
      <w:r>
        <w:t>ary from day to day and therefore allows the strong clustering seen in haze episodes.</w:t>
      </w:r>
    </w:p>
    <w:p w14:paraId="620AC296" w14:textId="77777777" w:rsidR="00326908" w:rsidRDefault="007368D1">
      <w:pPr>
        <w:pStyle w:val="Heading2"/>
      </w:pPr>
      <w:bookmarkStart w:id="8" w:name="_Toc242714349"/>
      <w:r>
        <w:t>2.3 Deep Learning for Air-Quality Forecasting</w:t>
      </w:r>
      <w:bookmarkEnd w:id="8"/>
    </w:p>
    <w:p w14:paraId="51D7EA6E" w14:textId="77777777" w:rsidR="00326908" w:rsidRDefault="007368D1">
      <w:pPr>
        <w:ind w:firstLine="432"/>
        <w:jc w:val="both"/>
      </w:pPr>
      <w:r>
        <w:t>Long short-term memory networks (Hochreiter &amp; Schmidhuber, 1997) add gated memory cells to recurrent networks, which suits pollution that builds up over hours and days. Li et al. (2017) developed an extended LSTM that accounts for spatiotemporal correlations and evaluated it on hourly PM</w:t>
      </w:r>
      <w:r>
        <w:rPr>
          <w:vertAlign w:val="subscript"/>
        </w:rPr>
        <w:t>2.5</w:t>
      </w:r>
      <w:r>
        <w:t xml:space="preserve"> from twelve Beijing stations. It outperformed statistics-based models, and adding meteorological and timestamp inputs improved it further. Huang and Kuo (2018) combined convolutional layers with an LSTM to forecast PM</w:t>
      </w:r>
      <w:r>
        <w:rPr>
          <w:vertAlign w:val="subscript"/>
        </w:rPr>
        <w:t>2.5</w:t>
      </w:r>
      <w:r>
        <w:t xml:space="preserve"> in a smart-city setting. Forecasting texts stress that any such model must be judged against simple benchmarks, notably the naive (persistence) and seasonal-naive forecasts (Hyndman &amp; Athanasopoulos, 2021).</w:t>
      </w:r>
    </w:p>
    <w:p w14:paraId="6349540D" w14:textId="77777777" w:rsidR="00326908" w:rsidRDefault="007368D1">
      <w:pPr>
        <w:pStyle w:val="Heading2"/>
      </w:pPr>
      <w:bookmarkStart w:id="9" w:name="_Toc242714350"/>
      <w:r>
        <w:t>2.4 Research Gap Addressed</w:t>
      </w:r>
      <w:bookmarkEnd w:id="9"/>
    </w:p>
    <w:p w14:paraId="0F2A6B9D" w14:textId="77777777" w:rsidR="00326908" w:rsidRDefault="007368D1">
      <w:pPr>
        <w:ind w:firstLine="432"/>
        <w:jc w:val="both"/>
      </w:pPr>
      <w:r>
        <w:t>Published deep-learning studies tend to report error metrics without a thorough exploratory account of missingness, sensor artefacts and distribution shape, and they sometimes omit the persistence benchmark, which is notoriously hard to beat one hour ahead. This study combines the two: a full exploratory analysis that follows the course's single-variable, bivariate and multivariate methods (Marsh &amp; Elliott, 2008), and a forecasting model that is explicitly designed and evaluated against persistence.</w:t>
      </w:r>
    </w:p>
    <w:p w14:paraId="696F274C" w14:textId="77777777" w:rsidR="00326908" w:rsidRDefault="007368D1">
      <w:pPr>
        <w:pStyle w:val="Heading1"/>
        <w:pageBreakBefore/>
      </w:pPr>
      <w:bookmarkStart w:id="10" w:name="_Toc242714351"/>
      <w:r>
        <w:lastRenderedPageBreak/>
        <w:t>CHAPTER 3: DATASET DESCRIPTION</w:t>
      </w:r>
      <w:bookmarkEnd w:id="10"/>
    </w:p>
    <w:p w14:paraId="68437077" w14:textId="77777777" w:rsidR="00326908" w:rsidRDefault="007368D1">
      <w:pPr>
        <w:pStyle w:val="Heading2"/>
      </w:pPr>
      <w:bookmarkStart w:id="11" w:name="_Toc242714352"/>
      <w:r>
        <w:t>3.1 Source</w:t>
      </w:r>
      <w:bookmarkEnd w:id="11"/>
    </w:p>
    <w:p w14:paraId="7E3E679C" w14:textId="77777777" w:rsidR="00326908" w:rsidRDefault="007368D1">
      <w:pPr>
        <w:ind w:firstLine="432"/>
        <w:jc w:val="both"/>
      </w:pPr>
      <w:r>
        <w:t xml:space="preserve">The Beijing Multi-Site Air-Quality dataset (Chen, 2017) was downloaded from the UCI Machine Learning Repository (dataset 501, DOI 10.24432/C5RK5G) under the CC BY 4.0 licence. The pollutant concentrations come from the Beijing Municipal Environmental Monitoring Center, and each site's meteorological values come from the nearest weather station of the China Meteorological Administration. The archive holds twelve CSV files, one per site. The project code reads them directly from the original zip file, so the </w:t>
      </w:r>
      <w:r>
        <w:t>raw data are never modified.</w:t>
      </w:r>
    </w:p>
    <w:p w14:paraId="3B19B878" w14:textId="77777777" w:rsidR="00326908" w:rsidRDefault="007368D1">
      <w:pPr>
        <w:pStyle w:val="Heading2"/>
      </w:pPr>
      <w:bookmarkStart w:id="12" w:name="_Toc242714353"/>
      <w:r>
        <w:t>3.2 Monitoring Network and Period</w:t>
      </w:r>
      <w:bookmarkEnd w:id="12"/>
    </w:p>
    <w:p w14:paraId="64C6A38A" w14:textId="77777777" w:rsidR="00326908" w:rsidRDefault="007368D1">
      <w:pPr>
        <w:ind w:firstLine="432"/>
        <w:jc w:val="both"/>
      </w:pPr>
      <w:r>
        <w:t xml:space="preserve">Each site contributes 35,064 hourly records from 1 March 2013 to 28 February 2017, giving </w:t>
      </w:r>
      <w:r>
        <w:rPr>
          <w:b/>
        </w:rPr>
        <w:t>420,768 rows and 18 fields</w:t>
      </w:r>
      <w:r>
        <w:t>. Eight sites are urban (Dongsi, Tiantan, Guanyuan, Wanshouxigong, Aotizhongxin, Nongzhanguan, Wanliu and Gucheng) and four are suburban (Changping, Dingling, Huairou and Shunyi), which allows urban and suburban air to be compared directly.</w:t>
      </w:r>
    </w:p>
    <w:p w14:paraId="337CDE11" w14:textId="77777777" w:rsidR="00326908" w:rsidRDefault="007368D1">
      <w:pPr>
        <w:pStyle w:val="Heading2"/>
      </w:pPr>
      <w:bookmarkStart w:id="13" w:name="_Toc242714354"/>
      <w:r>
        <w:t>3.3 Variables</w:t>
      </w:r>
      <w:bookmarkEnd w:id="13"/>
    </w:p>
    <w:p w14:paraId="58601275" w14:textId="77777777" w:rsidR="00326908" w:rsidRDefault="007368D1">
      <w:pPr>
        <w:pStyle w:val="TabCaption"/>
      </w:pPr>
      <w:bookmarkStart w:id="14" w:name="_Toc242714430"/>
      <w:r>
        <w:rPr>
          <w:b/>
        </w:rPr>
        <w:t xml:space="preserve">Table 3.1. </w:t>
      </w:r>
      <w:r>
        <w:rPr>
          <w:i/>
        </w:rPr>
        <w:t>Fields of the Beijing multi-site dataset</w:t>
      </w:r>
      <w:bookmarkEnd w:id="14"/>
    </w:p>
    <w:tbl>
      <w:tblPr>
        <w:tblW w:w="0" w:type="auto"/>
        <w:jc w:val="center"/>
        <w:tblLayout w:type="fixed"/>
        <w:tblLook w:val="04A0" w:firstRow="1" w:lastRow="0" w:firstColumn="1" w:lastColumn="0" w:noHBand="0" w:noVBand="1"/>
      </w:tblPr>
      <w:tblGrid>
        <w:gridCol w:w="2520"/>
        <w:gridCol w:w="1800"/>
        <w:gridCol w:w="1440"/>
        <w:gridCol w:w="3960"/>
      </w:tblGrid>
      <w:tr w:rsidR="00326908" w14:paraId="2672E88E" w14:textId="77777777">
        <w:trPr>
          <w:cantSplit/>
          <w:tblHeader/>
          <w:jc w:val="center"/>
        </w:trPr>
        <w:tc>
          <w:tcPr>
            <w:tcW w:w="2520" w:type="dxa"/>
            <w:tcBorders>
              <w:top w:val="single" w:sz="8" w:space="0" w:color="000000"/>
              <w:left w:val="nil"/>
              <w:bottom w:val="single" w:sz="4" w:space="0" w:color="000000"/>
              <w:right w:val="nil"/>
            </w:tcBorders>
            <w:tcMar>
              <w:top w:w="30" w:type="dxa"/>
              <w:left w:w="70" w:type="dxa"/>
              <w:bottom w:w="30" w:type="dxa"/>
              <w:right w:w="70" w:type="dxa"/>
            </w:tcMar>
          </w:tcPr>
          <w:p w14:paraId="78B0FC00" w14:textId="77777777" w:rsidR="00326908" w:rsidRDefault="007368D1">
            <w:pPr>
              <w:pStyle w:val="TableText"/>
              <w:keepNext/>
            </w:pPr>
            <w:r>
              <w:rPr>
                <w:b/>
              </w:rPr>
              <w:t>Field</w:t>
            </w:r>
          </w:p>
        </w:tc>
        <w:tc>
          <w:tcPr>
            <w:tcW w:w="1800" w:type="dxa"/>
            <w:tcBorders>
              <w:top w:val="single" w:sz="8" w:space="0" w:color="000000"/>
              <w:left w:val="nil"/>
              <w:bottom w:val="single" w:sz="4" w:space="0" w:color="000000"/>
              <w:right w:val="nil"/>
            </w:tcBorders>
            <w:tcMar>
              <w:top w:w="30" w:type="dxa"/>
              <w:left w:w="70" w:type="dxa"/>
              <w:bottom w:w="30" w:type="dxa"/>
              <w:right w:w="70" w:type="dxa"/>
            </w:tcMar>
          </w:tcPr>
          <w:p w14:paraId="38C0829D" w14:textId="77777777" w:rsidR="00326908" w:rsidRDefault="007368D1">
            <w:pPr>
              <w:pStyle w:val="TableText"/>
              <w:keepNext/>
            </w:pPr>
            <w:r>
              <w:rPr>
                <w:b/>
              </w:rPr>
              <w:t>Type</w:t>
            </w:r>
          </w:p>
        </w:tc>
        <w:tc>
          <w:tcPr>
            <w:tcW w:w="1440" w:type="dxa"/>
            <w:tcBorders>
              <w:top w:val="single" w:sz="8" w:space="0" w:color="000000"/>
              <w:left w:val="nil"/>
              <w:bottom w:val="single" w:sz="4" w:space="0" w:color="000000"/>
              <w:right w:val="nil"/>
            </w:tcBorders>
            <w:tcMar>
              <w:top w:w="30" w:type="dxa"/>
              <w:left w:w="70" w:type="dxa"/>
              <w:bottom w:w="30" w:type="dxa"/>
              <w:right w:w="70" w:type="dxa"/>
            </w:tcMar>
          </w:tcPr>
          <w:p w14:paraId="4C5F8931" w14:textId="77777777" w:rsidR="00326908" w:rsidRDefault="007368D1">
            <w:pPr>
              <w:pStyle w:val="TableText"/>
              <w:keepNext/>
            </w:pPr>
            <w:r>
              <w:rPr>
                <w:b/>
              </w:rPr>
              <w:t>Unit</w:t>
            </w:r>
          </w:p>
        </w:tc>
        <w:tc>
          <w:tcPr>
            <w:tcW w:w="3960" w:type="dxa"/>
            <w:tcBorders>
              <w:top w:val="single" w:sz="8" w:space="0" w:color="000000"/>
              <w:left w:val="nil"/>
              <w:bottom w:val="single" w:sz="4" w:space="0" w:color="000000"/>
              <w:right w:val="nil"/>
            </w:tcBorders>
            <w:tcMar>
              <w:top w:w="30" w:type="dxa"/>
              <w:left w:w="70" w:type="dxa"/>
              <w:bottom w:w="30" w:type="dxa"/>
              <w:right w:w="70" w:type="dxa"/>
            </w:tcMar>
          </w:tcPr>
          <w:p w14:paraId="081EF392" w14:textId="77777777" w:rsidR="00326908" w:rsidRDefault="007368D1">
            <w:pPr>
              <w:pStyle w:val="TableText"/>
              <w:keepNext/>
            </w:pPr>
            <w:r>
              <w:rPr>
                <w:b/>
              </w:rPr>
              <w:t>Meaning</w:t>
            </w:r>
          </w:p>
        </w:tc>
      </w:tr>
      <w:tr w:rsidR="00326908" w14:paraId="3C1F97EE" w14:textId="77777777">
        <w:trPr>
          <w:cantSplit/>
          <w:jc w:val="center"/>
        </w:trPr>
        <w:tc>
          <w:tcPr>
            <w:tcW w:w="2520" w:type="dxa"/>
            <w:tcBorders>
              <w:top w:val="nil"/>
              <w:left w:val="nil"/>
              <w:bottom w:val="nil"/>
              <w:right w:val="nil"/>
            </w:tcBorders>
            <w:tcMar>
              <w:top w:w="30" w:type="dxa"/>
              <w:left w:w="70" w:type="dxa"/>
              <w:bottom w:w="30" w:type="dxa"/>
              <w:right w:w="70" w:type="dxa"/>
            </w:tcMar>
          </w:tcPr>
          <w:p w14:paraId="21505220" w14:textId="77777777" w:rsidR="00326908" w:rsidRDefault="007368D1">
            <w:pPr>
              <w:pStyle w:val="TableText"/>
              <w:keepNext/>
            </w:pPr>
            <w:r>
              <w:t>No, year, month, day, hour</w:t>
            </w:r>
          </w:p>
        </w:tc>
        <w:tc>
          <w:tcPr>
            <w:tcW w:w="1800" w:type="dxa"/>
            <w:tcBorders>
              <w:top w:val="nil"/>
              <w:left w:val="nil"/>
              <w:bottom w:val="nil"/>
              <w:right w:val="nil"/>
            </w:tcBorders>
            <w:tcMar>
              <w:top w:w="30" w:type="dxa"/>
              <w:left w:w="70" w:type="dxa"/>
              <w:bottom w:w="30" w:type="dxa"/>
              <w:right w:w="70" w:type="dxa"/>
            </w:tcMar>
          </w:tcPr>
          <w:p w14:paraId="216B547E" w14:textId="77777777" w:rsidR="00326908" w:rsidRDefault="007368D1">
            <w:pPr>
              <w:pStyle w:val="TableText"/>
              <w:keepNext/>
            </w:pPr>
            <w:r>
              <w:t>Integer</w:t>
            </w:r>
          </w:p>
        </w:tc>
        <w:tc>
          <w:tcPr>
            <w:tcW w:w="1440" w:type="dxa"/>
            <w:tcBorders>
              <w:top w:val="nil"/>
              <w:left w:val="nil"/>
              <w:bottom w:val="nil"/>
              <w:right w:val="nil"/>
            </w:tcBorders>
            <w:tcMar>
              <w:top w:w="30" w:type="dxa"/>
              <w:left w:w="70" w:type="dxa"/>
              <w:bottom w:w="30" w:type="dxa"/>
              <w:right w:w="70" w:type="dxa"/>
            </w:tcMar>
          </w:tcPr>
          <w:p w14:paraId="2D952876" w14:textId="77777777" w:rsidR="00326908" w:rsidRDefault="007368D1">
            <w:pPr>
              <w:pStyle w:val="TableText"/>
              <w:keepNext/>
            </w:pPr>
            <w:r>
              <w:t>-</w:t>
            </w:r>
          </w:p>
        </w:tc>
        <w:tc>
          <w:tcPr>
            <w:tcW w:w="3960" w:type="dxa"/>
            <w:tcBorders>
              <w:top w:val="nil"/>
              <w:left w:val="nil"/>
              <w:bottom w:val="nil"/>
              <w:right w:val="nil"/>
            </w:tcBorders>
            <w:tcMar>
              <w:top w:w="30" w:type="dxa"/>
              <w:left w:w="70" w:type="dxa"/>
              <w:bottom w:w="30" w:type="dxa"/>
              <w:right w:w="70" w:type="dxa"/>
            </w:tcMar>
          </w:tcPr>
          <w:p w14:paraId="4E3E03AB" w14:textId="77777777" w:rsidR="00326908" w:rsidRDefault="007368D1">
            <w:pPr>
              <w:pStyle w:val="TableText"/>
              <w:keepNext/>
            </w:pPr>
            <w:r>
              <w:t>Row number and timestamp parts</w:t>
            </w:r>
          </w:p>
        </w:tc>
      </w:tr>
      <w:tr w:rsidR="00326908" w14:paraId="7F641F0B" w14:textId="77777777">
        <w:trPr>
          <w:cantSplit/>
          <w:jc w:val="center"/>
        </w:trPr>
        <w:tc>
          <w:tcPr>
            <w:tcW w:w="2520" w:type="dxa"/>
            <w:tcBorders>
              <w:top w:val="nil"/>
              <w:left w:val="nil"/>
              <w:bottom w:val="nil"/>
              <w:right w:val="nil"/>
            </w:tcBorders>
            <w:tcMar>
              <w:top w:w="30" w:type="dxa"/>
              <w:left w:w="70" w:type="dxa"/>
              <w:bottom w:w="30" w:type="dxa"/>
              <w:right w:w="70" w:type="dxa"/>
            </w:tcMar>
          </w:tcPr>
          <w:p w14:paraId="23145304" w14:textId="77777777" w:rsidR="00326908" w:rsidRDefault="007368D1">
            <w:pPr>
              <w:pStyle w:val="TableText"/>
              <w:keepNext/>
            </w:pPr>
            <w:r>
              <w:t>PM2.5, PM10</w:t>
            </w:r>
          </w:p>
        </w:tc>
        <w:tc>
          <w:tcPr>
            <w:tcW w:w="1800" w:type="dxa"/>
            <w:tcBorders>
              <w:top w:val="nil"/>
              <w:left w:val="nil"/>
              <w:bottom w:val="nil"/>
              <w:right w:val="nil"/>
            </w:tcBorders>
            <w:tcMar>
              <w:top w:w="30" w:type="dxa"/>
              <w:left w:w="70" w:type="dxa"/>
              <w:bottom w:w="30" w:type="dxa"/>
              <w:right w:w="70" w:type="dxa"/>
            </w:tcMar>
          </w:tcPr>
          <w:p w14:paraId="5DC173DA" w14:textId="77777777" w:rsidR="00326908" w:rsidRDefault="007368D1">
            <w:pPr>
              <w:pStyle w:val="TableText"/>
              <w:keepNext/>
            </w:pPr>
            <w:r>
              <w:t>Continuous</w:t>
            </w:r>
          </w:p>
        </w:tc>
        <w:tc>
          <w:tcPr>
            <w:tcW w:w="1440" w:type="dxa"/>
            <w:tcBorders>
              <w:top w:val="nil"/>
              <w:left w:val="nil"/>
              <w:bottom w:val="nil"/>
              <w:right w:val="nil"/>
            </w:tcBorders>
            <w:tcMar>
              <w:top w:w="30" w:type="dxa"/>
              <w:left w:w="70" w:type="dxa"/>
              <w:bottom w:w="30" w:type="dxa"/>
              <w:right w:w="70" w:type="dxa"/>
            </w:tcMar>
          </w:tcPr>
          <w:p w14:paraId="61866343" w14:textId="77777777" w:rsidR="00326908" w:rsidRDefault="007368D1">
            <w:pPr>
              <w:pStyle w:val="TableText"/>
              <w:keepNext/>
            </w:pPr>
            <w:r>
              <w:t>µg/m³</w:t>
            </w:r>
          </w:p>
        </w:tc>
        <w:tc>
          <w:tcPr>
            <w:tcW w:w="3960" w:type="dxa"/>
            <w:tcBorders>
              <w:top w:val="nil"/>
              <w:left w:val="nil"/>
              <w:bottom w:val="nil"/>
              <w:right w:val="nil"/>
            </w:tcBorders>
            <w:tcMar>
              <w:top w:w="30" w:type="dxa"/>
              <w:left w:w="70" w:type="dxa"/>
              <w:bottom w:w="30" w:type="dxa"/>
              <w:right w:w="70" w:type="dxa"/>
            </w:tcMar>
          </w:tcPr>
          <w:p w14:paraId="7B9ADED9" w14:textId="77777777" w:rsidR="00326908" w:rsidRDefault="007368D1">
            <w:pPr>
              <w:pStyle w:val="TableText"/>
              <w:keepNext/>
            </w:pPr>
            <w:r>
              <w:t>Fine and inhalable particulate matter</w:t>
            </w:r>
          </w:p>
        </w:tc>
      </w:tr>
      <w:tr w:rsidR="00326908" w14:paraId="2FD3BEE1" w14:textId="77777777">
        <w:trPr>
          <w:cantSplit/>
          <w:jc w:val="center"/>
        </w:trPr>
        <w:tc>
          <w:tcPr>
            <w:tcW w:w="2520" w:type="dxa"/>
            <w:tcBorders>
              <w:top w:val="nil"/>
              <w:left w:val="nil"/>
              <w:bottom w:val="nil"/>
              <w:right w:val="nil"/>
            </w:tcBorders>
            <w:tcMar>
              <w:top w:w="30" w:type="dxa"/>
              <w:left w:w="70" w:type="dxa"/>
              <w:bottom w:w="30" w:type="dxa"/>
              <w:right w:w="70" w:type="dxa"/>
            </w:tcMar>
          </w:tcPr>
          <w:p w14:paraId="3F07DEB5" w14:textId="77777777" w:rsidR="00326908" w:rsidRDefault="007368D1">
            <w:pPr>
              <w:pStyle w:val="TableText"/>
              <w:keepNext/>
            </w:pPr>
            <w:r>
              <w:t>SO2, NO2, CO, O3</w:t>
            </w:r>
          </w:p>
        </w:tc>
        <w:tc>
          <w:tcPr>
            <w:tcW w:w="1800" w:type="dxa"/>
            <w:tcBorders>
              <w:top w:val="nil"/>
              <w:left w:val="nil"/>
              <w:bottom w:val="nil"/>
              <w:right w:val="nil"/>
            </w:tcBorders>
            <w:tcMar>
              <w:top w:w="30" w:type="dxa"/>
              <w:left w:w="70" w:type="dxa"/>
              <w:bottom w:w="30" w:type="dxa"/>
              <w:right w:w="70" w:type="dxa"/>
            </w:tcMar>
          </w:tcPr>
          <w:p w14:paraId="2BF7AD62" w14:textId="77777777" w:rsidR="00326908" w:rsidRDefault="007368D1">
            <w:pPr>
              <w:pStyle w:val="TableText"/>
              <w:keepNext/>
            </w:pPr>
            <w:r>
              <w:t>Continuous</w:t>
            </w:r>
          </w:p>
        </w:tc>
        <w:tc>
          <w:tcPr>
            <w:tcW w:w="1440" w:type="dxa"/>
            <w:tcBorders>
              <w:top w:val="nil"/>
              <w:left w:val="nil"/>
              <w:bottom w:val="nil"/>
              <w:right w:val="nil"/>
            </w:tcBorders>
            <w:tcMar>
              <w:top w:w="30" w:type="dxa"/>
              <w:left w:w="70" w:type="dxa"/>
              <w:bottom w:w="30" w:type="dxa"/>
              <w:right w:w="70" w:type="dxa"/>
            </w:tcMar>
          </w:tcPr>
          <w:p w14:paraId="57C34418" w14:textId="77777777" w:rsidR="00326908" w:rsidRDefault="007368D1">
            <w:pPr>
              <w:pStyle w:val="TableText"/>
              <w:keepNext/>
            </w:pPr>
            <w:r>
              <w:t>µg/m³</w:t>
            </w:r>
          </w:p>
        </w:tc>
        <w:tc>
          <w:tcPr>
            <w:tcW w:w="3960" w:type="dxa"/>
            <w:tcBorders>
              <w:top w:val="nil"/>
              <w:left w:val="nil"/>
              <w:bottom w:val="nil"/>
              <w:right w:val="nil"/>
            </w:tcBorders>
            <w:tcMar>
              <w:top w:w="30" w:type="dxa"/>
              <w:left w:w="70" w:type="dxa"/>
              <w:bottom w:w="30" w:type="dxa"/>
              <w:right w:w="70" w:type="dxa"/>
            </w:tcMar>
          </w:tcPr>
          <w:p w14:paraId="79182F19" w14:textId="77777777" w:rsidR="00326908" w:rsidRDefault="007368D1">
            <w:pPr>
              <w:pStyle w:val="TableText"/>
              <w:keepNext/>
            </w:pPr>
            <w:r>
              <w:t>Sulphur dioxide, nitrogen dioxide, carbon monoxide, ozone</w:t>
            </w:r>
          </w:p>
        </w:tc>
      </w:tr>
      <w:tr w:rsidR="00326908" w14:paraId="6A0B8DD1" w14:textId="77777777">
        <w:trPr>
          <w:cantSplit/>
          <w:jc w:val="center"/>
        </w:trPr>
        <w:tc>
          <w:tcPr>
            <w:tcW w:w="2520" w:type="dxa"/>
            <w:tcBorders>
              <w:top w:val="nil"/>
              <w:left w:val="nil"/>
              <w:bottom w:val="nil"/>
              <w:right w:val="nil"/>
            </w:tcBorders>
            <w:tcMar>
              <w:top w:w="30" w:type="dxa"/>
              <w:left w:w="70" w:type="dxa"/>
              <w:bottom w:w="30" w:type="dxa"/>
              <w:right w:w="70" w:type="dxa"/>
            </w:tcMar>
          </w:tcPr>
          <w:p w14:paraId="694E8DAF" w14:textId="77777777" w:rsidR="00326908" w:rsidRDefault="007368D1">
            <w:pPr>
              <w:pStyle w:val="TableText"/>
              <w:keepNext/>
            </w:pPr>
            <w:r>
              <w:t>TEMP, DEWP</w:t>
            </w:r>
          </w:p>
        </w:tc>
        <w:tc>
          <w:tcPr>
            <w:tcW w:w="1800" w:type="dxa"/>
            <w:tcBorders>
              <w:top w:val="nil"/>
              <w:left w:val="nil"/>
              <w:bottom w:val="nil"/>
              <w:right w:val="nil"/>
            </w:tcBorders>
            <w:tcMar>
              <w:top w:w="30" w:type="dxa"/>
              <w:left w:w="70" w:type="dxa"/>
              <w:bottom w:w="30" w:type="dxa"/>
              <w:right w:w="70" w:type="dxa"/>
            </w:tcMar>
          </w:tcPr>
          <w:p w14:paraId="059E6B83" w14:textId="77777777" w:rsidR="00326908" w:rsidRDefault="007368D1">
            <w:pPr>
              <w:pStyle w:val="TableText"/>
              <w:keepNext/>
            </w:pPr>
            <w:r>
              <w:t>Continuous</w:t>
            </w:r>
          </w:p>
        </w:tc>
        <w:tc>
          <w:tcPr>
            <w:tcW w:w="1440" w:type="dxa"/>
            <w:tcBorders>
              <w:top w:val="nil"/>
              <w:left w:val="nil"/>
              <w:bottom w:val="nil"/>
              <w:right w:val="nil"/>
            </w:tcBorders>
            <w:tcMar>
              <w:top w:w="30" w:type="dxa"/>
              <w:left w:w="70" w:type="dxa"/>
              <w:bottom w:w="30" w:type="dxa"/>
              <w:right w:w="70" w:type="dxa"/>
            </w:tcMar>
          </w:tcPr>
          <w:p w14:paraId="298F3A83" w14:textId="77777777" w:rsidR="00326908" w:rsidRDefault="007368D1">
            <w:pPr>
              <w:pStyle w:val="TableText"/>
              <w:keepNext/>
            </w:pPr>
            <w:r>
              <w:t>°C</w:t>
            </w:r>
          </w:p>
        </w:tc>
        <w:tc>
          <w:tcPr>
            <w:tcW w:w="3960" w:type="dxa"/>
            <w:tcBorders>
              <w:top w:val="nil"/>
              <w:left w:val="nil"/>
              <w:bottom w:val="nil"/>
              <w:right w:val="nil"/>
            </w:tcBorders>
            <w:tcMar>
              <w:top w:w="30" w:type="dxa"/>
              <w:left w:w="70" w:type="dxa"/>
              <w:bottom w:w="30" w:type="dxa"/>
              <w:right w:w="70" w:type="dxa"/>
            </w:tcMar>
          </w:tcPr>
          <w:p w14:paraId="76C476B9" w14:textId="77777777" w:rsidR="00326908" w:rsidRDefault="007368D1">
            <w:pPr>
              <w:pStyle w:val="TableText"/>
              <w:keepNext/>
            </w:pPr>
            <w:r>
              <w:t>Air temperature and dew-point temperature</w:t>
            </w:r>
          </w:p>
        </w:tc>
      </w:tr>
      <w:tr w:rsidR="00326908" w14:paraId="7325A08E" w14:textId="77777777">
        <w:trPr>
          <w:cantSplit/>
          <w:jc w:val="center"/>
        </w:trPr>
        <w:tc>
          <w:tcPr>
            <w:tcW w:w="2520" w:type="dxa"/>
            <w:tcBorders>
              <w:top w:val="nil"/>
              <w:left w:val="nil"/>
              <w:bottom w:val="nil"/>
              <w:right w:val="nil"/>
            </w:tcBorders>
            <w:tcMar>
              <w:top w:w="30" w:type="dxa"/>
              <w:left w:w="70" w:type="dxa"/>
              <w:bottom w:w="30" w:type="dxa"/>
              <w:right w:w="70" w:type="dxa"/>
            </w:tcMar>
          </w:tcPr>
          <w:p w14:paraId="584C7972" w14:textId="77777777" w:rsidR="00326908" w:rsidRDefault="007368D1">
            <w:pPr>
              <w:pStyle w:val="TableText"/>
              <w:keepNext/>
            </w:pPr>
            <w:r>
              <w:t>PRES</w:t>
            </w:r>
          </w:p>
        </w:tc>
        <w:tc>
          <w:tcPr>
            <w:tcW w:w="1800" w:type="dxa"/>
            <w:tcBorders>
              <w:top w:val="nil"/>
              <w:left w:val="nil"/>
              <w:bottom w:val="nil"/>
              <w:right w:val="nil"/>
            </w:tcBorders>
            <w:tcMar>
              <w:top w:w="30" w:type="dxa"/>
              <w:left w:w="70" w:type="dxa"/>
              <w:bottom w:w="30" w:type="dxa"/>
              <w:right w:w="70" w:type="dxa"/>
            </w:tcMar>
          </w:tcPr>
          <w:p w14:paraId="08DBE12F" w14:textId="77777777" w:rsidR="00326908" w:rsidRDefault="007368D1">
            <w:pPr>
              <w:pStyle w:val="TableText"/>
              <w:keepNext/>
            </w:pPr>
            <w:r>
              <w:t>Continuous</w:t>
            </w:r>
          </w:p>
        </w:tc>
        <w:tc>
          <w:tcPr>
            <w:tcW w:w="1440" w:type="dxa"/>
            <w:tcBorders>
              <w:top w:val="nil"/>
              <w:left w:val="nil"/>
              <w:bottom w:val="nil"/>
              <w:right w:val="nil"/>
            </w:tcBorders>
            <w:tcMar>
              <w:top w:w="30" w:type="dxa"/>
              <w:left w:w="70" w:type="dxa"/>
              <w:bottom w:w="30" w:type="dxa"/>
              <w:right w:w="70" w:type="dxa"/>
            </w:tcMar>
          </w:tcPr>
          <w:p w14:paraId="765A8896" w14:textId="77777777" w:rsidR="00326908" w:rsidRDefault="007368D1">
            <w:pPr>
              <w:pStyle w:val="TableText"/>
              <w:keepNext/>
            </w:pPr>
            <w:r>
              <w:t>hPa</w:t>
            </w:r>
          </w:p>
        </w:tc>
        <w:tc>
          <w:tcPr>
            <w:tcW w:w="3960" w:type="dxa"/>
            <w:tcBorders>
              <w:top w:val="nil"/>
              <w:left w:val="nil"/>
              <w:bottom w:val="nil"/>
              <w:right w:val="nil"/>
            </w:tcBorders>
            <w:tcMar>
              <w:top w:w="30" w:type="dxa"/>
              <w:left w:w="70" w:type="dxa"/>
              <w:bottom w:w="30" w:type="dxa"/>
              <w:right w:w="70" w:type="dxa"/>
            </w:tcMar>
          </w:tcPr>
          <w:p w14:paraId="0A36CB65" w14:textId="77777777" w:rsidR="00326908" w:rsidRDefault="007368D1">
            <w:pPr>
              <w:pStyle w:val="TableText"/>
              <w:keepNext/>
            </w:pPr>
            <w:r>
              <w:t>Air pressure</w:t>
            </w:r>
          </w:p>
        </w:tc>
      </w:tr>
      <w:tr w:rsidR="00326908" w14:paraId="623CFBFF" w14:textId="77777777">
        <w:trPr>
          <w:cantSplit/>
          <w:jc w:val="center"/>
        </w:trPr>
        <w:tc>
          <w:tcPr>
            <w:tcW w:w="2520" w:type="dxa"/>
            <w:tcBorders>
              <w:top w:val="nil"/>
              <w:left w:val="nil"/>
              <w:bottom w:val="nil"/>
              <w:right w:val="nil"/>
            </w:tcBorders>
            <w:tcMar>
              <w:top w:w="30" w:type="dxa"/>
              <w:left w:w="70" w:type="dxa"/>
              <w:bottom w:w="30" w:type="dxa"/>
              <w:right w:w="70" w:type="dxa"/>
            </w:tcMar>
          </w:tcPr>
          <w:p w14:paraId="058D50A4" w14:textId="77777777" w:rsidR="00326908" w:rsidRDefault="007368D1">
            <w:pPr>
              <w:pStyle w:val="TableText"/>
              <w:keepNext/>
            </w:pPr>
            <w:r>
              <w:t>RAIN</w:t>
            </w:r>
          </w:p>
        </w:tc>
        <w:tc>
          <w:tcPr>
            <w:tcW w:w="1800" w:type="dxa"/>
            <w:tcBorders>
              <w:top w:val="nil"/>
              <w:left w:val="nil"/>
              <w:bottom w:val="nil"/>
              <w:right w:val="nil"/>
            </w:tcBorders>
            <w:tcMar>
              <w:top w:w="30" w:type="dxa"/>
              <w:left w:w="70" w:type="dxa"/>
              <w:bottom w:w="30" w:type="dxa"/>
              <w:right w:w="70" w:type="dxa"/>
            </w:tcMar>
          </w:tcPr>
          <w:p w14:paraId="195B4A2B" w14:textId="77777777" w:rsidR="00326908" w:rsidRDefault="007368D1">
            <w:pPr>
              <w:pStyle w:val="TableText"/>
              <w:keepNext/>
            </w:pPr>
            <w:r>
              <w:t>Continuous</w:t>
            </w:r>
          </w:p>
        </w:tc>
        <w:tc>
          <w:tcPr>
            <w:tcW w:w="1440" w:type="dxa"/>
            <w:tcBorders>
              <w:top w:val="nil"/>
              <w:left w:val="nil"/>
              <w:bottom w:val="nil"/>
              <w:right w:val="nil"/>
            </w:tcBorders>
            <w:tcMar>
              <w:top w:w="30" w:type="dxa"/>
              <w:left w:w="70" w:type="dxa"/>
              <w:bottom w:w="30" w:type="dxa"/>
              <w:right w:w="70" w:type="dxa"/>
            </w:tcMar>
          </w:tcPr>
          <w:p w14:paraId="5E391C00" w14:textId="77777777" w:rsidR="00326908" w:rsidRDefault="007368D1">
            <w:pPr>
              <w:pStyle w:val="TableText"/>
              <w:keepNext/>
            </w:pPr>
            <w:r>
              <w:t>mm</w:t>
            </w:r>
          </w:p>
        </w:tc>
        <w:tc>
          <w:tcPr>
            <w:tcW w:w="3960" w:type="dxa"/>
            <w:tcBorders>
              <w:top w:val="nil"/>
              <w:left w:val="nil"/>
              <w:bottom w:val="nil"/>
              <w:right w:val="nil"/>
            </w:tcBorders>
            <w:tcMar>
              <w:top w:w="30" w:type="dxa"/>
              <w:left w:w="70" w:type="dxa"/>
              <w:bottom w:w="30" w:type="dxa"/>
              <w:right w:w="70" w:type="dxa"/>
            </w:tcMar>
          </w:tcPr>
          <w:p w14:paraId="4FF417AC" w14:textId="77777777" w:rsidR="00326908" w:rsidRDefault="007368D1">
            <w:pPr>
              <w:pStyle w:val="TableText"/>
              <w:keepNext/>
            </w:pPr>
            <w:r>
              <w:t>Hourly precipitation</w:t>
            </w:r>
          </w:p>
        </w:tc>
      </w:tr>
      <w:tr w:rsidR="00326908" w14:paraId="0966CEE0" w14:textId="77777777">
        <w:trPr>
          <w:cantSplit/>
          <w:jc w:val="center"/>
        </w:trPr>
        <w:tc>
          <w:tcPr>
            <w:tcW w:w="2520" w:type="dxa"/>
            <w:tcBorders>
              <w:top w:val="nil"/>
              <w:left w:val="nil"/>
              <w:bottom w:val="nil"/>
              <w:right w:val="nil"/>
            </w:tcBorders>
            <w:tcMar>
              <w:top w:w="30" w:type="dxa"/>
              <w:left w:w="70" w:type="dxa"/>
              <w:bottom w:w="30" w:type="dxa"/>
              <w:right w:w="70" w:type="dxa"/>
            </w:tcMar>
          </w:tcPr>
          <w:p w14:paraId="589C4FA9" w14:textId="77777777" w:rsidR="00326908" w:rsidRDefault="007368D1">
            <w:pPr>
              <w:pStyle w:val="TableText"/>
              <w:keepNext/>
            </w:pPr>
            <w:r>
              <w:t>wd</w:t>
            </w:r>
          </w:p>
        </w:tc>
        <w:tc>
          <w:tcPr>
            <w:tcW w:w="1800" w:type="dxa"/>
            <w:tcBorders>
              <w:top w:val="nil"/>
              <w:left w:val="nil"/>
              <w:bottom w:val="nil"/>
              <w:right w:val="nil"/>
            </w:tcBorders>
            <w:tcMar>
              <w:top w:w="30" w:type="dxa"/>
              <w:left w:w="70" w:type="dxa"/>
              <w:bottom w:w="30" w:type="dxa"/>
              <w:right w:w="70" w:type="dxa"/>
            </w:tcMar>
          </w:tcPr>
          <w:p w14:paraId="7FA8E10E" w14:textId="77777777" w:rsidR="00326908" w:rsidRDefault="007368D1">
            <w:pPr>
              <w:pStyle w:val="TableText"/>
              <w:keepNext/>
            </w:pPr>
            <w:r>
              <w:t>Categorical (16)</w:t>
            </w:r>
          </w:p>
        </w:tc>
        <w:tc>
          <w:tcPr>
            <w:tcW w:w="1440" w:type="dxa"/>
            <w:tcBorders>
              <w:top w:val="nil"/>
              <w:left w:val="nil"/>
              <w:bottom w:val="nil"/>
              <w:right w:val="nil"/>
            </w:tcBorders>
            <w:tcMar>
              <w:top w:w="30" w:type="dxa"/>
              <w:left w:w="70" w:type="dxa"/>
              <w:bottom w:w="30" w:type="dxa"/>
              <w:right w:w="70" w:type="dxa"/>
            </w:tcMar>
          </w:tcPr>
          <w:p w14:paraId="0CCECE0D" w14:textId="77777777" w:rsidR="00326908" w:rsidRDefault="007368D1">
            <w:pPr>
              <w:pStyle w:val="TableText"/>
              <w:keepNext/>
            </w:pPr>
            <w:r>
              <w:t>compass point</w:t>
            </w:r>
          </w:p>
        </w:tc>
        <w:tc>
          <w:tcPr>
            <w:tcW w:w="3960" w:type="dxa"/>
            <w:tcBorders>
              <w:top w:val="nil"/>
              <w:left w:val="nil"/>
              <w:bottom w:val="nil"/>
              <w:right w:val="nil"/>
            </w:tcBorders>
            <w:tcMar>
              <w:top w:w="30" w:type="dxa"/>
              <w:left w:w="70" w:type="dxa"/>
              <w:bottom w:w="30" w:type="dxa"/>
              <w:right w:w="70" w:type="dxa"/>
            </w:tcMar>
          </w:tcPr>
          <w:p w14:paraId="74C374DA" w14:textId="77777777" w:rsidR="00326908" w:rsidRDefault="007368D1">
            <w:pPr>
              <w:pStyle w:val="TableText"/>
              <w:keepNext/>
            </w:pPr>
            <w:r>
              <w:t>Wind direction</w:t>
            </w:r>
          </w:p>
        </w:tc>
      </w:tr>
      <w:tr w:rsidR="00326908" w14:paraId="74610A16" w14:textId="77777777">
        <w:trPr>
          <w:cantSplit/>
          <w:jc w:val="center"/>
        </w:trPr>
        <w:tc>
          <w:tcPr>
            <w:tcW w:w="2520" w:type="dxa"/>
            <w:tcBorders>
              <w:top w:val="nil"/>
              <w:left w:val="nil"/>
              <w:bottom w:val="nil"/>
              <w:right w:val="nil"/>
            </w:tcBorders>
            <w:tcMar>
              <w:top w:w="30" w:type="dxa"/>
              <w:left w:w="70" w:type="dxa"/>
              <w:bottom w:w="30" w:type="dxa"/>
              <w:right w:w="70" w:type="dxa"/>
            </w:tcMar>
          </w:tcPr>
          <w:p w14:paraId="481B2EA2" w14:textId="77777777" w:rsidR="00326908" w:rsidRDefault="007368D1">
            <w:pPr>
              <w:pStyle w:val="TableText"/>
              <w:keepNext/>
            </w:pPr>
            <w:r>
              <w:t>WSPM</w:t>
            </w:r>
          </w:p>
        </w:tc>
        <w:tc>
          <w:tcPr>
            <w:tcW w:w="1800" w:type="dxa"/>
            <w:tcBorders>
              <w:top w:val="nil"/>
              <w:left w:val="nil"/>
              <w:bottom w:val="nil"/>
              <w:right w:val="nil"/>
            </w:tcBorders>
            <w:tcMar>
              <w:top w:w="30" w:type="dxa"/>
              <w:left w:w="70" w:type="dxa"/>
              <w:bottom w:w="30" w:type="dxa"/>
              <w:right w:w="70" w:type="dxa"/>
            </w:tcMar>
          </w:tcPr>
          <w:p w14:paraId="55D8CCB9" w14:textId="77777777" w:rsidR="00326908" w:rsidRDefault="007368D1">
            <w:pPr>
              <w:pStyle w:val="TableText"/>
              <w:keepNext/>
            </w:pPr>
            <w:r>
              <w:t>Continuous</w:t>
            </w:r>
          </w:p>
        </w:tc>
        <w:tc>
          <w:tcPr>
            <w:tcW w:w="1440" w:type="dxa"/>
            <w:tcBorders>
              <w:top w:val="nil"/>
              <w:left w:val="nil"/>
              <w:bottom w:val="nil"/>
              <w:right w:val="nil"/>
            </w:tcBorders>
            <w:tcMar>
              <w:top w:w="30" w:type="dxa"/>
              <w:left w:w="70" w:type="dxa"/>
              <w:bottom w:w="30" w:type="dxa"/>
              <w:right w:w="70" w:type="dxa"/>
            </w:tcMar>
          </w:tcPr>
          <w:p w14:paraId="7932C72B" w14:textId="77777777" w:rsidR="00326908" w:rsidRDefault="007368D1">
            <w:pPr>
              <w:pStyle w:val="TableText"/>
              <w:keepNext/>
            </w:pPr>
            <w:r>
              <w:t>m/s</w:t>
            </w:r>
          </w:p>
        </w:tc>
        <w:tc>
          <w:tcPr>
            <w:tcW w:w="3960" w:type="dxa"/>
            <w:tcBorders>
              <w:top w:val="nil"/>
              <w:left w:val="nil"/>
              <w:bottom w:val="nil"/>
              <w:right w:val="nil"/>
            </w:tcBorders>
            <w:tcMar>
              <w:top w:w="30" w:type="dxa"/>
              <w:left w:w="70" w:type="dxa"/>
              <w:bottom w:w="30" w:type="dxa"/>
              <w:right w:w="70" w:type="dxa"/>
            </w:tcMar>
          </w:tcPr>
          <w:p w14:paraId="2C0FC764" w14:textId="77777777" w:rsidR="00326908" w:rsidRDefault="007368D1">
            <w:pPr>
              <w:pStyle w:val="TableText"/>
              <w:keepNext/>
            </w:pPr>
            <w:r>
              <w:t>Wind speed</w:t>
            </w:r>
          </w:p>
        </w:tc>
      </w:tr>
      <w:tr w:rsidR="00326908" w14:paraId="516D5F09" w14:textId="77777777">
        <w:trPr>
          <w:cantSplit/>
          <w:jc w:val="center"/>
        </w:trPr>
        <w:tc>
          <w:tcPr>
            <w:tcW w:w="2520" w:type="dxa"/>
            <w:tcBorders>
              <w:top w:val="nil"/>
              <w:left w:val="nil"/>
              <w:bottom w:val="single" w:sz="8" w:space="0" w:color="000000"/>
              <w:right w:val="nil"/>
            </w:tcBorders>
            <w:tcMar>
              <w:top w:w="30" w:type="dxa"/>
              <w:left w:w="70" w:type="dxa"/>
              <w:bottom w:w="30" w:type="dxa"/>
              <w:right w:w="70" w:type="dxa"/>
            </w:tcMar>
          </w:tcPr>
          <w:p w14:paraId="49CCE820" w14:textId="77777777" w:rsidR="00326908" w:rsidRDefault="007368D1">
            <w:pPr>
              <w:pStyle w:val="TableText"/>
            </w:pPr>
            <w:r>
              <w:t>station</w:t>
            </w:r>
          </w:p>
        </w:tc>
        <w:tc>
          <w:tcPr>
            <w:tcW w:w="1800" w:type="dxa"/>
            <w:tcBorders>
              <w:top w:val="nil"/>
              <w:left w:val="nil"/>
              <w:bottom w:val="single" w:sz="8" w:space="0" w:color="000000"/>
              <w:right w:val="nil"/>
            </w:tcBorders>
            <w:tcMar>
              <w:top w:w="30" w:type="dxa"/>
              <w:left w:w="70" w:type="dxa"/>
              <w:bottom w:w="30" w:type="dxa"/>
              <w:right w:w="70" w:type="dxa"/>
            </w:tcMar>
          </w:tcPr>
          <w:p w14:paraId="54F1F076" w14:textId="77777777" w:rsidR="00326908" w:rsidRDefault="007368D1">
            <w:pPr>
              <w:pStyle w:val="TableText"/>
            </w:pPr>
            <w:r>
              <w:t>Categorical (12)</w:t>
            </w:r>
          </w:p>
        </w:tc>
        <w:tc>
          <w:tcPr>
            <w:tcW w:w="1440" w:type="dxa"/>
            <w:tcBorders>
              <w:top w:val="nil"/>
              <w:left w:val="nil"/>
              <w:bottom w:val="single" w:sz="8" w:space="0" w:color="000000"/>
              <w:right w:val="nil"/>
            </w:tcBorders>
            <w:tcMar>
              <w:top w:w="30" w:type="dxa"/>
              <w:left w:w="70" w:type="dxa"/>
              <w:bottom w:w="30" w:type="dxa"/>
              <w:right w:w="70" w:type="dxa"/>
            </w:tcMar>
          </w:tcPr>
          <w:p w14:paraId="60A2BABA" w14:textId="77777777" w:rsidR="00326908" w:rsidRDefault="007368D1">
            <w:pPr>
              <w:pStyle w:val="TableText"/>
            </w:pPr>
            <w:r>
              <w:t>-</w:t>
            </w:r>
          </w:p>
        </w:tc>
        <w:tc>
          <w:tcPr>
            <w:tcW w:w="3960" w:type="dxa"/>
            <w:tcBorders>
              <w:top w:val="nil"/>
              <w:left w:val="nil"/>
              <w:bottom w:val="single" w:sz="8" w:space="0" w:color="000000"/>
              <w:right w:val="nil"/>
            </w:tcBorders>
            <w:tcMar>
              <w:top w:w="30" w:type="dxa"/>
              <w:left w:w="70" w:type="dxa"/>
              <w:bottom w:w="30" w:type="dxa"/>
              <w:right w:w="70" w:type="dxa"/>
            </w:tcMar>
          </w:tcPr>
          <w:p w14:paraId="5DE265EF" w14:textId="77777777" w:rsidR="00326908" w:rsidRDefault="007368D1">
            <w:pPr>
              <w:pStyle w:val="TableText"/>
            </w:pPr>
            <w:r>
              <w:t>Monitoring site name</w:t>
            </w:r>
          </w:p>
        </w:tc>
      </w:tr>
    </w:tbl>
    <w:p w14:paraId="6BE3B49C" w14:textId="77777777" w:rsidR="00326908" w:rsidRDefault="00326908">
      <w:pPr>
        <w:spacing w:after="120" w:line="240" w:lineRule="auto"/>
      </w:pPr>
    </w:p>
    <w:p w14:paraId="1994A46F" w14:textId="77777777" w:rsidR="00326908" w:rsidRDefault="007368D1">
      <w:pPr>
        <w:pStyle w:val="Heading2"/>
      </w:pPr>
      <w:bookmarkStart w:id="15" w:name="_Toc242714355"/>
      <w:r>
        <w:lastRenderedPageBreak/>
        <w:t>3.4 Descriptive Statistics</w:t>
      </w:r>
      <w:bookmarkEnd w:id="15"/>
    </w:p>
    <w:p w14:paraId="7674EF31" w14:textId="77777777" w:rsidR="00326908" w:rsidRDefault="007368D1">
      <w:pPr>
        <w:pStyle w:val="TabCaption"/>
      </w:pPr>
      <w:bookmarkStart w:id="16" w:name="_Toc242714431"/>
      <w:r>
        <w:rPr>
          <w:b/>
        </w:rPr>
        <w:t xml:space="preserve">Table 3.2. </w:t>
      </w:r>
      <w:r>
        <w:rPr>
          <w:i/>
        </w:rPr>
        <w:t>Descriptive statistics of the eleven numerical variables (after removing instrument caps and sensor spikes)</w:t>
      </w:r>
      <w:bookmarkEnd w:id="16"/>
    </w:p>
    <w:tbl>
      <w:tblPr>
        <w:tblW w:w="0" w:type="auto"/>
        <w:jc w:val="center"/>
        <w:tblLayout w:type="fixed"/>
        <w:tblLook w:val="04A0" w:firstRow="1" w:lastRow="0" w:firstColumn="1" w:lastColumn="0" w:noHBand="0" w:noVBand="1"/>
      </w:tblPr>
      <w:tblGrid>
        <w:gridCol w:w="1080"/>
        <w:gridCol w:w="1080"/>
        <w:gridCol w:w="864"/>
        <w:gridCol w:w="864"/>
        <w:gridCol w:w="792"/>
        <w:gridCol w:w="792"/>
        <w:gridCol w:w="936"/>
        <w:gridCol w:w="864"/>
        <w:gridCol w:w="864"/>
        <w:gridCol w:w="720"/>
        <w:gridCol w:w="720"/>
      </w:tblGrid>
      <w:tr w:rsidR="00326908" w14:paraId="29A0213F" w14:textId="77777777">
        <w:trPr>
          <w:cantSplit/>
          <w:tblHeader/>
          <w:jc w:val="center"/>
        </w:trPr>
        <w:tc>
          <w:tcPr>
            <w:tcW w:w="1080" w:type="dxa"/>
            <w:tcBorders>
              <w:top w:val="single" w:sz="8" w:space="0" w:color="000000"/>
              <w:left w:val="nil"/>
              <w:bottom w:val="single" w:sz="4" w:space="0" w:color="000000"/>
              <w:right w:val="nil"/>
            </w:tcBorders>
            <w:tcMar>
              <w:top w:w="30" w:type="dxa"/>
              <w:left w:w="70" w:type="dxa"/>
              <w:bottom w:w="30" w:type="dxa"/>
              <w:right w:w="70" w:type="dxa"/>
            </w:tcMar>
          </w:tcPr>
          <w:p w14:paraId="7F0925D4" w14:textId="77777777" w:rsidR="00326908" w:rsidRDefault="007368D1">
            <w:pPr>
              <w:pStyle w:val="TableText"/>
              <w:keepNext/>
            </w:pPr>
            <w:r>
              <w:rPr>
                <w:b/>
                <w:sz w:val="17"/>
              </w:rPr>
              <w:t>Variable</w:t>
            </w:r>
          </w:p>
        </w:tc>
        <w:tc>
          <w:tcPr>
            <w:tcW w:w="1080" w:type="dxa"/>
            <w:tcBorders>
              <w:top w:val="single" w:sz="8" w:space="0" w:color="000000"/>
              <w:left w:val="nil"/>
              <w:bottom w:val="single" w:sz="4" w:space="0" w:color="000000"/>
              <w:right w:val="nil"/>
            </w:tcBorders>
            <w:tcMar>
              <w:top w:w="30" w:type="dxa"/>
              <w:left w:w="70" w:type="dxa"/>
              <w:bottom w:w="30" w:type="dxa"/>
              <w:right w:w="70" w:type="dxa"/>
            </w:tcMar>
          </w:tcPr>
          <w:p w14:paraId="1CFD401C" w14:textId="77777777" w:rsidR="00326908" w:rsidRDefault="007368D1">
            <w:pPr>
              <w:pStyle w:val="TableText"/>
              <w:keepNext/>
              <w:jc w:val="center"/>
            </w:pPr>
            <w:r>
              <w:rPr>
                <w:b/>
                <w:sz w:val="17"/>
              </w:rPr>
              <w:t>n</w:t>
            </w:r>
          </w:p>
        </w:tc>
        <w:tc>
          <w:tcPr>
            <w:tcW w:w="864" w:type="dxa"/>
            <w:tcBorders>
              <w:top w:val="single" w:sz="8" w:space="0" w:color="000000"/>
              <w:left w:val="nil"/>
              <w:bottom w:val="single" w:sz="4" w:space="0" w:color="000000"/>
              <w:right w:val="nil"/>
            </w:tcBorders>
            <w:tcMar>
              <w:top w:w="30" w:type="dxa"/>
              <w:left w:w="70" w:type="dxa"/>
              <w:bottom w:w="30" w:type="dxa"/>
              <w:right w:w="70" w:type="dxa"/>
            </w:tcMar>
          </w:tcPr>
          <w:p w14:paraId="3A914305" w14:textId="77777777" w:rsidR="00326908" w:rsidRDefault="007368D1">
            <w:pPr>
              <w:pStyle w:val="TableText"/>
              <w:keepNext/>
              <w:jc w:val="center"/>
            </w:pPr>
            <w:r>
              <w:rPr>
                <w:b/>
                <w:sz w:val="17"/>
              </w:rPr>
              <w:t>Mean</w:t>
            </w:r>
          </w:p>
        </w:tc>
        <w:tc>
          <w:tcPr>
            <w:tcW w:w="864" w:type="dxa"/>
            <w:tcBorders>
              <w:top w:val="single" w:sz="8" w:space="0" w:color="000000"/>
              <w:left w:val="nil"/>
              <w:bottom w:val="single" w:sz="4" w:space="0" w:color="000000"/>
              <w:right w:val="nil"/>
            </w:tcBorders>
            <w:tcMar>
              <w:top w:w="30" w:type="dxa"/>
              <w:left w:w="70" w:type="dxa"/>
              <w:bottom w:w="30" w:type="dxa"/>
              <w:right w:w="70" w:type="dxa"/>
            </w:tcMar>
          </w:tcPr>
          <w:p w14:paraId="71C4F047" w14:textId="77777777" w:rsidR="00326908" w:rsidRDefault="007368D1">
            <w:pPr>
              <w:pStyle w:val="TableText"/>
              <w:keepNext/>
              <w:jc w:val="center"/>
            </w:pPr>
            <w:r>
              <w:rPr>
                <w:b/>
                <w:sz w:val="17"/>
              </w:rPr>
              <w:t>SD</w:t>
            </w:r>
          </w:p>
        </w:tc>
        <w:tc>
          <w:tcPr>
            <w:tcW w:w="792" w:type="dxa"/>
            <w:tcBorders>
              <w:top w:val="single" w:sz="8" w:space="0" w:color="000000"/>
              <w:left w:val="nil"/>
              <w:bottom w:val="single" w:sz="4" w:space="0" w:color="000000"/>
              <w:right w:val="nil"/>
            </w:tcBorders>
            <w:tcMar>
              <w:top w:w="30" w:type="dxa"/>
              <w:left w:w="70" w:type="dxa"/>
              <w:bottom w:w="30" w:type="dxa"/>
              <w:right w:w="70" w:type="dxa"/>
            </w:tcMar>
          </w:tcPr>
          <w:p w14:paraId="2B42CF5A" w14:textId="77777777" w:rsidR="00326908" w:rsidRDefault="007368D1">
            <w:pPr>
              <w:pStyle w:val="TableText"/>
              <w:keepNext/>
              <w:jc w:val="center"/>
            </w:pPr>
            <w:r>
              <w:rPr>
                <w:b/>
                <w:sz w:val="17"/>
              </w:rPr>
              <w:t>Min</w:t>
            </w:r>
          </w:p>
        </w:tc>
        <w:tc>
          <w:tcPr>
            <w:tcW w:w="792" w:type="dxa"/>
            <w:tcBorders>
              <w:top w:val="single" w:sz="8" w:space="0" w:color="000000"/>
              <w:left w:val="nil"/>
              <w:bottom w:val="single" w:sz="4" w:space="0" w:color="000000"/>
              <w:right w:val="nil"/>
            </w:tcBorders>
            <w:tcMar>
              <w:top w:w="30" w:type="dxa"/>
              <w:left w:w="70" w:type="dxa"/>
              <w:bottom w:w="30" w:type="dxa"/>
              <w:right w:w="70" w:type="dxa"/>
            </w:tcMar>
          </w:tcPr>
          <w:p w14:paraId="3D197767" w14:textId="77777777" w:rsidR="00326908" w:rsidRDefault="007368D1">
            <w:pPr>
              <w:pStyle w:val="TableText"/>
              <w:keepNext/>
              <w:jc w:val="center"/>
            </w:pPr>
            <w:r>
              <w:rPr>
                <w:b/>
                <w:sz w:val="17"/>
              </w:rPr>
              <w:t>Q1</w:t>
            </w:r>
          </w:p>
        </w:tc>
        <w:tc>
          <w:tcPr>
            <w:tcW w:w="936" w:type="dxa"/>
            <w:tcBorders>
              <w:top w:val="single" w:sz="8" w:space="0" w:color="000000"/>
              <w:left w:val="nil"/>
              <w:bottom w:val="single" w:sz="4" w:space="0" w:color="000000"/>
              <w:right w:val="nil"/>
            </w:tcBorders>
            <w:tcMar>
              <w:top w:w="30" w:type="dxa"/>
              <w:left w:w="70" w:type="dxa"/>
              <w:bottom w:w="30" w:type="dxa"/>
              <w:right w:w="70" w:type="dxa"/>
            </w:tcMar>
          </w:tcPr>
          <w:p w14:paraId="15067DBE" w14:textId="77777777" w:rsidR="00326908" w:rsidRDefault="007368D1">
            <w:pPr>
              <w:pStyle w:val="TableText"/>
              <w:keepNext/>
              <w:jc w:val="center"/>
            </w:pPr>
            <w:r>
              <w:rPr>
                <w:b/>
                <w:sz w:val="17"/>
              </w:rPr>
              <w:t>Median</w:t>
            </w:r>
          </w:p>
        </w:tc>
        <w:tc>
          <w:tcPr>
            <w:tcW w:w="864" w:type="dxa"/>
            <w:tcBorders>
              <w:top w:val="single" w:sz="8" w:space="0" w:color="000000"/>
              <w:left w:val="nil"/>
              <w:bottom w:val="single" w:sz="4" w:space="0" w:color="000000"/>
              <w:right w:val="nil"/>
            </w:tcBorders>
            <w:tcMar>
              <w:top w:w="30" w:type="dxa"/>
              <w:left w:w="70" w:type="dxa"/>
              <w:bottom w:w="30" w:type="dxa"/>
              <w:right w:w="70" w:type="dxa"/>
            </w:tcMar>
          </w:tcPr>
          <w:p w14:paraId="351294E7" w14:textId="77777777" w:rsidR="00326908" w:rsidRDefault="007368D1">
            <w:pPr>
              <w:pStyle w:val="TableText"/>
              <w:keepNext/>
              <w:jc w:val="center"/>
            </w:pPr>
            <w:r>
              <w:rPr>
                <w:b/>
                <w:sz w:val="17"/>
              </w:rPr>
              <w:t>Q3</w:t>
            </w:r>
          </w:p>
        </w:tc>
        <w:tc>
          <w:tcPr>
            <w:tcW w:w="864" w:type="dxa"/>
            <w:tcBorders>
              <w:top w:val="single" w:sz="8" w:space="0" w:color="000000"/>
              <w:left w:val="nil"/>
              <w:bottom w:val="single" w:sz="4" w:space="0" w:color="000000"/>
              <w:right w:val="nil"/>
            </w:tcBorders>
            <w:tcMar>
              <w:top w:w="30" w:type="dxa"/>
              <w:left w:w="70" w:type="dxa"/>
              <w:bottom w:w="30" w:type="dxa"/>
              <w:right w:w="70" w:type="dxa"/>
            </w:tcMar>
          </w:tcPr>
          <w:p w14:paraId="24E72235" w14:textId="77777777" w:rsidR="00326908" w:rsidRDefault="007368D1">
            <w:pPr>
              <w:pStyle w:val="TableText"/>
              <w:keepNext/>
              <w:jc w:val="center"/>
            </w:pPr>
            <w:r>
              <w:rPr>
                <w:b/>
                <w:sz w:val="17"/>
              </w:rPr>
              <w:t>Max</w:t>
            </w:r>
          </w:p>
        </w:tc>
        <w:tc>
          <w:tcPr>
            <w:tcW w:w="720" w:type="dxa"/>
            <w:tcBorders>
              <w:top w:val="single" w:sz="8" w:space="0" w:color="000000"/>
              <w:left w:val="nil"/>
              <w:bottom w:val="single" w:sz="4" w:space="0" w:color="000000"/>
              <w:right w:val="nil"/>
            </w:tcBorders>
            <w:tcMar>
              <w:top w:w="30" w:type="dxa"/>
              <w:left w:w="70" w:type="dxa"/>
              <w:bottom w:w="30" w:type="dxa"/>
              <w:right w:w="70" w:type="dxa"/>
            </w:tcMar>
          </w:tcPr>
          <w:p w14:paraId="52181F3F" w14:textId="77777777" w:rsidR="00326908" w:rsidRDefault="007368D1">
            <w:pPr>
              <w:pStyle w:val="TableText"/>
              <w:keepNext/>
              <w:jc w:val="center"/>
            </w:pPr>
            <w:r>
              <w:rPr>
                <w:b/>
                <w:sz w:val="17"/>
              </w:rPr>
              <w:t>Skew</w:t>
            </w:r>
          </w:p>
        </w:tc>
        <w:tc>
          <w:tcPr>
            <w:tcW w:w="720" w:type="dxa"/>
            <w:tcBorders>
              <w:top w:val="single" w:sz="8" w:space="0" w:color="000000"/>
              <w:left w:val="nil"/>
              <w:bottom w:val="single" w:sz="4" w:space="0" w:color="000000"/>
              <w:right w:val="nil"/>
            </w:tcBorders>
            <w:tcMar>
              <w:top w:w="30" w:type="dxa"/>
              <w:left w:w="70" w:type="dxa"/>
              <w:bottom w:w="30" w:type="dxa"/>
              <w:right w:w="70" w:type="dxa"/>
            </w:tcMar>
          </w:tcPr>
          <w:p w14:paraId="0273A57B" w14:textId="77777777" w:rsidR="00326908" w:rsidRDefault="007368D1">
            <w:pPr>
              <w:pStyle w:val="TableText"/>
              <w:keepNext/>
              <w:jc w:val="center"/>
            </w:pPr>
            <w:r>
              <w:rPr>
                <w:b/>
                <w:sz w:val="17"/>
              </w:rPr>
              <w:t>CV</w:t>
            </w:r>
          </w:p>
        </w:tc>
      </w:tr>
      <w:tr w:rsidR="00326908" w14:paraId="4C736716"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7F284540" w14:textId="77777777" w:rsidR="00326908" w:rsidRDefault="007368D1">
            <w:pPr>
              <w:pStyle w:val="TableText"/>
              <w:keepNext/>
            </w:pPr>
            <w:r>
              <w:rPr>
                <w:sz w:val="17"/>
              </w:rPr>
              <w:t>PM2.5</w:t>
            </w:r>
          </w:p>
        </w:tc>
        <w:tc>
          <w:tcPr>
            <w:tcW w:w="1080" w:type="dxa"/>
            <w:tcBorders>
              <w:top w:val="nil"/>
              <w:left w:val="nil"/>
              <w:bottom w:val="nil"/>
              <w:right w:val="nil"/>
            </w:tcBorders>
            <w:tcMar>
              <w:top w:w="30" w:type="dxa"/>
              <w:left w:w="70" w:type="dxa"/>
              <w:bottom w:w="30" w:type="dxa"/>
              <w:right w:w="70" w:type="dxa"/>
            </w:tcMar>
          </w:tcPr>
          <w:p w14:paraId="46F5B783" w14:textId="77777777" w:rsidR="00326908" w:rsidRDefault="007368D1">
            <w:pPr>
              <w:pStyle w:val="TableText"/>
              <w:keepNext/>
              <w:jc w:val="center"/>
            </w:pPr>
            <w:r>
              <w:rPr>
                <w:sz w:val="17"/>
              </w:rPr>
              <w:t>411,738</w:t>
            </w:r>
          </w:p>
        </w:tc>
        <w:tc>
          <w:tcPr>
            <w:tcW w:w="864" w:type="dxa"/>
            <w:tcBorders>
              <w:top w:val="nil"/>
              <w:left w:val="nil"/>
              <w:bottom w:val="nil"/>
              <w:right w:val="nil"/>
            </w:tcBorders>
            <w:tcMar>
              <w:top w:w="30" w:type="dxa"/>
              <w:left w:w="70" w:type="dxa"/>
              <w:bottom w:w="30" w:type="dxa"/>
              <w:right w:w="70" w:type="dxa"/>
            </w:tcMar>
          </w:tcPr>
          <w:p w14:paraId="5B8E01D1" w14:textId="77777777" w:rsidR="00326908" w:rsidRDefault="007368D1">
            <w:pPr>
              <w:pStyle w:val="TableText"/>
              <w:keepNext/>
              <w:jc w:val="center"/>
            </w:pPr>
            <w:r>
              <w:rPr>
                <w:sz w:val="17"/>
              </w:rPr>
              <w:t>79.8</w:t>
            </w:r>
          </w:p>
        </w:tc>
        <w:tc>
          <w:tcPr>
            <w:tcW w:w="864" w:type="dxa"/>
            <w:tcBorders>
              <w:top w:val="nil"/>
              <w:left w:val="nil"/>
              <w:bottom w:val="nil"/>
              <w:right w:val="nil"/>
            </w:tcBorders>
            <w:tcMar>
              <w:top w:w="30" w:type="dxa"/>
              <w:left w:w="70" w:type="dxa"/>
              <w:bottom w:w="30" w:type="dxa"/>
              <w:right w:w="70" w:type="dxa"/>
            </w:tcMar>
          </w:tcPr>
          <w:p w14:paraId="71E897F9" w14:textId="77777777" w:rsidR="00326908" w:rsidRDefault="007368D1">
            <w:pPr>
              <w:pStyle w:val="TableText"/>
              <w:keepNext/>
              <w:jc w:val="center"/>
            </w:pPr>
            <w:r>
              <w:rPr>
                <w:sz w:val="17"/>
              </w:rPr>
              <w:t>80.8</w:t>
            </w:r>
          </w:p>
        </w:tc>
        <w:tc>
          <w:tcPr>
            <w:tcW w:w="792" w:type="dxa"/>
            <w:tcBorders>
              <w:top w:val="nil"/>
              <w:left w:val="nil"/>
              <w:bottom w:val="nil"/>
              <w:right w:val="nil"/>
            </w:tcBorders>
            <w:tcMar>
              <w:top w:w="30" w:type="dxa"/>
              <w:left w:w="70" w:type="dxa"/>
              <w:bottom w:w="30" w:type="dxa"/>
              <w:right w:w="70" w:type="dxa"/>
            </w:tcMar>
          </w:tcPr>
          <w:p w14:paraId="031B1EA0" w14:textId="77777777" w:rsidR="00326908" w:rsidRDefault="007368D1">
            <w:pPr>
              <w:pStyle w:val="TableText"/>
              <w:keepNext/>
              <w:jc w:val="center"/>
            </w:pPr>
            <w:r>
              <w:rPr>
                <w:sz w:val="17"/>
              </w:rPr>
              <w:t>2.0</w:t>
            </w:r>
          </w:p>
        </w:tc>
        <w:tc>
          <w:tcPr>
            <w:tcW w:w="792" w:type="dxa"/>
            <w:tcBorders>
              <w:top w:val="nil"/>
              <w:left w:val="nil"/>
              <w:bottom w:val="nil"/>
              <w:right w:val="nil"/>
            </w:tcBorders>
            <w:tcMar>
              <w:top w:w="30" w:type="dxa"/>
              <w:left w:w="70" w:type="dxa"/>
              <w:bottom w:w="30" w:type="dxa"/>
              <w:right w:w="70" w:type="dxa"/>
            </w:tcMar>
          </w:tcPr>
          <w:p w14:paraId="42729AA5" w14:textId="77777777" w:rsidR="00326908" w:rsidRDefault="007368D1">
            <w:pPr>
              <w:pStyle w:val="TableText"/>
              <w:keepNext/>
              <w:jc w:val="center"/>
            </w:pPr>
            <w:r>
              <w:rPr>
                <w:sz w:val="17"/>
              </w:rPr>
              <w:t>20.0</w:t>
            </w:r>
          </w:p>
        </w:tc>
        <w:tc>
          <w:tcPr>
            <w:tcW w:w="936" w:type="dxa"/>
            <w:tcBorders>
              <w:top w:val="nil"/>
              <w:left w:val="nil"/>
              <w:bottom w:val="nil"/>
              <w:right w:val="nil"/>
            </w:tcBorders>
            <w:tcMar>
              <w:top w:w="30" w:type="dxa"/>
              <w:left w:w="70" w:type="dxa"/>
              <w:bottom w:w="30" w:type="dxa"/>
              <w:right w:w="70" w:type="dxa"/>
            </w:tcMar>
          </w:tcPr>
          <w:p w14:paraId="41A38077" w14:textId="77777777" w:rsidR="00326908" w:rsidRDefault="007368D1">
            <w:pPr>
              <w:pStyle w:val="TableText"/>
              <w:keepNext/>
              <w:jc w:val="center"/>
            </w:pPr>
            <w:r>
              <w:rPr>
                <w:sz w:val="17"/>
              </w:rPr>
              <w:t>55.0</w:t>
            </w:r>
          </w:p>
        </w:tc>
        <w:tc>
          <w:tcPr>
            <w:tcW w:w="864" w:type="dxa"/>
            <w:tcBorders>
              <w:top w:val="nil"/>
              <w:left w:val="nil"/>
              <w:bottom w:val="nil"/>
              <w:right w:val="nil"/>
            </w:tcBorders>
            <w:tcMar>
              <w:top w:w="30" w:type="dxa"/>
              <w:left w:w="70" w:type="dxa"/>
              <w:bottom w:w="30" w:type="dxa"/>
              <w:right w:w="70" w:type="dxa"/>
            </w:tcMar>
          </w:tcPr>
          <w:p w14:paraId="38841B84" w14:textId="77777777" w:rsidR="00326908" w:rsidRDefault="007368D1">
            <w:pPr>
              <w:pStyle w:val="TableText"/>
              <w:keepNext/>
              <w:jc w:val="center"/>
            </w:pPr>
            <w:r>
              <w:rPr>
                <w:sz w:val="17"/>
              </w:rPr>
              <w:t>111</w:t>
            </w:r>
          </w:p>
        </w:tc>
        <w:tc>
          <w:tcPr>
            <w:tcW w:w="864" w:type="dxa"/>
            <w:tcBorders>
              <w:top w:val="nil"/>
              <w:left w:val="nil"/>
              <w:bottom w:val="nil"/>
              <w:right w:val="nil"/>
            </w:tcBorders>
            <w:tcMar>
              <w:top w:w="30" w:type="dxa"/>
              <w:left w:w="70" w:type="dxa"/>
              <w:bottom w:w="30" w:type="dxa"/>
              <w:right w:w="70" w:type="dxa"/>
            </w:tcMar>
          </w:tcPr>
          <w:p w14:paraId="3F2058F7" w14:textId="77777777" w:rsidR="00326908" w:rsidRDefault="007368D1">
            <w:pPr>
              <w:pStyle w:val="TableText"/>
              <w:keepNext/>
              <w:jc w:val="center"/>
            </w:pPr>
            <w:r>
              <w:rPr>
                <w:sz w:val="17"/>
              </w:rPr>
              <w:t>957</w:t>
            </w:r>
          </w:p>
        </w:tc>
        <w:tc>
          <w:tcPr>
            <w:tcW w:w="720" w:type="dxa"/>
            <w:tcBorders>
              <w:top w:val="nil"/>
              <w:left w:val="nil"/>
              <w:bottom w:val="nil"/>
              <w:right w:val="nil"/>
            </w:tcBorders>
            <w:tcMar>
              <w:top w:w="30" w:type="dxa"/>
              <w:left w:w="70" w:type="dxa"/>
              <w:bottom w:w="30" w:type="dxa"/>
              <w:right w:w="70" w:type="dxa"/>
            </w:tcMar>
          </w:tcPr>
          <w:p w14:paraId="5701D68B" w14:textId="77777777" w:rsidR="00326908" w:rsidRDefault="007368D1">
            <w:pPr>
              <w:pStyle w:val="TableText"/>
              <w:keepNext/>
              <w:jc w:val="center"/>
            </w:pPr>
            <w:r>
              <w:rPr>
                <w:sz w:val="17"/>
              </w:rPr>
              <w:t>2.01</w:t>
            </w:r>
          </w:p>
        </w:tc>
        <w:tc>
          <w:tcPr>
            <w:tcW w:w="720" w:type="dxa"/>
            <w:tcBorders>
              <w:top w:val="nil"/>
              <w:left w:val="nil"/>
              <w:bottom w:val="nil"/>
              <w:right w:val="nil"/>
            </w:tcBorders>
            <w:tcMar>
              <w:top w:w="30" w:type="dxa"/>
              <w:left w:w="70" w:type="dxa"/>
              <w:bottom w:w="30" w:type="dxa"/>
              <w:right w:w="70" w:type="dxa"/>
            </w:tcMar>
          </w:tcPr>
          <w:p w14:paraId="7C907207" w14:textId="77777777" w:rsidR="00326908" w:rsidRDefault="007368D1">
            <w:pPr>
              <w:pStyle w:val="TableText"/>
              <w:keepNext/>
              <w:jc w:val="center"/>
            </w:pPr>
            <w:r>
              <w:rPr>
                <w:sz w:val="17"/>
              </w:rPr>
              <w:t>1.01</w:t>
            </w:r>
          </w:p>
        </w:tc>
      </w:tr>
      <w:tr w:rsidR="00326908" w14:paraId="614794CD"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02468A3E" w14:textId="77777777" w:rsidR="00326908" w:rsidRDefault="007368D1">
            <w:pPr>
              <w:pStyle w:val="TableText"/>
              <w:keepNext/>
            </w:pPr>
            <w:r>
              <w:rPr>
                <w:sz w:val="17"/>
              </w:rPr>
              <w:t>PM10</w:t>
            </w:r>
          </w:p>
        </w:tc>
        <w:tc>
          <w:tcPr>
            <w:tcW w:w="1080" w:type="dxa"/>
            <w:tcBorders>
              <w:top w:val="nil"/>
              <w:left w:val="nil"/>
              <w:bottom w:val="nil"/>
              <w:right w:val="nil"/>
            </w:tcBorders>
            <w:tcMar>
              <w:top w:w="30" w:type="dxa"/>
              <w:left w:w="70" w:type="dxa"/>
              <w:bottom w:w="30" w:type="dxa"/>
              <w:right w:w="70" w:type="dxa"/>
            </w:tcMar>
          </w:tcPr>
          <w:p w14:paraId="6732186E" w14:textId="77777777" w:rsidR="00326908" w:rsidRDefault="007368D1">
            <w:pPr>
              <w:pStyle w:val="TableText"/>
              <w:keepNext/>
              <w:jc w:val="center"/>
            </w:pPr>
            <w:r>
              <w:rPr>
                <w:sz w:val="17"/>
              </w:rPr>
              <w:t>414,316</w:t>
            </w:r>
          </w:p>
        </w:tc>
        <w:tc>
          <w:tcPr>
            <w:tcW w:w="864" w:type="dxa"/>
            <w:tcBorders>
              <w:top w:val="nil"/>
              <w:left w:val="nil"/>
              <w:bottom w:val="nil"/>
              <w:right w:val="nil"/>
            </w:tcBorders>
            <w:tcMar>
              <w:top w:w="30" w:type="dxa"/>
              <w:left w:w="70" w:type="dxa"/>
              <w:bottom w:w="30" w:type="dxa"/>
              <w:right w:w="70" w:type="dxa"/>
            </w:tcMar>
          </w:tcPr>
          <w:p w14:paraId="07E01EBD" w14:textId="77777777" w:rsidR="00326908" w:rsidRDefault="007368D1">
            <w:pPr>
              <w:pStyle w:val="TableText"/>
              <w:keepNext/>
              <w:jc w:val="center"/>
            </w:pPr>
            <w:r>
              <w:rPr>
                <w:sz w:val="17"/>
              </w:rPr>
              <w:t>105</w:t>
            </w:r>
          </w:p>
        </w:tc>
        <w:tc>
          <w:tcPr>
            <w:tcW w:w="864" w:type="dxa"/>
            <w:tcBorders>
              <w:top w:val="nil"/>
              <w:left w:val="nil"/>
              <w:bottom w:val="nil"/>
              <w:right w:val="nil"/>
            </w:tcBorders>
            <w:tcMar>
              <w:top w:w="30" w:type="dxa"/>
              <w:left w:w="70" w:type="dxa"/>
              <w:bottom w:w="30" w:type="dxa"/>
              <w:right w:w="70" w:type="dxa"/>
            </w:tcMar>
          </w:tcPr>
          <w:p w14:paraId="3C07FCEC" w14:textId="77777777" w:rsidR="00326908" w:rsidRDefault="007368D1">
            <w:pPr>
              <w:pStyle w:val="TableText"/>
              <w:keepNext/>
              <w:jc w:val="center"/>
            </w:pPr>
            <w:r>
              <w:rPr>
                <w:sz w:val="17"/>
              </w:rPr>
              <w:t>91.7</w:t>
            </w:r>
          </w:p>
        </w:tc>
        <w:tc>
          <w:tcPr>
            <w:tcW w:w="792" w:type="dxa"/>
            <w:tcBorders>
              <w:top w:val="nil"/>
              <w:left w:val="nil"/>
              <w:bottom w:val="nil"/>
              <w:right w:val="nil"/>
            </w:tcBorders>
            <w:tcMar>
              <w:top w:w="30" w:type="dxa"/>
              <w:left w:w="70" w:type="dxa"/>
              <w:bottom w:w="30" w:type="dxa"/>
              <w:right w:w="70" w:type="dxa"/>
            </w:tcMar>
          </w:tcPr>
          <w:p w14:paraId="197EAF6C" w14:textId="77777777" w:rsidR="00326908" w:rsidRDefault="007368D1">
            <w:pPr>
              <w:pStyle w:val="TableText"/>
              <w:keepNext/>
              <w:jc w:val="center"/>
            </w:pPr>
            <w:r>
              <w:rPr>
                <w:sz w:val="17"/>
              </w:rPr>
              <w:t>2.0</w:t>
            </w:r>
          </w:p>
        </w:tc>
        <w:tc>
          <w:tcPr>
            <w:tcW w:w="792" w:type="dxa"/>
            <w:tcBorders>
              <w:top w:val="nil"/>
              <w:left w:val="nil"/>
              <w:bottom w:val="nil"/>
              <w:right w:val="nil"/>
            </w:tcBorders>
            <w:tcMar>
              <w:top w:w="30" w:type="dxa"/>
              <w:left w:w="70" w:type="dxa"/>
              <w:bottom w:w="30" w:type="dxa"/>
              <w:right w:w="70" w:type="dxa"/>
            </w:tcMar>
          </w:tcPr>
          <w:p w14:paraId="2C1C72DD" w14:textId="77777777" w:rsidR="00326908" w:rsidRDefault="007368D1">
            <w:pPr>
              <w:pStyle w:val="TableText"/>
              <w:keepNext/>
              <w:jc w:val="center"/>
            </w:pPr>
            <w:r>
              <w:rPr>
                <w:sz w:val="17"/>
              </w:rPr>
              <w:t>36.0</w:t>
            </w:r>
          </w:p>
        </w:tc>
        <w:tc>
          <w:tcPr>
            <w:tcW w:w="936" w:type="dxa"/>
            <w:tcBorders>
              <w:top w:val="nil"/>
              <w:left w:val="nil"/>
              <w:bottom w:val="nil"/>
              <w:right w:val="nil"/>
            </w:tcBorders>
            <w:tcMar>
              <w:top w:w="30" w:type="dxa"/>
              <w:left w:w="70" w:type="dxa"/>
              <w:bottom w:w="30" w:type="dxa"/>
              <w:right w:w="70" w:type="dxa"/>
            </w:tcMar>
          </w:tcPr>
          <w:p w14:paraId="5A6F5DB4" w14:textId="77777777" w:rsidR="00326908" w:rsidRDefault="007368D1">
            <w:pPr>
              <w:pStyle w:val="TableText"/>
              <w:keepNext/>
              <w:jc w:val="center"/>
            </w:pPr>
            <w:r>
              <w:rPr>
                <w:sz w:val="17"/>
              </w:rPr>
              <w:t>82.0</w:t>
            </w:r>
          </w:p>
        </w:tc>
        <w:tc>
          <w:tcPr>
            <w:tcW w:w="864" w:type="dxa"/>
            <w:tcBorders>
              <w:top w:val="nil"/>
              <w:left w:val="nil"/>
              <w:bottom w:val="nil"/>
              <w:right w:val="nil"/>
            </w:tcBorders>
            <w:tcMar>
              <w:top w:w="30" w:type="dxa"/>
              <w:left w:w="70" w:type="dxa"/>
              <w:bottom w:w="30" w:type="dxa"/>
              <w:right w:w="70" w:type="dxa"/>
            </w:tcMar>
          </w:tcPr>
          <w:p w14:paraId="7D6A9EEC" w14:textId="77777777" w:rsidR="00326908" w:rsidRDefault="007368D1">
            <w:pPr>
              <w:pStyle w:val="TableText"/>
              <w:keepNext/>
              <w:jc w:val="center"/>
            </w:pPr>
            <w:r>
              <w:rPr>
                <w:sz w:val="17"/>
              </w:rPr>
              <w:t>145</w:t>
            </w:r>
          </w:p>
        </w:tc>
        <w:tc>
          <w:tcPr>
            <w:tcW w:w="864" w:type="dxa"/>
            <w:tcBorders>
              <w:top w:val="nil"/>
              <w:left w:val="nil"/>
              <w:bottom w:val="nil"/>
              <w:right w:val="nil"/>
            </w:tcBorders>
            <w:tcMar>
              <w:top w:w="30" w:type="dxa"/>
              <w:left w:w="70" w:type="dxa"/>
              <w:bottom w:w="30" w:type="dxa"/>
              <w:right w:w="70" w:type="dxa"/>
            </w:tcMar>
          </w:tcPr>
          <w:p w14:paraId="7E5FD072" w14:textId="77777777" w:rsidR="00326908" w:rsidRDefault="007368D1">
            <w:pPr>
              <w:pStyle w:val="TableText"/>
              <w:keepNext/>
              <w:jc w:val="center"/>
            </w:pPr>
            <w:r>
              <w:rPr>
                <w:sz w:val="17"/>
              </w:rPr>
              <w:t>995</w:t>
            </w:r>
          </w:p>
        </w:tc>
        <w:tc>
          <w:tcPr>
            <w:tcW w:w="720" w:type="dxa"/>
            <w:tcBorders>
              <w:top w:val="nil"/>
              <w:left w:val="nil"/>
              <w:bottom w:val="nil"/>
              <w:right w:val="nil"/>
            </w:tcBorders>
            <w:tcMar>
              <w:top w:w="30" w:type="dxa"/>
              <w:left w:w="70" w:type="dxa"/>
              <w:bottom w:w="30" w:type="dxa"/>
              <w:right w:w="70" w:type="dxa"/>
            </w:tcMar>
          </w:tcPr>
          <w:p w14:paraId="3CCCAA6A" w14:textId="77777777" w:rsidR="00326908" w:rsidRDefault="007368D1">
            <w:pPr>
              <w:pStyle w:val="TableText"/>
              <w:keepNext/>
              <w:jc w:val="center"/>
            </w:pPr>
            <w:r>
              <w:rPr>
                <w:sz w:val="17"/>
              </w:rPr>
              <w:t>1.88</w:t>
            </w:r>
          </w:p>
        </w:tc>
        <w:tc>
          <w:tcPr>
            <w:tcW w:w="720" w:type="dxa"/>
            <w:tcBorders>
              <w:top w:val="nil"/>
              <w:left w:val="nil"/>
              <w:bottom w:val="nil"/>
              <w:right w:val="nil"/>
            </w:tcBorders>
            <w:tcMar>
              <w:top w:w="30" w:type="dxa"/>
              <w:left w:w="70" w:type="dxa"/>
              <w:bottom w:w="30" w:type="dxa"/>
              <w:right w:w="70" w:type="dxa"/>
            </w:tcMar>
          </w:tcPr>
          <w:p w14:paraId="12B267DF" w14:textId="77777777" w:rsidR="00326908" w:rsidRDefault="007368D1">
            <w:pPr>
              <w:pStyle w:val="TableText"/>
              <w:keepNext/>
              <w:jc w:val="center"/>
            </w:pPr>
            <w:r>
              <w:rPr>
                <w:sz w:val="17"/>
              </w:rPr>
              <w:t>0.88</w:t>
            </w:r>
          </w:p>
        </w:tc>
      </w:tr>
      <w:tr w:rsidR="00326908" w14:paraId="607FD562"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12245E8F" w14:textId="77777777" w:rsidR="00326908" w:rsidRDefault="007368D1">
            <w:pPr>
              <w:pStyle w:val="TableText"/>
              <w:keepNext/>
            </w:pPr>
            <w:r>
              <w:rPr>
                <w:sz w:val="17"/>
              </w:rPr>
              <w:t>SO2</w:t>
            </w:r>
          </w:p>
        </w:tc>
        <w:tc>
          <w:tcPr>
            <w:tcW w:w="1080" w:type="dxa"/>
            <w:tcBorders>
              <w:top w:val="nil"/>
              <w:left w:val="nil"/>
              <w:bottom w:val="nil"/>
              <w:right w:val="nil"/>
            </w:tcBorders>
            <w:tcMar>
              <w:top w:w="30" w:type="dxa"/>
              <w:left w:w="70" w:type="dxa"/>
              <w:bottom w:w="30" w:type="dxa"/>
              <w:right w:w="70" w:type="dxa"/>
            </w:tcMar>
          </w:tcPr>
          <w:p w14:paraId="184C3E83" w14:textId="77777777" w:rsidR="00326908" w:rsidRDefault="007368D1">
            <w:pPr>
              <w:pStyle w:val="TableText"/>
              <w:keepNext/>
              <w:jc w:val="center"/>
            </w:pPr>
            <w:r>
              <w:rPr>
                <w:sz w:val="17"/>
              </w:rPr>
              <w:t>411,747</w:t>
            </w:r>
          </w:p>
        </w:tc>
        <w:tc>
          <w:tcPr>
            <w:tcW w:w="864" w:type="dxa"/>
            <w:tcBorders>
              <w:top w:val="nil"/>
              <w:left w:val="nil"/>
              <w:bottom w:val="nil"/>
              <w:right w:val="nil"/>
            </w:tcBorders>
            <w:tcMar>
              <w:top w:w="30" w:type="dxa"/>
              <w:left w:w="70" w:type="dxa"/>
              <w:bottom w:w="30" w:type="dxa"/>
              <w:right w:w="70" w:type="dxa"/>
            </w:tcMar>
          </w:tcPr>
          <w:p w14:paraId="4006E1A9" w14:textId="77777777" w:rsidR="00326908" w:rsidRDefault="007368D1">
            <w:pPr>
              <w:pStyle w:val="TableText"/>
              <w:keepNext/>
              <w:jc w:val="center"/>
            </w:pPr>
            <w:r>
              <w:rPr>
                <w:sz w:val="17"/>
              </w:rPr>
              <w:t>15.8</w:t>
            </w:r>
          </w:p>
        </w:tc>
        <w:tc>
          <w:tcPr>
            <w:tcW w:w="864" w:type="dxa"/>
            <w:tcBorders>
              <w:top w:val="nil"/>
              <w:left w:val="nil"/>
              <w:bottom w:val="nil"/>
              <w:right w:val="nil"/>
            </w:tcBorders>
            <w:tcMar>
              <w:top w:w="30" w:type="dxa"/>
              <w:left w:w="70" w:type="dxa"/>
              <w:bottom w:w="30" w:type="dxa"/>
              <w:right w:w="70" w:type="dxa"/>
            </w:tcMar>
          </w:tcPr>
          <w:p w14:paraId="630BE177" w14:textId="77777777" w:rsidR="00326908" w:rsidRDefault="007368D1">
            <w:pPr>
              <w:pStyle w:val="TableText"/>
              <w:keepNext/>
              <w:jc w:val="center"/>
            </w:pPr>
            <w:r>
              <w:rPr>
                <w:sz w:val="17"/>
              </w:rPr>
              <w:t>21.6</w:t>
            </w:r>
          </w:p>
        </w:tc>
        <w:tc>
          <w:tcPr>
            <w:tcW w:w="792" w:type="dxa"/>
            <w:tcBorders>
              <w:top w:val="nil"/>
              <w:left w:val="nil"/>
              <w:bottom w:val="nil"/>
              <w:right w:val="nil"/>
            </w:tcBorders>
            <w:tcMar>
              <w:top w:w="30" w:type="dxa"/>
              <w:left w:w="70" w:type="dxa"/>
              <w:bottom w:w="30" w:type="dxa"/>
              <w:right w:w="70" w:type="dxa"/>
            </w:tcMar>
          </w:tcPr>
          <w:p w14:paraId="59D58099" w14:textId="77777777" w:rsidR="00326908" w:rsidRDefault="007368D1">
            <w:pPr>
              <w:pStyle w:val="TableText"/>
              <w:keepNext/>
              <w:jc w:val="center"/>
            </w:pPr>
            <w:r>
              <w:rPr>
                <w:sz w:val="17"/>
              </w:rPr>
              <w:t>0.3</w:t>
            </w:r>
          </w:p>
        </w:tc>
        <w:tc>
          <w:tcPr>
            <w:tcW w:w="792" w:type="dxa"/>
            <w:tcBorders>
              <w:top w:val="nil"/>
              <w:left w:val="nil"/>
              <w:bottom w:val="nil"/>
              <w:right w:val="nil"/>
            </w:tcBorders>
            <w:tcMar>
              <w:top w:w="30" w:type="dxa"/>
              <w:left w:w="70" w:type="dxa"/>
              <w:bottom w:w="30" w:type="dxa"/>
              <w:right w:w="70" w:type="dxa"/>
            </w:tcMar>
          </w:tcPr>
          <w:p w14:paraId="6EB35CC6" w14:textId="77777777" w:rsidR="00326908" w:rsidRDefault="007368D1">
            <w:pPr>
              <w:pStyle w:val="TableText"/>
              <w:keepNext/>
              <w:jc w:val="center"/>
            </w:pPr>
            <w:r>
              <w:rPr>
                <w:sz w:val="17"/>
              </w:rPr>
              <w:t>3.0</w:t>
            </w:r>
          </w:p>
        </w:tc>
        <w:tc>
          <w:tcPr>
            <w:tcW w:w="936" w:type="dxa"/>
            <w:tcBorders>
              <w:top w:val="nil"/>
              <w:left w:val="nil"/>
              <w:bottom w:val="nil"/>
              <w:right w:val="nil"/>
            </w:tcBorders>
            <w:tcMar>
              <w:top w:w="30" w:type="dxa"/>
              <w:left w:w="70" w:type="dxa"/>
              <w:bottom w:w="30" w:type="dxa"/>
              <w:right w:w="70" w:type="dxa"/>
            </w:tcMar>
          </w:tcPr>
          <w:p w14:paraId="71FB070C" w14:textId="77777777" w:rsidR="00326908" w:rsidRDefault="007368D1">
            <w:pPr>
              <w:pStyle w:val="TableText"/>
              <w:keepNext/>
              <w:jc w:val="center"/>
            </w:pPr>
            <w:r>
              <w:rPr>
                <w:sz w:val="17"/>
              </w:rPr>
              <w:t>7.0</w:t>
            </w:r>
          </w:p>
        </w:tc>
        <w:tc>
          <w:tcPr>
            <w:tcW w:w="864" w:type="dxa"/>
            <w:tcBorders>
              <w:top w:val="nil"/>
              <w:left w:val="nil"/>
              <w:bottom w:val="nil"/>
              <w:right w:val="nil"/>
            </w:tcBorders>
            <w:tcMar>
              <w:top w:w="30" w:type="dxa"/>
              <w:left w:w="70" w:type="dxa"/>
              <w:bottom w:w="30" w:type="dxa"/>
              <w:right w:w="70" w:type="dxa"/>
            </w:tcMar>
          </w:tcPr>
          <w:p w14:paraId="464A3F96" w14:textId="77777777" w:rsidR="00326908" w:rsidRDefault="007368D1">
            <w:pPr>
              <w:pStyle w:val="TableText"/>
              <w:keepNext/>
              <w:jc w:val="center"/>
            </w:pPr>
            <w:r>
              <w:rPr>
                <w:sz w:val="17"/>
              </w:rPr>
              <w:t>20.0</w:t>
            </w:r>
          </w:p>
        </w:tc>
        <w:tc>
          <w:tcPr>
            <w:tcW w:w="864" w:type="dxa"/>
            <w:tcBorders>
              <w:top w:val="nil"/>
              <w:left w:val="nil"/>
              <w:bottom w:val="nil"/>
              <w:right w:val="nil"/>
            </w:tcBorders>
            <w:tcMar>
              <w:top w:w="30" w:type="dxa"/>
              <w:left w:w="70" w:type="dxa"/>
              <w:bottom w:w="30" w:type="dxa"/>
              <w:right w:w="70" w:type="dxa"/>
            </w:tcMar>
          </w:tcPr>
          <w:p w14:paraId="29762A72" w14:textId="77777777" w:rsidR="00326908" w:rsidRDefault="007368D1">
            <w:pPr>
              <w:pStyle w:val="TableText"/>
              <w:keepNext/>
              <w:jc w:val="center"/>
            </w:pPr>
            <w:r>
              <w:rPr>
                <w:sz w:val="17"/>
              </w:rPr>
              <w:t>500</w:t>
            </w:r>
          </w:p>
        </w:tc>
        <w:tc>
          <w:tcPr>
            <w:tcW w:w="720" w:type="dxa"/>
            <w:tcBorders>
              <w:top w:val="nil"/>
              <w:left w:val="nil"/>
              <w:bottom w:val="nil"/>
              <w:right w:val="nil"/>
            </w:tcBorders>
            <w:tcMar>
              <w:top w:w="30" w:type="dxa"/>
              <w:left w:w="70" w:type="dxa"/>
              <w:bottom w:w="30" w:type="dxa"/>
              <w:right w:w="70" w:type="dxa"/>
            </w:tcMar>
          </w:tcPr>
          <w:p w14:paraId="35471FCC" w14:textId="77777777" w:rsidR="00326908" w:rsidRDefault="007368D1">
            <w:pPr>
              <w:pStyle w:val="TableText"/>
              <w:keepNext/>
              <w:jc w:val="center"/>
            </w:pPr>
            <w:r>
              <w:rPr>
                <w:sz w:val="17"/>
              </w:rPr>
              <w:t>3.01</w:t>
            </w:r>
          </w:p>
        </w:tc>
        <w:tc>
          <w:tcPr>
            <w:tcW w:w="720" w:type="dxa"/>
            <w:tcBorders>
              <w:top w:val="nil"/>
              <w:left w:val="nil"/>
              <w:bottom w:val="nil"/>
              <w:right w:val="nil"/>
            </w:tcBorders>
            <w:tcMar>
              <w:top w:w="30" w:type="dxa"/>
              <w:left w:w="70" w:type="dxa"/>
              <w:bottom w:w="30" w:type="dxa"/>
              <w:right w:w="70" w:type="dxa"/>
            </w:tcMar>
          </w:tcPr>
          <w:p w14:paraId="049B9A6C" w14:textId="77777777" w:rsidR="00326908" w:rsidRDefault="007368D1">
            <w:pPr>
              <w:pStyle w:val="TableText"/>
              <w:keepNext/>
              <w:jc w:val="center"/>
            </w:pPr>
            <w:r>
              <w:rPr>
                <w:sz w:val="17"/>
              </w:rPr>
              <w:t>1.37</w:t>
            </w:r>
          </w:p>
        </w:tc>
      </w:tr>
      <w:tr w:rsidR="00326908" w14:paraId="75CDA536"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2329FAA1" w14:textId="77777777" w:rsidR="00326908" w:rsidRDefault="007368D1">
            <w:pPr>
              <w:pStyle w:val="TableText"/>
              <w:keepNext/>
            </w:pPr>
            <w:r>
              <w:rPr>
                <w:sz w:val="17"/>
              </w:rPr>
              <w:t>NO2</w:t>
            </w:r>
          </w:p>
        </w:tc>
        <w:tc>
          <w:tcPr>
            <w:tcW w:w="1080" w:type="dxa"/>
            <w:tcBorders>
              <w:top w:val="nil"/>
              <w:left w:val="nil"/>
              <w:bottom w:val="nil"/>
              <w:right w:val="nil"/>
            </w:tcBorders>
            <w:tcMar>
              <w:top w:w="30" w:type="dxa"/>
              <w:left w:w="70" w:type="dxa"/>
              <w:bottom w:w="30" w:type="dxa"/>
              <w:right w:w="70" w:type="dxa"/>
            </w:tcMar>
          </w:tcPr>
          <w:p w14:paraId="1C80A6CA" w14:textId="77777777" w:rsidR="00326908" w:rsidRDefault="007368D1">
            <w:pPr>
              <w:pStyle w:val="TableText"/>
              <w:keepNext/>
              <w:jc w:val="center"/>
            </w:pPr>
            <w:r>
              <w:rPr>
                <w:sz w:val="17"/>
              </w:rPr>
              <w:t>408,652</w:t>
            </w:r>
          </w:p>
        </w:tc>
        <w:tc>
          <w:tcPr>
            <w:tcW w:w="864" w:type="dxa"/>
            <w:tcBorders>
              <w:top w:val="nil"/>
              <w:left w:val="nil"/>
              <w:bottom w:val="nil"/>
              <w:right w:val="nil"/>
            </w:tcBorders>
            <w:tcMar>
              <w:top w:w="30" w:type="dxa"/>
              <w:left w:w="70" w:type="dxa"/>
              <w:bottom w:w="30" w:type="dxa"/>
              <w:right w:w="70" w:type="dxa"/>
            </w:tcMar>
          </w:tcPr>
          <w:p w14:paraId="0E8B64FC" w14:textId="77777777" w:rsidR="00326908" w:rsidRDefault="007368D1">
            <w:pPr>
              <w:pStyle w:val="TableText"/>
              <w:keepNext/>
              <w:jc w:val="center"/>
            </w:pPr>
            <w:r>
              <w:rPr>
                <w:sz w:val="17"/>
              </w:rPr>
              <w:t>50.6</w:t>
            </w:r>
          </w:p>
        </w:tc>
        <w:tc>
          <w:tcPr>
            <w:tcW w:w="864" w:type="dxa"/>
            <w:tcBorders>
              <w:top w:val="nil"/>
              <w:left w:val="nil"/>
              <w:bottom w:val="nil"/>
              <w:right w:val="nil"/>
            </w:tcBorders>
            <w:tcMar>
              <w:top w:w="30" w:type="dxa"/>
              <w:left w:w="70" w:type="dxa"/>
              <w:bottom w:w="30" w:type="dxa"/>
              <w:right w:w="70" w:type="dxa"/>
            </w:tcMar>
          </w:tcPr>
          <w:p w14:paraId="14ADC39C" w14:textId="77777777" w:rsidR="00326908" w:rsidRDefault="007368D1">
            <w:pPr>
              <w:pStyle w:val="TableText"/>
              <w:keepNext/>
              <w:jc w:val="center"/>
            </w:pPr>
            <w:r>
              <w:rPr>
                <w:sz w:val="17"/>
              </w:rPr>
              <w:t>35.1</w:t>
            </w:r>
          </w:p>
        </w:tc>
        <w:tc>
          <w:tcPr>
            <w:tcW w:w="792" w:type="dxa"/>
            <w:tcBorders>
              <w:top w:val="nil"/>
              <w:left w:val="nil"/>
              <w:bottom w:val="nil"/>
              <w:right w:val="nil"/>
            </w:tcBorders>
            <w:tcMar>
              <w:top w:w="30" w:type="dxa"/>
              <w:left w:w="70" w:type="dxa"/>
              <w:bottom w:w="30" w:type="dxa"/>
              <w:right w:w="70" w:type="dxa"/>
            </w:tcMar>
          </w:tcPr>
          <w:p w14:paraId="6935E3A7" w14:textId="77777777" w:rsidR="00326908" w:rsidRDefault="007368D1">
            <w:pPr>
              <w:pStyle w:val="TableText"/>
              <w:keepNext/>
              <w:jc w:val="center"/>
            </w:pPr>
            <w:r>
              <w:rPr>
                <w:sz w:val="17"/>
              </w:rPr>
              <w:t>1.0</w:t>
            </w:r>
          </w:p>
        </w:tc>
        <w:tc>
          <w:tcPr>
            <w:tcW w:w="792" w:type="dxa"/>
            <w:tcBorders>
              <w:top w:val="nil"/>
              <w:left w:val="nil"/>
              <w:bottom w:val="nil"/>
              <w:right w:val="nil"/>
            </w:tcBorders>
            <w:tcMar>
              <w:top w:w="30" w:type="dxa"/>
              <w:left w:w="70" w:type="dxa"/>
              <w:bottom w:w="30" w:type="dxa"/>
              <w:right w:w="70" w:type="dxa"/>
            </w:tcMar>
          </w:tcPr>
          <w:p w14:paraId="536B6F69" w14:textId="77777777" w:rsidR="00326908" w:rsidRDefault="007368D1">
            <w:pPr>
              <w:pStyle w:val="TableText"/>
              <w:keepNext/>
              <w:jc w:val="center"/>
            </w:pPr>
            <w:r>
              <w:rPr>
                <w:sz w:val="17"/>
              </w:rPr>
              <w:t>23.0</w:t>
            </w:r>
          </w:p>
        </w:tc>
        <w:tc>
          <w:tcPr>
            <w:tcW w:w="936" w:type="dxa"/>
            <w:tcBorders>
              <w:top w:val="nil"/>
              <w:left w:val="nil"/>
              <w:bottom w:val="nil"/>
              <w:right w:val="nil"/>
            </w:tcBorders>
            <w:tcMar>
              <w:top w:w="30" w:type="dxa"/>
              <w:left w:w="70" w:type="dxa"/>
              <w:bottom w:w="30" w:type="dxa"/>
              <w:right w:w="70" w:type="dxa"/>
            </w:tcMar>
          </w:tcPr>
          <w:p w14:paraId="5B9DDEA4" w14:textId="77777777" w:rsidR="00326908" w:rsidRDefault="007368D1">
            <w:pPr>
              <w:pStyle w:val="TableText"/>
              <w:keepNext/>
              <w:jc w:val="center"/>
            </w:pPr>
            <w:r>
              <w:rPr>
                <w:sz w:val="17"/>
              </w:rPr>
              <w:t>43.0</w:t>
            </w:r>
          </w:p>
        </w:tc>
        <w:tc>
          <w:tcPr>
            <w:tcW w:w="864" w:type="dxa"/>
            <w:tcBorders>
              <w:top w:val="nil"/>
              <w:left w:val="nil"/>
              <w:bottom w:val="nil"/>
              <w:right w:val="nil"/>
            </w:tcBorders>
            <w:tcMar>
              <w:top w:w="30" w:type="dxa"/>
              <w:left w:w="70" w:type="dxa"/>
              <w:bottom w:w="30" w:type="dxa"/>
              <w:right w:w="70" w:type="dxa"/>
            </w:tcMar>
          </w:tcPr>
          <w:p w14:paraId="52732F11" w14:textId="77777777" w:rsidR="00326908" w:rsidRDefault="007368D1">
            <w:pPr>
              <w:pStyle w:val="TableText"/>
              <w:keepNext/>
              <w:jc w:val="center"/>
            </w:pPr>
            <w:r>
              <w:rPr>
                <w:sz w:val="17"/>
              </w:rPr>
              <w:t>71.0</w:t>
            </w:r>
          </w:p>
        </w:tc>
        <w:tc>
          <w:tcPr>
            <w:tcW w:w="864" w:type="dxa"/>
            <w:tcBorders>
              <w:top w:val="nil"/>
              <w:left w:val="nil"/>
              <w:bottom w:val="nil"/>
              <w:right w:val="nil"/>
            </w:tcBorders>
            <w:tcMar>
              <w:top w:w="30" w:type="dxa"/>
              <w:left w:w="70" w:type="dxa"/>
              <w:bottom w:w="30" w:type="dxa"/>
              <w:right w:w="70" w:type="dxa"/>
            </w:tcMar>
          </w:tcPr>
          <w:p w14:paraId="27E171D3" w14:textId="77777777" w:rsidR="00326908" w:rsidRDefault="007368D1">
            <w:pPr>
              <w:pStyle w:val="TableText"/>
              <w:keepNext/>
              <w:jc w:val="center"/>
            </w:pPr>
            <w:r>
              <w:rPr>
                <w:sz w:val="17"/>
              </w:rPr>
              <w:t>290</w:t>
            </w:r>
          </w:p>
        </w:tc>
        <w:tc>
          <w:tcPr>
            <w:tcW w:w="720" w:type="dxa"/>
            <w:tcBorders>
              <w:top w:val="nil"/>
              <w:left w:val="nil"/>
              <w:bottom w:val="nil"/>
              <w:right w:val="nil"/>
            </w:tcBorders>
            <w:tcMar>
              <w:top w:w="30" w:type="dxa"/>
              <w:left w:w="70" w:type="dxa"/>
              <w:bottom w:w="30" w:type="dxa"/>
              <w:right w:w="70" w:type="dxa"/>
            </w:tcMar>
          </w:tcPr>
          <w:p w14:paraId="0ED86C8B" w14:textId="77777777" w:rsidR="00326908" w:rsidRDefault="007368D1">
            <w:pPr>
              <w:pStyle w:val="TableText"/>
              <w:keepNext/>
              <w:jc w:val="center"/>
            </w:pPr>
            <w:r>
              <w:rPr>
                <w:sz w:val="17"/>
              </w:rPr>
              <w:t>1.05</w:t>
            </w:r>
          </w:p>
        </w:tc>
        <w:tc>
          <w:tcPr>
            <w:tcW w:w="720" w:type="dxa"/>
            <w:tcBorders>
              <w:top w:val="nil"/>
              <w:left w:val="nil"/>
              <w:bottom w:val="nil"/>
              <w:right w:val="nil"/>
            </w:tcBorders>
            <w:tcMar>
              <w:top w:w="30" w:type="dxa"/>
              <w:left w:w="70" w:type="dxa"/>
              <w:bottom w:w="30" w:type="dxa"/>
              <w:right w:w="70" w:type="dxa"/>
            </w:tcMar>
          </w:tcPr>
          <w:p w14:paraId="1FC8CF83" w14:textId="77777777" w:rsidR="00326908" w:rsidRDefault="007368D1">
            <w:pPr>
              <w:pStyle w:val="TableText"/>
              <w:keepNext/>
              <w:jc w:val="center"/>
            </w:pPr>
            <w:r>
              <w:rPr>
                <w:sz w:val="17"/>
              </w:rPr>
              <w:t>0.69</w:t>
            </w:r>
          </w:p>
        </w:tc>
      </w:tr>
      <w:tr w:rsidR="00326908" w14:paraId="4EA444BF"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6D47F38A" w14:textId="77777777" w:rsidR="00326908" w:rsidRDefault="007368D1">
            <w:pPr>
              <w:pStyle w:val="TableText"/>
              <w:keepNext/>
            </w:pPr>
            <w:r>
              <w:rPr>
                <w:sz w:val="17"/>
              </w:rPr>
              <w:t>CO</w:t>
            </w:r>
          </w:p>
        </w:tc>
        <w:tc>
          <w:tcPr>
            <w:tcW w:w="1080" w:type="dxa"/>
            <w:tcBorders>
              <w:top w:val="nil"/>
              <w:left w:val="nil"/>
              <w:bottom w:val="nil"/>
              <w:right w:val="nil"/>
            </w:tcBorders>
            <w:tcMar>
              <w:top w:w="30" w:type="dxa"/>
              <w:left w:w="70" w:type="dxa"/>
              <w:bottom w:w="30" w:type="dxa"/>
              <w:right w:w="70" w:type="dxa"/>
            </w:tcMar>
          </w:tcPr>
          <w:p w14:paraId="7C56D6C3" w14:textId="77777777" w:rsidR="00326908" w:rsidRDefault="007368D1">
            <w:pPr>
              <w:pStyle w:val="TableText"/>
              <w:keepNext/>
              <w:jc w:val="center"/>
            </w:pPr>
            <w:r>
              <w:rPr>
                <w:sz w:val="17"/>
              </w:rPr>
              <w:t>400,011</w:t>
            </w:r>
          </w:p>
        </w:tc>
        <w:tc>
          <w:tcPr>
            <w:tcW w:w="864" w:type="dxa"/>
            <w:tcBorders>
              <w:top w:val="nil"/>
              <w:left w:val="nil"/>
              <w:bottom w:val="nil"/>
              <w:right w:val="nil"/>
            </w:tcBorders>
            <w:tcMar>
              <w:top w:w="30" w:type="dxa"/>
              <w:left w:w="70" w:type="dxa"/>
              <w:bottom w:w="30" w:type="dxa"/>
              <w:right w:w="70" w:type="dxa"/>
            </w:tcMar>
          </w:tcPr>
          <w:p w14:paraId="2A79EAC1" w14:textId="77777777" w:rsidR="00326908" w:rsidRDefault="007368D1">
            <w:pPr>
              <w:pStyle w:val="TableText"/>
              <w:keepNext/>
              <w:jc w:val="center"/>
            </w:pPr>
            <w:r>
              <w:rPr>
                <w:sz w:val="17"/>
              </w:rPr>
              <w:t>1,230</w:t>
            </w:r>
          </w:p>
        </w:tc>
        <w:tc>
          <w:tcPr>
            <w:tcW w:w="864" w:type="dxa"/>
            <w:tcBorders>
              <w:top w:val="nil"/>
              <w:left w:val="nil"/>
              <w:bottom w:val="nil"/>
              <w:right w:val="nil"/>
            </w:tcBorders>
            <w:tcMar>
              <w:top w:w="30" w:type="dxa"/>
              <w:left w:w="70" w:type="dxa"/>
              <w:bottom w:w="30" w:type="dxa"/>
              <w:right w:w="70" w:type="dxa"/>
            </w:tcMar>
          </w:tcPr>
          <w:p w14:paraId="222FC7F4" w14:textId="77777777" w:rsidR="00326908" w:rsidRDefault="007368D1">
            <w:pPr>
              <w:pStyle w:val="TableText"/>
              <w:keepNext/>
              <w:jc w:val="center"/>
            </w:pPr>
            <w:r>
              <w:rPr>
                <w:sz w:val="17"/>
              </w:rPr>
              <w:t>1,156</w:t>
            </w:r>
          </w:p>
        </w:tc>
        <w:tc>
          <w:tcPr>
            <w:tcW w:w="792" w:type="dxa"/>
            <w:tcBorders>
              <w:top w:val="nil"/>
              <w:left w:val="nil"/>
              <w:bottom w:val="nil"/>
              <w:right w:val="nil"/>
            </w:tcBorders>
            <w:tcMar>
              <w:top w:w="30" w:type="dxa"/>
              <w:left w:w="70" w:type="dxa"/>
              <w:bottom w:w="30" w:type="dxa"/>
              <w:right w:w="70" w:type="dxa"/>
            </w:tcMar>
          </w:tcPr>
          <w:p w14:paraId="1E16AD51" w14:textId="77777777" w:rsidR="00326908" w:rsidRDefault="007368D1">
            <w:pPr>
              <w:pStyle w:val="TableText"/>
              <w:keepNext/>
              <w:jc w:val="center"/>
            </w:pPr>
            <w:r>
              <w:rPr>
                <w:sz w:val="17"/>
              </w:rPr>
              <w:t>100</w:t>
            </w:r>
          </w:p>
        </w:tc>
        <w:tc>
          <w:tcPr>
            <w:tcW w:w="792" w:type="dxa"/>
            <w:tcBorders>
              <w:top w:val="nil"/>
              <w:left w:val="nil"/>
              <w:bottom w:val="nil"/>
              <w:right w:val="nil"/>
            </w:tcBorders>
            <w:tcMar>
              <w:top w:w="30" w:type="dxa"/>
              <w:left w:w="70" w:type="dxa"/>
              <w:bottom w:w="30" w:type="dxa"/>
              <w:right w:w="70" w:type="dxa"/>
            </w:tcMar>
          </w:tcPr>
          <w:p w14:paraId="6703AF73" w14:textId="77777777" w:rsidR="00326908" w:rsidRDefault="007368D1">
            <w:pPr>
              <w:pStyle w:val="TableText"/>
              <w:keepNext/>
              <w:jc w:val="center"/>
            </w:pPr>
            <w:r>
              <w:rPr>
                <w:sz w:val="17"/>
              </w:rPr>
              <w:t>500</w:t>
            </w:r>
          </w:p>
        </w:tc>
        <w:tc>
          <w:tcPr>
            <w:tcW w:w="936" w:type="dxa"/>
            <w:tcBorders>
              <w:top w:val="nil"/>
              <w:left w:val="nil"/>
              <w:bottom w:val="nil"/>
              <w:right w:val="nil"/>
            </w:tcBorders>
            <w:tcMar>
              <w:top w:w="30" w:type="dxa"/>
              <w:left w:w="70" w:type="dxa"/>
              <w:bottom w:w="30" w:type="dxa"/>
              <w:right w:w="70" w:type="dxa"/>
            </w:tcMar>
          </w:tcPr>
          <w:p w14:paraId="136EC35E" w14:textId="77777777" w:rsidR="00326908" w:rsidRDefault="007368D1">
            <w:pPr>
              <w:pStyle w:val="TableText"/>
              <w:keepNext/>
              <w:jc w:val="center"/>
            </w:pPr>
            <w:r>
              <w:rPr>
                <w:sz w:val="17"/>
              </w:rPr>
              <w:t>900</w:t>
            </w:r>
          </w:p>
        </w:tc>
        <w:tc>
          <w:tcPr>
            <w:tcW w:w="864" w:type="dxa"/>
            <w:tcBorders>
              <w:top w:val="nil"/>
              <w:left w:val="nil"/>
              <w:bottom w:val="nil"/>
              <w:right w:val="nil"/>
            </w:tcBorders>
            <w:tcMar>
              <w:top w:w="30" w:type="dxa"/>
              <w:left w:w="70" w:type="dxa"/>
              <w:bottom w:w="30" w:type="dxa"/>
              <w:right w:w="70" w:type="dxa"/>
            </w:tcMar>
          </w:tcPr>
          <w:p w14:paraId="1B49B8E7" w14:textId="77777777" w:rsidR="00326908" w:rsidRDefault="007368D1">
            <w:pPr>
              <w:pStyle w:val="TableText"/>
              <w:keepNext/>
              <w:jc w:val="center"/>
            </w:pPr>
            <w:r>
              <w:rPr>
                <w:sz w:val="17"/>
              </w:rPr>
              <w:t>1,500</w:t>
            </w:r>
          </w:p>
        </w:tc>
        <w:tc>
          <w:tcPr>
            <w:tcW w:w="864" w:type="dxa"/>
            <w:tcBorders>
              <w:top w:val="nil"/>
              <w:left w:val="nil"/>
              <w:bottom w:val="nil"/>
              <w:right w:val="nil"/>
            </w:tcBorders>
            <w:tcMar>
              <w:top w:w="30" w:type="dxa"/>
              <w:left w:w="70" w:type="dxa"/>
              <w:bottom w:w="30" w:type="dxa"/>
              <w:right w:w="70" w:type="dxa"/>
            </w:tcMar>
          </w:tcPr>
          <w:p w14:paraId="764741E4" w14:textId="77777777" w:rsidR="00326908" w:rsidRDefault="007368D1">
            <w:pPr>
              <w:pStyle w:val="TableText"/>
              <w:keepNext/>
              <w:jc w:val="center"/>
            </w:pPr>
            <w:r>
              <w:rPr>
                <w:sz w:val="17"/>
              </w:rPr>
              <w:t>9,900</w:t>
            </w:r>
          </w:p>
        </w:tc>
        <w:tc>
          <w:tcPr>
            <w:tcW w:w="720" w:type="dxa"/>
            <w:tcBorders>
              <w:top w:val="nil"/>
              <w:left w:val="nil"/>
              <w:bottom w:val="nil"/>
              <w:right w:val="nil"/>
            </w:tcBorders>
            <w:tcMar>
              <w:top w:w="30" w:type="dxa"/>
              <w:left w:w="70" w:type="dxa"/>
              <w:bottom w:w="30" w:type="dxa"/>
              <w:right w:w="70" w:type="dxa"/>
            </w:tcMar>
          </w:tcPr>
          <w:p w14:paraId="26B7CF13" w14:textId="77777777" w:rsidR="00326908" w:rsidRDefault="007368D1">
            <w:pPr>
              <w:pStyle w:val="TableText"/>
              <w:keepNext/>
              <w:jc w:val="center"/>
            </w:pPr>
            <w:r>
              <w:rPr>
                <w:sz w:val="17"/>
              </w:rPr>
              <w:t>2.54</w:t>
            </w:r>
          </w:p>
        </w:tc>
        <w:tc>
          <w:tcPr>
            <w:tcW w:w="720" w:type="dxa"/>
            <w:tcBorders>
              <w:top w:val="nil"/>
              <w:left w:val="nil"/>
              <w:bottom w:val="nil"/>
              <w:right w:val="nil"/>
            </w:tcBorders>
            <w:tcMar>
              <w:top w:w="30" w:type="dxa"/>
              <w:left w:w="70" w:type="dxa"/>
              <w:bottom w:w="30" w:type="dxa"/>
              <w:right w:w="70" w:type="dxa"/>
            </w:tcMar>
          </w:tcPr>
          <w:p w14:paraId="748FE07E" w14:textId="77777777" w:rsidR="00326908" w:rsidRDefault="007368D1">
            <w:pPr>
              <w:pStyle w:val="TableText"/>
              <w:keepNext/>
              <w:jc w:val="center"/>
            </w:pPr>
            <w:r>
              <w:rPr>
                <w:sz w:val="17"/>
              </w:rPr>
              <w:t>0.94</w:t>
            </w:r>
          </w:p>
        </w:tc>
      </w:tr>
      <w:tr w:rsidR="00326908" w14:paraId="51CAA139"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0EEE40B6" w14:textId="77777777" w:rsidR="00326908" w:rsidRDefault="007368D1">
            <w:pPr>
              <w:pStyle w:val="TableText"/>
              <w:keepNext/>
            </w:pPr>
            <w:r>
              <w:rPr>
                <w:sz w:val="17"/>
              </w:rPr>
              <w:t>O3</w:t>
            </w:r>
          </w:p>
        </w:tc>
        <w:tc>
          <w:tcPr>
            <w:tcW w:w="1080" w:type="dxa"/>
            <w:tcBorders>
              <w:top w:val="nil"/>
              <w:left w:val="nil"/>
              <w:bottom w:val="nil"/>
              <w:right w:val="nil"/>
            </w:tcBorders>
            <w:tcMar>
              <w:top w:w="30" w:type="dxa"/>
              <w:left w:w="70" w:type="dxa"/>
              <w:bottom w:w="30" w:type="dxa"/>
              <w:right w:w="70" w:type="dxa"/>
            </w:tcMar>
          </w:tcPr>
          <w:p w14:paraId="65353A1E" w14:textId="77777777" w:rsidR="00326908" w:rsidRDefault="007368D1">
            <w:pPr>
              <w:pStyle w:val="TableText"/>
              <w:keepNext/>
              <w:jc w:val="center"/>
            </w:pPr>
            <w:r>
              <w:rPr>
                <w:sz w:val="17"/>
              </w:rPr>
              <w:t>407,473</w:t>
            </w:r>
          </w:p>
        </w:tc>
        <w:tc>
          <w:tcPr>
            <w:tcW w:w="864" w:type="dxa"/>
            <w:tcBorders>
              <w:top w:val="nil"/>
              <w:left w:val="nil"/>
              <w:bottom w:val="nil"/>
              <w:right w:val="nil"/>
            </w:tcBorders>
            <w:tcMar>
              <w:top w:w="30" w:type="dxa"/>
              <w:left w:w="70" w:type="dxa"/>
              <w:bottom w:w="30" w:type="dxa"/>
              <w:right w:w="70" w:type="dxa"/>
            </w:tcMar>
          </w:tcPr>
          <w:p w14:paraId="46036CFC" w14:textId="77777777" w:rsidR="00326908" w:rsidRDefault="007368D1">
            <w:pPr>
              <w:pStyle w:val="TableText"/>
              <w:keepNext/>
              <w:jc w:val="center"/>
            </w:pPr>
            <w:r>
              <w:rPr>
                <w:sz w:val="17"/>
              </w:rPr>
              <w:t>57.3</w:t>
            </w:r>
          </w:p>
        </w:tc>
        <w:tc>
          <w:tcPr>
            <w:tcW w:w="864" w:type="dxa"/>
            <w:tcBorders>
              <w:top w:val="nil"/>
              <w:left w:val="nil"/>
              <w:bottom w:val="nil"/>
              <w:right w:val="nil"/>
            </w:tcBorders>
            <w:tcMar>
              <w:top w:w="30" w:type="dxa"/>
              <w:left w:w="70" w:type="dxa"/>
              <w:bottom w:w="30" w:type="dxa"/>
              <w:right w:w="70" w:type="dxa"/>
            </w:tcMar>
          </w:tcPr>
          <w:p w14:paraId="0C78E275" w14:textId="77777777" w:rsidR="00326908" w:rsidRDefault="007368D1">
            <w:pPr>
              <w:pStyle w:val="TableText"/>
              <w:keepNext/>
              <w:jc w:val="center"/>
            </w:pPr>
            <w:r>
              <w:rPr>
                <w:sz w:val="17"/>
              </w:rPr>
              <w:t>56.3</w:t>
            </w:r>
          </w:p>
        </w:tc>
        <w:tc>
          <w:tcPr>
            <w:tcW w:w="792" w:type="dxa"/>
            <w:tcBorders>
              <w:top w:val="nil"/>
              <w:left w:val="nil"/>
              <w:bottom w:val="nil"/>
              <w:right w:val="nil"/>
            </w:tcBorders>
            <w:tcMar>
              <w:top w:w="30" w:type="dxa"/>
              <w:left w:w="70" w:type="dxa"/>
              <w:bottom w:w="30" w:type="dxa"/>
              <w:right w:w="70" w:type="dxa"/>
            </w:tcMar>
          </w:tcPr>
          <w:p w14:paraId="14944CFE" w14:textId="77777777" w:rsidR="00326908" w:rsidRDefault="007368D1">
            <w:pPr>
              <w:pStyle w:val="TableText"/>
              <w:keepNext/>
              <w:jc w:val="center"/>
            </w:pPr>
            <w:r>
              <w:rPr>
                <w:sz w:val="17"/>
              </w:rPr>
              <w:t>0.2</w:t>
            </w:r>
          </w:p>
        </w:tc>
        <w:tc>
          <w:tcPr>
            <w:tcW w:w="792" w:type="dxa"/>
            <w:tcBorders>
              <w:top w:val="nil"/>
              <w:left w:val="nil"/>
              <w:bottom w:val="nil"/>
              <w:right w:val="nil"/>
            </w:tcBorders>
            <w:tcMar>
              <w:top w:w="30" w:type="dxa"/>
              <w:left w:w="70" w:type="dxa"/>
              <w:bottom w:w="30" w:type="dxa"/>
              <w:right w:w="70" w:type="dxa"/>
            </w:tcMar>
          </w:tcPr>
          <w:p w14:paraId="185A5F61" w14:textId="77777777" w:rsidR="00326908" w:rsidRDefault="007368D1">
            <w:pPr>
              <w:pStyle w:val="TableText"/>
              <w:keepNext/>
              <w:jc w:val="center"/>
            </w:pPr>
            <w:r>
              <w:rPr>
                <w:sz w:val="17"/>
              </w:rPr>
              <w:t>11.0</w:t>
            </w:r>
          </w:p>
        </w:tc>
        <w:tc>
          <w:tcPr>
            <w:tcW w:w="936" w:type="dxa"/>
            <w:tcBorders>
              <w:top w:val="nil"/>
              <w:left w:val="nil"/>
              <w:bottom w:val="nil"/>
              <w:right w:val="nil"/>
            </w:tcBorders>
            <w:tcMar>
              <w:top w:w="30" w:type="dxa"/>
              <w:left w:w="70" w:type="dxa"/>
              <w:bottom w:w="30" w:type="dxa"/>
              <w:right w:w="70" w:type="dxa"/>
            </w:tcMar>
          </w:tcPr>
          <w:p w14:paraId="5E09BB11" w14:textId="77777777" w:rsidR="00326908" w:rsidRDefault="007368D1">
            <w:pPr>
              <w:pStyle w:val="TableText"/>
              <w:keepNext/>
              <w:jc w:val="center"/>
            </w:pPr>
            <w:r>
              <w:rPr>
                <w:sz w:val="17"/>
              </w:rPr>
              <w:t>45.0</w:t>
            </w:r>
          </w:p>
        </w:tc>
        <w:tc>
          <w:tcPr>
            <w:tcW w:w="864" w:type="dxa"/>
            <w:tcBorders>
              <w:top w:val="nil"/>
              <w:left w:val="nil"/>
              <w:bottom w:val="nil"/>
              <w:right w:val="nil"/>
            </w:tcBorders>
            <w:tcMar>
              <w:top w:w="30" w:type="dxa"/>
              <w:left w:w="70" w:type="dxa"/>
              <w:bottom w:w="30" w:type="dxa"/>
              <w:right w:w="70" w:type="dxa"/>
            </w:tcMar>
          </w:tcPr>
          <w:p w14:paraId="365A692C" w14:textId="77777777" w:rsidR="00326908" w:rsidRDefault="007368D1">
            <w:pPr>
              <w:pStyle w:val="TableText"/>
              <w:keepNext/>
              <w:jc w:val="center"/>
            </w:pPr>
            <w:r>
              <w:rPr>
                <w:sz w:val="17"/>
              </w:rPr>
              <w:t>82.0</w:t>
            </w:r>
          </w:p>
        </w:tc>
        <w:tc>
          <w:tcPr>
            <w:tcW w:w="864" w:type="dxa"/>
            <w:tcBorders>
              <w:top w:val="nil"/>
              <w:left w:val="nil"/>
              <w:bottom w:val="nil"/>
              <w:right w:val="nil"/>
            </w:tcBorders>
            <w:tcMar>
              <w:top w:w="30" w:type="dxa"/>
              <w:left w:w="70" w:type="dxa"/>
              <w:bottom w:w="30" w:type="dxa"/>
              <w:right w:w="70" w:type="dxa"/>
            </w:tcMar>
          </w:tcPr>
          <w:p w14:paraId="45818956" w14:textId="77777777" w:rsidR="00326908" w:rsidRDefault="007368D1">
            <w:pPr>
              <w:pStyle w:val="TableText"/>
              <w:keepNext/>
              <w:jc w:val="center"/>
            </w:pPr>
            <w:r>
              <w:rPr>
                <w:sz w:val="17"/>
              </w:rPr>
              <w:t>500</w:t>
            </w:r>
          </w:p>
        </w:tc>
        <w:tc>
          <w:tcPr>
            <w:tcW w:w="720" w:type="dxa"/>
            <w:tcBorders>
              <w:top w:val="nil"/>
              <w:left w:val="nil"/>
              <w:bottom w:val="nil"/>
              <w:right w:val="nil"/>
            </w:tcBorders>
            <w:tcMar>
              <w:top w:w="30" w:type="dxa"/>
              <w:left w:w="70" w:type="dxa"/>
              <w:bottom w:w="30" w:type="dxa"/>
              <w:right w:w="70" w:type="dxa"/>
            </w:tcMar>
          </w:tcPr>
          <w:p w14:paraId="157E859B" w14:textId="77777777" w:rsidR="00326908" w:rsidRDefault="007368D1">
            <w:pPr>
              <w:pStyle w:val="TableText"/>
              <w:keepNext/>
              <w:jc w:val="center"/>
            </w:pPr>
            <w:r>
              <w:rPr>
                <w:sz w:val="17"/>
              </w:rPr>
              <w:t>1.46</w:t>
            </w:r>
          </w:p>
        </w:tc>
        <w:tc>
          <w:tcPr>
            <w:tcW w:w="720" w:type="dxa"/>
            <w:tcBorders>
              <w:top w:val="nil"/>
              <w:left w:val="nil"/>
              <w:bottom w:val="nil"/>
              <w:right w:val="nil"/>
            </w:tcBorders>
            <w:tcMar>
              <w:top w:w="30" w:type="dxa"/>
              <w:left w:w="70" w:type="dxa"/>
              <w:bottom w:w="30" w:type="dxa"/>
              <w:right w:w="70" w:type="dxa"/>
            </w:tcMar>
          </w:tcPr>
          <w:p w14:paraId="31D84B39" w14:textId="77777777" w:rsidR="00326908" w:rsidRDefault="007368D1">
            <w:pPr>
              <w:pStyle w:val="TableText"/>
              <w:keepNext/>
              <w:jc w:val="center"/>
            </w:pPr>
            <w:r>
              <w:rPr>
                <w:sz w:val="17"/>
              </w:rPr>
              <w:t>0.98</w:t>
            </w:r>
          </w:p>
        </w:tc>
      </w:tr>
      <w:tr w:rsidR="00326908" w14:paraId="1F01C8BB"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6597E78A" w14:textId="77777777" w:rsidR="00326908" w:rsidRDefault="007368D1">
            <w:pPr>
              <w:pStyle w:val="TableText"/>
              <w:keepNext/>
            </w:pPr>
            <w:r>
              <w:rPr>
                <w:sz w:val="17"/>
              </w:rPr>
              <w:t>TEMP</w:t>
            </w:r>
          </w:p>
        </w:tc>
        <w:tc>
          <w:tcPr>
            <w:tcW w:w="1080" w:type="dxa"/>
            <w:tcBorders>
              <w:top w:val="nil"/>
              <w:left w:val="nil"/>
              <w:bottom w:val="nil"/>
              <w:right w:val="nil"/>
            </w:tcBorders>
            <w:tcMar>
              <w:top w:w="30" w:type="dxa"/>
              <w:left w:w="70" w:type="dxa"/>
              <w:bottom w:w="30" w:type="dxa"/>
              <w:right w:w="70" w:type="dxa"/>
            </w:tcMar>
          </w:tcPr>
          <w:p w14:paraId="0F9A7F30" w14:textId="77777777" w:rsidR="00326908" w:rsidRDefault="007368D1">
            <w:pPr>
              <w:pStyle w:val="TableText"/>
              <w:keepNext/>
              <w:jc w:val="center"/>
            </w:pPr>
            <w:r>
              <w:rPr>
                <w:sz w:val="17"/>
              </w:rPr>
              <w:t>420,370</w:t>
            </w:r>
          </w:p>
        </w:tc>
        <w:tc>
          <w:tcPr>
            <w:tcW w:w="864" w:type="dxa"/>
            <w:tcBorders>
              <w:top w:val="nil"/>
              <w:left w:val="nil"/>
              <w:bottom w:val="nil"/>
              <w:right w:val="nil"/>
            </w:tcBorders>
            <w:tcMar>
              <w:top w:w="30" w:type="dxa"/>
              <w:left w:w="70" w:type="dxa"/>
              <w:bottom w:w="30" w:type="dxa"/>
              <w:right w:w="70" w:type="dxa"/>
            </w:tcMar>
          </w:tcPr>
          <w:p w14:paraId="350E170D" w14:textId="77777777" w:rsidR="00326908" w:rsidRDefault="007368D1">
            <w:pPr>
              <w:pStyle w:val="TableText"/>
              <w:keepNext/>
              <w:jc w:val="center"/>
            </w:pPr>
            <w:r>
              <w:rPr>
                <w:sz w:val="17"/>
              </w:rPr>
              <w:t>13.5</w:t>
            </w:r>
          </w:p>
        </w:tc>
        <w:tc>
          <w:tcPr>
            <w:tcW w:w="864" w:type="dxa"/>
            <w:tcBorders>
              <w:top w:val="nil"/>
              <w:left w:val="nil"/>
              <w:bottom w:val="nil"/>
              <w:right w:val="nil"/>
            </w:tcBorders>
            <w:tcMar>
              <w:top w:w="30" w:type="dxa"/>
              <w:left w:w="70" w:type="dxa"/>
              <w:bottom w:w="30" w:type="dxa"/>
              <w:right w:w="70" w:type="dxa"/>
            </w:tcMar>
          </w:tcPr>
          <w:p w14:paraId="7897138D" w14:textId="77777777" w:rsidR="00326908" w:rsidRDefault="007368D1">
            <w:pPr>
              <w:pStyle w:val="TableText"/>
              <w:keepNext/>
              <w:jc w:val="center"/>
            </w:pPr>
            <w:r>
              <w:rPr>
                <w:sz w:val="17"/>
              </w:rPr>
              <w:t>11.4</w:t>
            </w:r>
          </w:p>
        </w:tc>
        <w:tc>
          <w:tcPr>
            <w:tcW w:w="792" w:type="dxa"/>
            <w:tcBorders>
              <w:top w:val="nil"/>
              <w:left w:val="nil"/>
              <w:bottom w:val="nil"/>
              <w:right w:val="nil"/>
            </w:tcBorders>
            <w:tcMar>
              <w:top w:w="30" w:type="dxa"/>
              <w:left w:w="70" w:type="dxa"/>
              <w:bottom w:w="30" w:type="dxa"/>
              <w:right w:w="70" w:type="dxa"/>
            </w:tcMar>
          </w:tcPr>
          <w:p w14:paraId="56D61383" w14:textId="77777777" w:rsidR="00326908" w:rsidRDefault="007368D1">
            <w:pPr>
              <w:pStyle w:val="TableText"/>
              <w:keepNext/>
              <w:jc w:val="center"/>
            </w:pPr>
            <w:r>
              <w:rPr>
                <w:sz w:val="17"/>
              </w:rPr>
              <w:t>-19.9</w:t>
            </w:r>
          </w:p>
        </w:tc>
        <w:tc>
          <w:tcPr>
            <w:tcW w:w="792" w:type="dxa"/>
            <w:tcBorders>
              <w:top w:val="nil"/>
              <w:left w:val="nil"/>
              <w:bottom w:val="nil"/>
              <w:right w:val="nil"/>
            </w:tcBorders>
            <w:tcMar>
              <w:top w:w="30" w:type="dxa"/>
              <w:left w:w="70" w:type="dxa"/>
              <w:bottom w:w="30" w:type="dxa"/>
              <w:right w:w="70" w:type="dxa"/>
            </w:tcMar>
          </w:tcPr>
          <w:p w14:paraId="6DB77C34" w14:textId="77777777" w:rsidR="00326908" w:rsidRDefault="007368D1">
            <w:pPr>
              <w:pStyle w:val="TableText"/>
              <w:keepNext/>
              <w:jc w:val="center"/>
            </w:pPr>
            <w:r>
              <w:rPr>
                <w:sz w:val="17"/>
              </w:rPr>
              <w:t>3.1</w:t>
            </w:r>
          </w:p>
        </w:tc>
        <w:tc>
          <w:tcPr>
            <w:tcW w:w="936" w:type="dxa"/>
            <w:tcBorders>
              <w:top w:val="nil"/>
              <w:left w:val="nil"/>
              <w:bottom w:val="nil"/>
              <w:right w:val="nil"/>
            </w:tcBorders>
            <w:tcMar>
              <w:top w:w="30" w:type="dxa"/>
              <w:left w:w="70" w:type="dxa"/>
              <w:bottom w:w="30" w:type="dxa"/>
              <w:right w:w="70" w:type="dxa"/>
            </w:tcMar>
          </w:tcPr>
          <w:p w14:paraId="3324BB25" w14:textId="77777777" w:rsidR="00326908" w:rsidRDefault="007368D1">
            <w:pPr>
              <w:pStyle w:val="TableText"/>
              <w:keepNext/>
              <w:jc w:val="center"/>
            </w:pPr>
            <w:r>
              <w:rPr>
                <w:sz w:val="17"/>
              </w:rPr>
              <w:t>14.5</w:t>
            </w:r>
          </w:p>
        </w:tc>
        <w:tc>
          <w:tcPr>
            <w:tcW w:w="864" w:type="dxa"/>
            <w:tcBorders>
              <w:top w:val="nil"/>
              <w:left w:val="nil"/>
              <w:bottom w:val="nil"/>
              <w:right w:val="nil"/>
            </w:tcBorders>
            <w:tcMar>
              <w:top w:w="30" w:type="dxa"/>
              <w:left w:w="70" w:type="dxa"/>
              <w:bottom w:w="30" w:type="dxa"/>
              <w:right w:w="70" w:type="dxa"/>
            </w:tcMar>
          </w:tcPr>
          <w:p w14:paraId="232C55C8" w14:textId="77777777" w:rsidR="00326908" w:rsidRDefault="007368D1">
            <w:pPr>
              <w:pStyle w:val="TableText"/>
              <w:keepNext/>
              <w:jc w:val="center"/>
            </w:pPr>
            <w:r>
              <w:rPr>
                <w:sz w:val="17"/>
              </w:rPr>
              <w:t>23.3</w:t>
            </w:r>
          </w:p>
        </w:tc>
        <w:tc>
          <w:tcPr>
            <w:tcW w:w="864" w:type="dxa"/>
            <w:tcBorders>
              <w:top w:val="nil"/>
              <w:left w:val="nil"/>
              <w:bottom w:val="nil"/>
              <w:right w:val="nil"/>
            </w:tcBorders>
            <w:tcMar>
              <w:top w:w="30" w:type="dxa"/>
              <w:left w:w="70" w:type="dxa"/>
              <w:bottom w:w="30" w:type="dxa"/>
              <w:right w:w="70" w:type="dxa"/>
            </w:tcMar>
          </w:tcPr>
          <w:p w14:paraId="76E39D3D" w14:textId="77777777" w:rsidR="00326908" w:rsidRDefault="007368D1">
            <w:pPr>
              <w:pStyle w:val="TableText"/>
              <w:keepNext/>
              <w:jc w:val="center"/>
            </w:pPr>
            <w:r>
              <w:rPr>
                <w:sz w:val="17"/>
              </w:rPr>
              <w:t>41.6</w:t>
            </w:r>
          </w:p>
        </w:tc>
        <w:tc>
          <w:tcPr>
            <w:tcW w:w="720" w:type="dxa"/>
            <w:tcBorders>
              <w:top w:val="nil"/>
              <w:left w:val="nil"/>
              <w:bottom w:val="nil"/>
              <w:right w:val="nil"/>
            </w:tcBorders>
            <w:tcMar>
              <w:top w:w="30" w:type="dxa"/>
              <w:left w:w="70" w:type="dxa"/>
              <w:bottom w:w="30" w:type="dxa"/>
              <w:right w:w="70" w:type="dxa"/>
            </w:tcMar>
          </w:tcPr>
          <w:p w14:paraId="15142739" w14:textId="77777777" w:rsidR="00326908" w:rsidRDefault="007368D1">
            <w:pPr>
              <w:pStyle w:val="TableText"/>
              <w:keepNext/>
              <w:jc w:val="center"/>
            </w:pPr>
            <w:r>
              <w:rPr>
                <w:sz w:val="17"/>
              </w:rPr>
              <w:t>-0.10</w:t>
            </w:r>
          </w:p>
        </w:tc>
        <w:tc>
          <w:tcPr>
            <w:tcW w:w="720" w:type="dxa"/>
            <w:tcBorders>
              <w:top w:val="nil"/>
              <w:left w:val="nil"/>
              <w:bottom w:val="nil"/>
              <w:right w:val="nil"/>
            </w:tcBorders>
            <w:tcMar>
              <w:top w:w="30" w:type="dxa"/>
              <w:left w:w="70" w:type="dxa"/>
              <w:bottom w:w="30" w:type="dxa"/>
              <w:right w:w="70" w:type="dxa"/>
            </w:tcMar>
          </w:tcPr>
          <w:p w14:paraId="41316523" w14:textId="77777777" w:rsidR="00326908" w:rsidRDefault="007368D1">
            <w:pPr>
              <w:pStyle w:val="TableText"/>
              <w:keepNext/>
              <w:jc w:val="center"/>
            </w:pPr>
            <w:r>
              <w:rPr>
                <w:sz w:val="17"/>
              </w:rPr>
              <w:t>0.84</w:t>
            </w:r>
          </w:p>
        </w:tc>
      </w:tr>
      <w:tr w:rsidR="00326908" w14:paraId="158E76B5"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227E7FAF" w14:textId="77777777" w:rsidR="00326908" w:rsidRDefault="007368D1">
            <w:pPr>
              <w:pStyle w:val="TableText"/>
              <w:keepNext/>
            </w:pPr>
            <w:r>
              <w:rPr>
                <w:sz w:val="17"/>
              </w:rPr>
              <w:t>PRES</w:t>
            </w:r>
          </w:p>
        </w:tc>
        <w:tc>
          <w:tcPr>
            <w:tcW w:w="1080" w:type="dxa"/>
            <w:tcBorders>
              <w:top w:val="nil"/>
              <w:left w:val="nil"/>
              <w:bottom w:val="nil"/>
              <w:right w:val="nil"/>
            </w:tcBorders>
            <w:tcMar>
              <w:top w:w="30" w:type="dxa"/>
              <w:left w:w="70" w:type="dxa"/>
              <w:bottom w:w="30" w:type="dxa"/>
              <w:right w:w="70" w:type="dxa"/>
            </w:tcMar>
          </w:tcPr>
          <w:p w14:paraId="69F51691" w14:textId="77777777" w:rsidR="00326908" w:rsidRDefault="007368D1">
            <w:pPr>
              <w:pStyle w:val="TableText"/>
              <w:keepNext/>
              <w:jc w:val="center"/>
            </w:pPr>
            <w:r>
              <w:rPr>
                <w:sz w:val="17"/>
              </w:rPr>
              <w:t>420,375</w:t>
            </w:r>
          </w:p>
        </w:tc>
        <w:tc>
          <w:tcPr>
            <w:tcW w:w="864" w:type="dxa"/>
            <w:tcBorders>
              <w:top w:val="nil"/>
              <w:left w:val="nil"/>
              <w:bottom w:val="nil"/>
              <w:right w:val="nil"/>
            </w:tcBorders>
            <w:tcMar>
              <w:top w:w="30" w:type="dxa"/>
              <w:left w:w="70" w:type="dxa"/>
              <w:bottom w:w="30" w:type="dxa"/>
              <w:right w:w="70" w:type="dxa"/>
            </w:tcMar>
          </w:tcPr>
          <w:p w14:paraId="7A6FA924" w14:textId="77777777" w:rsidR="00326908" w:rsidRDefault="007368D1">
            <w:pPr>
              <w:pStyle w:val="TableText"/>
              <w:keepNext/>
              <w:jc w:val="center"/>
            </w:pPr>
            <w:r>
              <w:rPr>
                <w:sz w:val="17"/>
              </w:rPr>
              <w:t>1,011</w:t>
            </w:r>
          </w:p>
        </w:tc>
        <w:tc>
          <w:tcPr>
            <w:tcW w:w="864" w:type="dxa"/>
            <w:tcBorders>
              <w:top w:val="nil"/>
              <w:left w:val="nil"/>
              <w:bottom w:val="nil"/>
              <w:right w:val="nil"/>
            </w:tcBorders>
            <w:tcMar>
              <w:top w:w="30" w:type="dxa"/>
              <w:left w:w="70" w:type="dxa"/>
              <w:bottom w:w="30" w:type="dxa"/>
              <w:right w:w="70" w:type="dxa"/>
            </w:tcMar>
          </w:tcPr>
          <w:p w14:paraId="28B8BC92" w14:textId="77777777" w:rsidR="00326908" w:rsidRDefault="007368D1">
            <w:pPr>
              <w:pStyle w:val="TableText"/>
              <w:keepNext/>
              <w:jc w:val="center"/>
            </w:pPr>
            <w:r>
              <w:rPr>
                <w:sz w:val="17"/>
              </w:rPr>
              <w:t>10.5</w:t>
            </w:r>
          </w:p>
        </w:tc>
        <w:tc>
          <w:tcPr>
            <w:tcW w:w="792" w:type="dxa"/>
            <w:tcBorders>
              <w:top w:val="nil"/>
              <w:left w:val="nil"/>
              <w:bottom w:val="nil"/>
              <w:right w:val="nil"/>
            </w:tcBorders>
            <w:tcMar>
              <w:top w:w="30" w:type="dxa"/>
              <w:left w:w="70" w:type="dxa"/>
              <w:bottom w:w="30" w:type="dxa"/>
              <w:right w:w="70" w:type="dxa"/>
            </w:tcMar>
          </w:tcPr>
          <w:p w14:paraId="5226F57E" w14:textId="77777777" w:rsidR="00326908" w:rsidRDefault="007368D1">
            <w:pPr>
              <w:pStyle w:val="TableText"/>
              <w:keepNext/>
              <w:jc w:val="center"/>
            </w:pPr>
            <w:r>
              <w:rPr>
                <w:sz w:val="17"/>
              </w:rPr>
              <w:t>982</w:t>
            </w:r>
          </w:p>
        </w:tc>
        <w:tc>
          <w:tcPr>
            <w:tcW w:w="792" w:type="dxa"/>
            <w:tcBorders>
              <w:top w:val="nil"/>
              <w:left w:val="nil"/>
              <w:bottom w:val="nil"/>
              <w:right w:val="nil"/>
            </w:tcBorders>
            <w:tcMar>
              <w:top w:w="30" w:type="dxa"/>
              <w:left w:w="70" w:type="dxa"/>
              <w:bottom w:w="30" w:type="dxa"/>
              <w:right w:w="70" w:type="dxa"/>
            </w:tcMar>
          </w:tcPr>
          <w:p w14:paraId="3BA4D56A" w14:textId="77777777" w:rsidR="00326908" w:rsidRDefault="007368D1">
            <w:pPr>
              <w:pStyle w:val="TableText"/>
              <w:keepNext/>
              <w:jc w:val="center"/>
            </w:pPr>
            <w:r>
              <w:rPr>
                <w:sz w:val="17"/>
              </w:rPr>
              <w:t>1,002</w:t>
            </w:r>
          </w:p>
        </w:tc>
        <w:tc>
          <w:tcPr>
            <w:tcW w:w="936" w:type="dxa"/>
            <w:tcBorders>
              <w:top w:val="nil"/>
              <w:left w:val="nil"/>
              <w:bottom w:val="nil"/>
              <w:right w:val="nil"/>
            </w:tcBorders>
            <w:tcMar>
              <w:top w:w="30" w:type="dxa"/>
              <w:left w:w="70" w:type="dxa"/>
              <w:bottom w:w="30" w:type="dxa"/>
              <w:right w:w="70" w:type="dxa"/>
            </w:tcMar>
          </w:tcPr>
          <w:p w14:paraId="3D9C19E7" w14:textId="77777777" w:rsidR="00326908" w:rsidRDefault="007368D1">
            <w:pPr>
              <w:pStyle w:val="TableText"/>
              <w:keepNext/>
              <w:jc w:val="center"/>
            </w:pPr>
            <w:r>
              <w:rPr>
                <w:sz w:val="17"/>
              </w:rPr>
              <w:t>1,010</w:t>
            </w:r>
          </w:p>
        </w:tc>
        <w:tc>
          <w:tcPr>
            <w:tcW w:w="864" w:type="dxa"/>
            <w:tcBorders>
              <w:top w:val="nil"/>
              <w:left w:val="nil"/>
              <w:bottom w:val="nil"/>
              <w:right w:val="nil"/>
            </w:tcBorders>
            <w:tcMar>
              <w:top w:w="30" w:type="dxa"/>
              <w:left w:w="70" w:type="dxa"/>
              <w:bottom w:w="30" w:type="dxa"/>
              <w:right w:w="70" w:type="dxa"/>
            </w:tcMar>
          </w:tcPr>
          <w:p w14:paraId="289A76F4" w14:textId="77777777" w:rsidR="00326908" w:rsidRDefault="007368D1">
            <w:pPr>
              <w:pStyle w:val="TableText"/>
              <w:keepNext/>
              <w:jc w:val="center"/>
            </w:pPr>
            <w:r>
              <w:rPr>
                <w:sz w:val="17"/>
              </w:rPr>
              <w:t>1,019</w:t>
            </w:r>
          </w:p>
        </w:tc>
        <w:tc>
          <w:tcPr>
            <w:tcW w:w="864" w:type="dxa"/>
            <w:tcBorders>
              <w:top w:val="nil"/>
              <w:left w:val="nil"/>
              <w:bottom w:val="nil"/>
              <w:right w:val="nil"/>
            </w:tcBorders>
            <w:tcMar>
              <w:top w:w="30" w:type="dxa"/>
              <w:left w:w="70" w:type="dxa"/>
              <w:bottom w:w="30" w:type="dxa"/>
              <w:right w:w="70" w:type="dxa"/>
            </w:tcMar>
          </w:tcPr>
          <w:p w14:paraId="48D245C8" w14:textId="77777777" w:rsidR="00326908" w:rsidRDefault="007368D1">
            <w:pPr>
              <w:pStyle w:val="TableText"/>
              <w:keepNext/>
              <w:jc w:val="center"/>
            </w:pPr>
            <w:r>
              <w:rPr>
                <w:sz w:val="17"/>
              </w:rPr>
              <w:t>1,043</w:t>
            </w:r>
          </w:p>
        </w:tc>
        <w:tc>
          <w:tcPr>
            <w:tcW w:w="720" w:type="dxa"/>
            <w:tcBorders>
              <w:top w:val="nil"/>
              <w:left w:val="nil"/>
              <w:bottom w:val="nil"/>
              <w:right w:val="nil"/>
            </w:tcBorders>
            <w:tcMar>
              <w:top w:w="30" w:type="dxa"/>
              <w:left w:w="70" w:type="dxa"/>
              <w:bottom w:w="30" w:type="dxa"/>
              <w:right w:w="70" w:type="dxa"/>
            </w:tcMar>
          </w:tcPr>
          <w:p w14:paraId="45CBED03" w14:textId="77777777" w:rsidR="00326908" w:rsidRDefault="007368D1">
            <w:pPr>
              <w:pStyle w:val="TableText"/>
              <w:keepNext/>
              <w:jc w:val="center"/>
            </w:pPr>
            <w:r>
              <w:rPr>
                <w:sz w:val="17"/>
              </w:rPr>
              <w:t>0.11</w:t>
            </w:r>
          </w:p>
        </w:tc>
        <w:tc>
          <w:tcPr>
            <w:tcW w:w="720" w:type="dxa"/>
            <w:tcBorders>
              <w:top w:val="nil"/>
              <w:left w:val="nil"/>
              <w:bottom w:val="nil"/>
              <w:right w:val="nil"/>
            </w:tcBorders>
            <w:tcMar>
              <w:top w:w="30" w:type="dxa"/>
              <w:left w:w="70" w:type="dxa"/>
              <w:bottom w:w="30" w:type="dxa"/>
              <w:right w:w="70" w:type="dxa"/>
            </w:tcMar>
          </w:tcPr>
          <w:p w14:paraId="3B506063" w14:textId="77777777" w:rsidR="00326908" w:rsidRDefault="007368D1">
            <w:pPr>
              <w:pStyle w:val="TableText"/>
              <w:keepNext/>
              <w:jc w:val="center"/>
            </w:pPr>
            <w:r>
              <w:rPr>
                <w:sz w:val="17"/>
              </w:rPr>
              <w:t>0.01</w:t>
            </w:r>
          </w:p>
        </w:tc>
      </w:tr>
      <w:tr w:rsidR="00326908" w14:paraId="027C7613"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156CAED6" w14:textId="77777777" w:rsidR="00326908" w:rsidRDefault="007368D1">
            <w:pPr>
              <w:pStyle w:val="TableText"/>
              <w:keepNext/>
            </w:pPr>
            <w:r>
              <w:rPr>
                <w:sz w:val="17"/>
              </w:rPr>
              <w:t>DEWP</w:t>
            </w:r>
          </w:p>
        </w:tc>
        <w:tc>
          <w:tcPr>
            <w:tcW w:w="1080" w:type="dxa"/>
            <w:tcBorders>
              <w:top w:val="nil"/>
              <w:left w:val="nil"/>
              <w:bottom w:val="nil"/>
              <w:right w:val="nil"/>
            </w:tcBorders>
            <w:tcMar>
              <w:top w:w="30" w:type="dxa"/>
              <w:left w:w="70" w:type="dxa"/>
              <w:bottom w:w="30" w:type="dxa"/>
              <w:right w:w="70" w:type="dxa"/>
            </w:tcMar>
          </w:tcPr>
          <w:p w14:paraId="057BFA3F" w14:textId="77777777" w:rsidR="00326908" w:rsidRDefault="007368D1">
            <w:pPr>
              <w:pStyle w:val="TableText"/>
              <w:keepNext/>
              <w:jc w:val="center"/>
            </w:pPr>
            <w:r>
              <w:rPr>
                <w:sz w:val="17"/>
              </w:rPr>
              <w:t>420,365</w:t>
            </w:r>
          </w:p>
        </w:tc>
        <w:tc>
          <w:tcPr>
            <w:tcW w:w="864" w:type="dxa"/>
            <w:tcBorders>
              <w:top w:val="nil"/>
              <w:left w:val="nil"/>
              <w:bottom w:val="nil"/>
              <w:right w:val="nil"/>
            </w:tcBorders>
            <w:tcMar>
              <w:top w:w="30" w:type="dxa"/>
              <w:left w:w="70" w:type="dxa"/>
              <w:bottom w:w="30" w:type="dxa"/>
              <w:right w:w="70" w:type="dxa"/>
            </w:tcMar>
          </w:tcPr>
          <w:p w14:paraId="003C06B3" w14:textId="77777777" w:rsidR="00326908" w:rsidRDefault="007368D1">
            <w:pPr>
              <w:pStyle w:val="TableText"/>
              <w:keepNext/>
              <w:jc w:val="center"/>
            </w:pPr>
            <w:r>
              <w:rPr>
                <w:sz w:val="17"/>
              </w:rPr>
              <w:t>2.5</w:t>
            </w:r>
          </w:p>
        </w:tc>
        <w:tc>
          <w:tcPr>
            <w:tcW w:w="864" w:type="dxa"/>
            <w:tcBorders>
              <w:top w:val="nil"/>
              <w:left w:val="nil"/>
              <w:bottom w:val="nil"/>
              <w:right w:val="nil"/>
            </w:tcBorders>
            <w:tcMar>
              <w:top w:w="30" w:type="dxa"/>
              <w:left w:w="70" w:type="dxa"/>
              <w:bottom w:w="30" w:type="dxa"/>
              <w:right w:w="70" w:type="dxa"/>
            </w:tcMar>
          </w:tcPr>
          <w:p w14:paraId="19D9C344" w14:textId="77777777" w:rsidR="00326908" w:rsidRDefault="007368D1">
            <w:pPr>
              <w:pStyle w:val="TableText"/>
              <w:keepNext/>
              <w:jc w:val="center"/>
            </w:pPr>
            <w:r>
              <w:rPr>
                <w:sz w:val="17"/>
              </w:rPr>
              <w:t>13.8</w:t>
            </w:r>
          </w:p>
        </w:tc>
        <w:tc>
          <w:tcPr>
            <w:tcW w:w="792" w:type="dxa"/>
            <w:tcBorders>
              <w:top w:val="nil"/>
              <w:left w:val="nil"/>
              <w:bottom w:val="nil"/>
              <w:right w:val="nil"/>
            </w:tcBorders>
            <w:tcMar>
              <w:top w:w="30" w:type="dxa"/>
              <w:left w:w="70" w:type="dxa"/>
              <w:bottom w:w="30" w:type="dxa"/>
              <w:right w:w="70" w:type="dxa"/>
            </w:tcMar>
          </w:tcPr>
          <w:p w14:paraId="5224D10F" w14:textId="77777777" w:rsidR="00326908" w:rsidRDefault="007368D1">
            <w:pPr>
              <w:pStyle w:val="TableText"/>
              <w:keepNext/>
              <w:jc w:val="center"/>
            </w:pPr>
            <w:r>
              <w:rPr>
                <w:sz w:val="17"/>
              </w:rPr>
              <w:t>-43.4</w:t>
            </w:r>
          </w:p>
        </w:tc>
        <w:tc>
          <w:tcPr>
            <w:tcW w:w="792" w:type="dxa"/>
            <w:tcBorders>
              <w:top w:val="nil"/>
              <w:left w:val="nil"/>
              <w:bottom w:val="nil"/>
              <w:right w:val="nil"/>
            </w:tcBorders>
            <w:tcMar>
              <w:top w:w="30" w:type="dxa"/>
              <w:left w:w="70" w:type="dxa"/>
              <w:bottom w:w="30" w:type="dxa"/>
              <w:right w:w="70" w:type="dxa"/>
            </w:tcMar>
          </w:tcPr>
          <w:p w14:paraId="69750DFC" w14:textId="77777777" w:rsidR="00326908" w:rsidRDefault="007368D1">
            <w:pPr>
              <w:pStyle w:val="TableText"/>
              <w:keepNext/>
              <w:jc w:val="center"/>
            </w:pPr>
            <w:r>
              <w:rPr>
                <w:sz w:val="17"/>
              </w:rPr>
              <w:t>-8.9</w:t>
            </w:r>
          </w:p>
        </w:tc>
        <w:tc>
          <w:tcPr>
            <w:tcW w:w="936" w:type="dxa"/>
            <w:tcBorders>
              <w:top w:val="nil"/>
              <w:left w:val="nil"/>
              <w:bottom w:val="nil"/>
              <w:right w:val="nil"/>
            </w:tcBorders>
            <w:tcMar>
              <w:top w:w="30" w:type="dxa"/>
              <w:left w:w="70" w:type="dxa"/>
              <w:bottom w:w="30" w:type="dxa"/>
              <w:right w:w="70" w:type="dxa"/>
            </w:tcMar>
          </w:tcPr>
          <w:p w14:paraId="4AA67149" w14:textId="77777777" w:rsidR="00326908" w:rsidRDefault="007368D1">
            <w:pPr>
              <w:pStyle w:val="TableText"/>
              <w:keepNext/>
              <w:jc w:val="center"/>
            </w:pPr>
            <w:r>
              <w:rPr>
                <w:sz w:val="17"/>
              </w:rPr>
              <w:t>3.1</w:t>
            </w:r>
          </w:p>
        </w:tc>
        <w:tc>
          <w:tcPr>
            <w:tcW w:w="864" w:type="dxa"/>
            <w:tcBorders>
              <w:top w:val="nil"/>
              <w:left w:val="nil"/>
              <w:bottom w:val="nil"/>
              <w:right w:val="nil"/>
            </w:tcBorders>
            <w:tcMar>
              <w:top w:w="30" w:type="dxa"/>
              <w:left w:w="70" w:type="dxa"/>
              <w:bottom w:w="30" w:type="dxa"/>
              <w:right w:w="70" w:type="dxa"/>
            </w:tcMar>
          </w:tcPr>
          <w:p w14:paraId="6E54D735" w14:textId="77777777" w:rsidR="00326908" w:rsidRDefault="007368D1">
            <w:pPr>
              <w:pStyle w:val="TableText"/>
              <w:keepNext/>
              <w:jc w:val="center"/>
            </w:pPr>
            <w:r>
              <w:rPr>
                <w:sz w:val="17"/>
              </w:rPr>
              <w:t>15.1</w:t>
            </w:r>
          </w:p>
        </w:tc>
        <w:tc>
          <w:tcPr>
            <w:tcW w:w="864" w:type="dxa"/>
            <w:tcBorders>
              <w:top w:val="nil"/>
              <w:left w:val="nil"/>
              <w:bottom w:val="nil"/>
              <w:right w:val="nil"/>
            </w:tcBorders>
            <w:tcMar>
              <w:top w:w="30" w:type="dxa"/>
              <w:left w:w="70" w:type="dxa"/>
              <w:bottom w:w="30" w:type="dxa"/>
              <w:right w:w="70" w:type="dxa"/>
            </w:tcMar>
          </w:tcPr>
          <w:p w14:paraId="47D0F65A" w14:textId="77777777" w:rsidR="00326908" w:rsidRDefault="007368D1">
            <w:pPr>
              <w:pStyle w:val="TableText"/>
              <w:keepNext/>
              <w:jc w:val="center"/>
            </w:pPr>
            <w:r>
              <w:rPr>
                <w:sz w:val="17"/>
              </w:rPr>
              <w:t>29.1</w:t>
            </w:r>
          </w:p>
        </w:tc>
        <w:tc>
          <w:tcPr>
            <w:tcW w:w="720" w:type="dxa"/>
            <w:tcBorders>
              <w:top w:val="nil"/>
              <w:left w:val="nil"/>
              <w:bottom w:val="nil"/>
              <w:right w:val="nil"/>
            </w:tcBorders>
            <w:tcMar>
              <w:top w:w="30" w:type="dxa"/>
              <w:left w:w="70" w:type="dxa"/>
              <w:bottom w:w="30" w:type="dxa"/>
              <w:right w:w="70" w:type="dxa"/>
            </w:tcMar>
          </w:tcPr>
          <w:p w14:paraId="3687BC54" w14:textId="77777777" w:rsidR="00326908" w:rsidRDefault="007368D1">
            <w:pPr>
              <w:pStyle w:val="TableText"/>
              <w:keepNext/>
              <w:jc w:val="center"/>
            </w:pPr>
            <w:r>
              <w:rPr>
                <w:sz w:val="17"/>
              </w:rPr>
              <w:t>-0.19</w:t>
            </w:r>
          </w:p>
        </w:tc>
        <w:tc>
          <w:tcPr>
            <w:tcW w:w="720" w:type="dxa"/>
            <w:tcBorders>
              <w:top w:val="nil"/>
              <w:left w:val="nil"/>
              <w:bottom w:val="nil"/>
              <w:right w:val="nil"/>
            </w:tcBorders>
            <w:tcMar>
              <w:top w:w="30" w:type="dxa"/>
              <w:left w:w="70" w:type="dxa"/>
              <w:bottom w:w="30" w:type="dxa"/>
              <w:right w:w="70" w:type="dxa"/>
            </w:tcMar>
          </w:tcPr>
          <w:p w14:paraId="1050AFFF" w14:textId="77777777" w:rsidR="00326908" w:rsidRDefault="007368D1">
            <w:pPr>
              <w:pStyle w:val="TableText"/>
              <w:keepNext/>
              <w:jc w:val="center"/>
            </w:pPr>
            <w:r>
              <w:rPr>
                <w:sz w:val="17"/>
              </w:rPr>
              <w:t>5.54</w:t>
            </w:r>
          </w:p>
        </w:tc>
      </w:tr>
      <w:tr w:rsidR="00326908" w14:paraId="1469F20E"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7BCA5F5C" w14:textId="77777777" w:rsidR="00326908" w:rsidRDefault="007368D1">
            <w:pPr>
              <w:pStyle w:val="TableText"/>
              <w:keepNext/>
            </w:pPr>
            <w:r>
              <w:rPr>
                <w:sz w:val="17"/>
              </w:rPr>
              <w:t>RAIN</w:t>
            </w:r>
          </w:p>
        </w:tc>
        <w:tc>
          <w:tcPr>
            <w:tcW w:w="1080" w:type="dxa"/>
            <w:tcBorders>
              <w:top w:val="nil"/>
              <w:left w:val="nil"/>
              <w:bottom w:val="nil"/>
              <w:right w:val="nil"/>
            </w:tcBorders>
            <w:tcMar>
              <w:top w:w="30" w:type="dxa"/>
              <w:left w:w="70" w:type="dxa"/>
              <w:bottom w:w="30" w:type="dxa"/>
              <w:right w:w="70" w:type="dxa"/>
            </w:tcMar>
          </w:tcPr>
          <w:p w14:paraId="1DB94FED" w14:textId="77777777" w:rsidR="00326908" w:rsidRDefault="007368D1">
            <w:pPr>
              <w:pStyle w:val="TableText"/>
              <w:keepNext/>
              <w:jc w:val="center"/>
            </w:pPr>
            <w:r>
              <w:rPr>
                <w:sz w:val="17"/>
              </w:rPr>
              <w:t>420,378</w:t>
            </w:r>
          </w:p>
        </w:tc>
        <w:tc>
          <w:tcPr>
            <w:tcW w:w="864" w:type="dxa"/>
            <w:tcBorders>
              <w:top w:val="nil"/>
              <w:left w:val="nil"/>
              <w:bottom w:val="nil"/>
              <w:right w:val="nil"/>
            </w:tcBorders>
            <w:tcMar>
              <w:top w:w="30" w:type="dxa"/>
              <w:left w:w="70" w:type="dxa"/>
              <w:bottom w:w="30" w:type="dxa"/>
              <w:right w:w="70" w:type="dxa"/>
            </w:tcMar>
          </w:tcPr>
          <w:p w14:paraId="693BF91B" w14:textId="77777777" w:rsidR="00326908" w:rsidRDefault="007368D1">
            <w:pPr>
              <w:pStyle w:val="TableText"/>
              <w:keepNext/>
              <w:jc w:val="center"/>
            </w:pPr>
            <w:r>
              <w:rPr>
                <w:sz w:val="17"/>
              </w:rPr>
              <w:t>0.1</w:t>
            </w:r>
          </w:p>
        </w:tc>
        <w:tc>
          <w:tcPr>
            <w:tcW w:w="864" w:type="dxa"/>
            <w:tcBorders>
              <w:top w:val="nil"/>
              <w:left w:val="nil"/>
              <w:bottom w:val="nil"/>
              <w:right w:val="nil"/>
            </w:tcBorders>
            <w:tcMar>
              <w:top w:w="30" w:type="dxa"/>
              <w:left w:w="70" w:type="dxa"/>
              <w:bottom w:w="30" w:type="dxa"/>
              <w:right w:w="70" w:type="dxa"/>
            </w:tcMar>
          </w:tcPr>
          <w:p w14:paraId="3CD081FC" w14:textId="77777777" w:rsidR="00326908" w:rsidRDefault="007368D1">
            <w:pPr>
              <w:pStyle w:val="TableText"/>
              <w:keepNext/>
              <w:jc w:val="center"/>
            </w:pPr>
            <w:r>
              <w:rPr>
                <w:sz w:val="17"/>
              </w:rPr>
              <w:t>0.8</w:t>
            </w:r>
          </w:p>
        </w:tc>
        <w:tc>
          <w:tcPr>
            <w:tcW w:w="792" w:type="dxa"/>
            <w:tcBorders>
              <w:top w:val="nil"/>
              <w:left w:val="nil"/>
              <w:bottom w:val="nil"/>
              <w:right w:val="nil"/>
            </w:tcBorders>
            <w:tcMar>
              <w:top w:w="30" w:type="dxa"/>
              <w:left w:w="70" w:type="dxa"/>
              <w:bottom w:w="30" w:type="dxa"/>
              <w:right w:w="70" w:type="dxa"/>
            </w:tcMar>
          </w:tcPr>
          <w:p w14:paraId="26178015" w14:textId="77777777" w:rsidR="00326908" w:rsidRDefault="007368D1">
            <w:pPr>
              <w:pStyle w:val="TableText"/>
              <w:keepNext/>
              <w:jc w:val="center"/>
            </w:pPr>
            <w:r>
              <w:rPr>
                <w:sz w:val="17"/>
              </w:rPr>
              <w:t>0.0</w:t>
            </w:r>
          </w:p>
        </w:tc>
        <w:tc>
          <w:tcPr>
            <w:tcW w:w="792" w:type="dxa"/>
            <w:tcBorders>
              <w:top w:val="nil"/>
              <w:left w:val="nil"/>
              <w:bottom w:val="nil"/>
              <w:right w:val="nil"/>
            </w:tcBorders>
            <w:tcMar>
              <w:top w:w="30" w:type="dxa"/>
              <w:left w:w="70" w:type="dxa"/>
              <w:bottom w:w="30" w:type="dxa"/>
              <w:right w:w="70" w:type="dxa"/>
            </w:tcMar>
          </w:tcPr>
          <w:p w14:paraId="6E996FCE" w14:textId="77777777" w:rsidR="00326908" w:rsidRDefault="007368D1">
            <w:pPr>
              <w:pStyle w:val="TableText"/>
              <w:keepNext/>
              <w:jc w:val="center"/>
            </w:pPr>
            <w:r>
              <w:rPr>
                <w:sz w:val="17"/>
              </w:rPr>
              <w:t>0.0</w:t>
            </w:r>
          </w:p>
        </w:tc>
        <w:tc>
          <w:tcPr>
            <w:tcW w:w="936" w:type="dxa"/>
            <w:tcBorders>
              <w:top w:val="nil"/>
              <w:left w:val="nil"/>
              <w:bottom w:val="nil"/>
              <w:right w:val="nil"/>
            </w:tcBorders>
            <w:tcMar>
              <w:top w:w="30" w:type="dxa"/>
              <w:left w:w="70" w:type="dxa"/>
              <w:bottom w:w="30" w:type="dxa"/>
              <w:right w:w="70" w:type="dxa"/>
            </w:tcMar>
          </w:tcPr>
          <w:p w14:paraId="0F632B4C" w14:textId="77777777" w:rsidR="00326908" w:rsidRDefault="007368D1">
            <w:pPr>
              <w:pStyle w:val="TableText"/>
              <w:keepNext/>
              <w:jc w:val="center"/>
            </w:pPr>
            <w:r>
              <w:rPr>
                <w:sz w:val="17"/>
              </w:rPr>
              <w:t>0.0</w:t>
            </w:r>
          </w:p>
        </w:tc>
        <w:tc>
          <w:tcPr>
            <w:tcW w:w="864" w:type="dxa"/>
            <w:tcBorders>
              <w:top w:val="nil"/>
              <w:left w:val="nil"/>
              <w:bottom w:val="nil"/>
              <w:right w:val="nil"/>
            </w:tcBorders>
            <w:tcMar>
              <w:top w:w="30" w:type="dxa"/>
              <w:left w:w="70" w:type="dxa"/>
              <w:bottom w:w="30" w:type="dxa"/>
              <w:right w:w="70" w:type="dxa"/>
            </w:tcMar>
          </w:tcPr>
          <w:p w14:paraId="6A80C704" w14:textId="77777777" w:rsidR="00326908" w:rsidRDefault="007368D1">
            <w:pPr>
              <w:pStyle w:val="TableText"/>
              <w:keepNext/>
              <w:jc w:val="center"/>
            </w:pPr>
            <w:r>
              <w:rPr>
                <w:sz w:val="17"/>
              </w:rPr>
              <w:t>0.0</w:t>
            </w:r>
          </w:p>
        </w:tc>
        <w:tc>
          <w:tcPr>
            <w:tcW w:w="864" w:type="dxa"/>
            <w:tcBorders>
              <w:top w:val="nil"/>
              <w:left w:val="nil"/>
              <w:bottom w:val="nil"/>
              <w:right w:val="nil"/>
            </w:tcBorders>
            <w:tcMar>
              <w:top w:w="30" w:type="dxa"/>
              <w:left w:w="70" w:type="dxa"/>
              <w:bottom w:w="30" w:type="dxa"/>
              <w:right w:w="70" w:type="dxa"/>
            </w:tcMar>
          </w:tcPr>
          <w:p w14:paraId="695FDE6F" w14:textId="77777777" w:rsidR="00326908" w:rsidRDefault="007368D1">
            <w:pPr>
              <w:pStyle w:val="TableText"/>
              <w:keepNext/>
              <w:jc w:val="center"/>
            </w:pPr>
            <w:r>
              <w:rPr>
                <w:sz w:val="17"/>
              </w:rPr>
              <w:t>72.5</w:t>
            </w:r>
          </w:p>
        </w:tc>
        <w:tc>
          <w:tcPr>
            <w:tcW w:w="720" w:type="dxa"/>
            <w:tcBorders>
              <w:top w:val="nil"/>
              <w:left w:val="nil"/>
              <w:bottom w:val="nil"/>
              <w:right w:val="nil"/>
            </w:tcBorders>
            <w:tcMar>
              <w:top w:w="30" w:type="dxa"/>
              <w:left w:w="70" w:type="dxa"/>
              <w:bottom w:w="30" w:type="dxa"/>
              <w:right w:w="70" w:type="dxa"/>
            </w:tcMar>
          </w:tcPr>
          <w:p w14:paraId="1DE53D71" w14:textId="77777777" w:rsidR="00326908" w:rsidRDefault="007368D1">
            <w:pPr>
              <w:pStyle w:val="TableText"/>
              <w:keepNext/>
              <w:jc w:val="center"/>
            </w:pPr>
            <w:r>
              <w:rPr>
                <w:sz w:val="17"/>
              </w:rPr>
              <w:t>30.04</w:t>
            </w:r>
          </w:p>
        </w:tc>
        <w:tc>
          <w:tcPr>
            <w:tcW w:w="720" w:type="dxa"/>
            <w:tcBorders>
              <w:top w:val="nil"/>
              <w:left w:val="nil"/>
              <w:bottom w:val="nil"/>
              <w:right w:val="nil"/>
            </w:tcBorders>
            <w:tcMar>
              <w:top w:w="30" w:type="dxa"/>
              <w:left w:w="70" w:type="dxa"/>
              <w:bottom w:w="30" w:type="dxa"/>
              <w:right w:w="70" w:type="dxa"/>
            </w:tcMar>
          </w:tcPr>
          <w:p w14:paraId="7E72C7DA" w14:textId="77777777" w:rsidR="00326908" w:rsidRDefault="007368D1">
            <w:pPr>
              <w:pStyle w:val="TableText"/>
              <w:keepNext/>
              <w:jc w:val="center"/>
            </w:pPr>
            <w:r>
              <w:rPr>
                <w:sz w:val="17"/>
              </w:rPr>
              <w:t>12.73</w:t>
            </w:r>
          </w:p>
        </w:tc>
      </w:tr>
      <w:tr w:rsidR="00326908" w14:paraId="1A18F763" w14:textId="77777777">
        <w:trPr>
          <w:cantSplit/>
          <w:jc w:val="center"/>
        </w:trPr>
        <w:tc>
          <w:tcPr>
            <w:tcW w:w="1080" w:type="dxa"/>
            <w:tcBorders>
              <w:top w:val="nil"/>
              <w:left w:val="nil"/>
              <w:bottom w:val="single" w:sz="8" w:space="0" w:color="000000"/>
              <w:right w:val="nil"/>
            </w:tcBorders>
            <w:tcMar>
              <w:top w:w="30" w:type="dxa"/>
              <w:left w:w="70" w:type="dxa"/>
              <w:bottom w:w="30" w:type="dxa"/>
              <w:right w:w="70" w:type="dxa"/>
            </w:tcMar>
          </w:tcPr>
          <w:p w14:paraId="3F77C04D" w14:textId="77777777" w:rsidR="00326908" w:rsidRDefault="007368D1">
            <w:pPr>
              <w:pStyle w:val="TableText"/>
            </w:pPr>
            <w:r>
              <w:rPr>
                <w:sz w:val="17"/>
              </w:rPr>
              <w:t>WSPM</w:t>
            </w:r>
          </w:p>
        </w:tc>
        <w:tc>
          <w:tcPr>
            <w:tcW w:w="1080" w:type="dxa"/>
            <w:tcBorders>
              <w:top w:val="nil"/>
              <w:left w:val="nil"/>
              <w:bottom w:val="single" w:sz="8" w:space="0" w:color="000000"/>
              <w:right w:val="nil"/>
            </w:tcBorders>
            <w:tcMar>
              <w:top w:w="30" w:type="dxa"/>
              <w:left w:w="70" w:type="dxa"/>
              <w:bottom w:w="30" w:type="dxa"/>
              <w:right w:w="70" w:type="dxa"/>
            </w:tcMar>
          </w:tcPr>
          <w:p w14:paraId="7019332B" w14:textId="77777777" w:rsidR="00326908" w:rsidRDefault="007368D1">
            <w:pPr>
              <w:pStyle w:val="TableText"/>
              <w:jc w:val="center"/>
            </w:pPr>
            <w:r>
              <w:rPr>
                <w:sz w:val="17"/>
              </w:rPr>
              <w:t>420,450</w:t>
            </w:r>
          </w:p>
        </w:tc>
        <w:tc>
          <w:tcPr>
            <w:tcW w:w="864" w:type="dxa"/>
            <w:tcBorders>
              <w:top w:val="nil"/>
              <w:left w:val="nil"/>
              <w:bottom w:val="single" w:sz="8" w:space="0" w:color="000000"/>
              <w:right w:val="nil"/>
            </w:tcBorders>
            <w:tcMar>
              <w:top w:w="30" w:type="dxa"/>
              <w:left w:w="70" w:type="dxa"/>
              <w:bottom w:w="30" w:type="dxa"/>
              <w:right w:w="70" w:type="dxa"/>
            </w:tcMar>
          </w:tcPr>
          <w:p w14:paraId="11CCF9BA" w14:textId="77777777" w:rsidR="00326908" w:rsidRDefault="007368D1">
            <w:pPr>
              <w:pStyle w:val="TableText"/>
              <w:jc w:val="center"/>
            </w:pPr>
            <w:r>
              <w:rPr>
                <w:sz w:val="17"/>
              </w:rPr>
              <w:t>1.7</w:t>
            </w:r>
          </w:p>
        </w:tc>
        <w:tc>
          <w:tcPr>
            <w:tcW w:w="864" w:type="dxa"/>
            <w:tcBorders>
              <w:top w:val="nil"/>
              <w:left w:val="nil"/>
              <w:bottom w:val="single" w:sz="8" w:space="0" w:color="000000"/>
              <w:right w:val="nil"/>
            </w:tcBorders>
            <w:tcMar>
              <w:top w:w="30" w:type="dxa"/>
              <w:left w:w="70" w:type="dxa"/>
              <w:bottom w:w="30" w:type="dxa"/>
              <w:right w:w="70" w:type="dxa"/>
            </w:tcMar>
          </w:tcPr>
          <w:p w14:paraId="7F9506D8" w14:textId="77777777" w:rsidR="00326908" w:rsidRDefault="007368D1">
            <w:pPr>
              <w:pStyle w:val="TableText"/>
              <w:jc w:val="center"/>
            </w:pPr>
            <w:r>
              <w:rPr>
                <w:sz w:val="17"/>
              </w:rPr>
              <w:t>1.2</w:t>
            </w:r>
          </w:p>
        </w:tc>
        <w:tc>
          <w:tcPr>
            <w:tcW w:w="792" w:type="dxa"/>
            <w:tcBorders>
              <w:top w:val="nil"/>
              <w:left w:val="nil"/>
              <w:bottom w:val="single" w:sz="8" w:space="0" w:color="000000"/>
              <w:right w:val="nil"/>
            </w:tcBorders>
            <w:tcMar>
              <w:top w:w="30" w:type="dxa"/>
              <w:left w:w="70" w:type="dxa"/>
              <w:bottom w:w="30" w:type="dxa"/>
              <w:right w:w="70" w:type="dxa"/>
            </w:tcMar>
          </w:tcPr>
          <w:p w14:paraId="1334881A" w14:textId="77777777" w:rsidR="00326908" w:rsidRDefault="007368D1">
            <w:pPr>
              <w:pStyle w:val="TableText"/>
              <w:jc w:val="center"/>
            </w:pPr>
            <w:r>
              <w:rPr>
                <w:sz w:val="17"/>
              </w:rPr>
              <w:t>0.0</w:t>
            </w:r>
          </w:p>
        </w:tc>
        <w:tc>
          <w:tcPr>
            <w:tcW w:w="792" w:type="dxa"/>
            <w:tcBorders>
              <w:top w:val="nil"/>
              <w:left w:val="nil"/>
              <w:bottom w:val="single" w:sz="8" w:space="0" w:color="000000"/>
              <w:right w:val="nil"/>
            </w:tcBorders>
            <w:tcMar>
              <w:top w:w="30" w:type="dxa"/>
              <w:left w:w="70" w:type="dxa"/>
              <w:bottom w:w="30" w:type="dxa"/>
              <w:right w:w="70" w:type="dxa"/>
            </w:tcMar>
          </w:tcPr>
          <w:p w14:paraId="61561C31" w14:textId="77777777" w:rsidR="00326908" w:rsidRDefault="007368D1">
            <w:pPr>
              <w:pStyle w:val="TableText"/>
              <w:jc w:val="center"/>
            </w:pPr>
            <w:r>
              <w:rPr>
                <w:sz w:val="17"/>
              </w:rPr>
              <w:t>0.9</w:t>
            </w:r>
          </w:p>
        </w:tc>
        <w:tc>
          <w:tcPr>
            <w:tcW w:w="936" w:type="dxa"/>
            <w:tcBorders>
              <w:top w:val="nil"/>
              <w:left w:val="nil"/>
              <w:bottom w:val="single" w:sz="8" w:space="0" w:color="000000"/>
              <w:right w:val="nil"/>
            </w:tcBorders>
            <w:tcMar>
              <w:top w:w="30" w:type="dxa"/>
              <w:left w:w="70" w:type="dxa"/>
              <w:bottom w:w="30" w:type="dxa"/>
              <w:right w:w="70" w:type="dxa"/>
            </w:tcMar>
          </w:tcPr>
          <w:p w14:paraId="3F848055" w14:textId="77777777" w:rsidR="00326908" w:rsidRDefault="007368D1">
            <w:pPr>
              <w:pStyle w:val="TableText"/>
              <w:jc w:val="center"/>
            </w:pPr>
            <w:r>
              <w:rPr>
                <w:sz w:val="17"/>
              </w:rPr>
              <w:t>1.4</w:t>
            </w:r>
          </w:p>
        </w:tc>
        <w:tc>
          <w:tcPr>
            <w:tcW w:w="864" w:type="dxa"/>
            <w:tcBorders>
              <w:top w:val="nil"/>
              <w:left w:val="nil"/>
              <w:bottom w:val="single" w:sz="8" w:space="0" w:color="000000"/>
              <w:right w:val="nil"/>
            </w:tcBorders>
            <w:tcMar>
              <w:top w:w="30" w:type="dxa"/>
              <w:left w:w="70" w:type="dxa"/>
              <w:bottom w:w="30" w:type="dxa"/>
              <w:right w:w="70" w:type="dxa"/>
            </w:tcMar>
          </w:tcPr>
          <w:p w14:paraId="593C125F" w14:textId="77777777" w:rsidR="00326908" w:rsidRDefault="007368D1">
            <w:pPr>
              <w:pStyle w:val="TableText"/>
              <w:jc w:val="center"/>
            </w:pPr>
            <w:r>
              <w:rPr>
                <w:sz w:val="17"/>
              </w:rPr>
              <w:t>2.2</w:t>
            </w:r>
          </w:p>
        </w:tc>
        <w:tc>
          <w:tcPr>
            <w:tcW w:w="864" w:type="dxa"/>
            <w:tcBorders>
              <w:top w:val="nil"/>
              <w:left w:val="nil"/>
              <w:bottom w:val="single" w:sz="8" w:space="0" w:color="000000"/>
              <w:right w:val="nil"/>
            </w:tcBorders>
            <w:tcMar>
              <w:top w:w="30" w:type="dxa"/>
              <w:left w:w="70" w:type="dxa"/>
              <w:bottom w:w="30" w:type="dxa"/>
              <w:right w:w="70" w:type="dxa"/>
            </w:tcMar>
          </w:tcPr>
          <w:p w14:paraId="7099AA04" w14:textId="77777777" w:rsidR="00326908" w:rsidRDefault="007368D1">
            <w:pPr>
              <w:pStyle w:val="TableText"/>
              <w:jc w:val="center"/>
            </w:pPr>
            <w:r>
              <w:rPr>
                <w:sz w:val="17"/>
              </w:rPr>
              <w:t>13.2</w:t>
            </w:r>
          </w:p>
        </w:tc>
        <w:tc>
          <w:tcPr>
            <w:tcW w:w="720" w:type="dxa"/>
            <w:tcBorders>
              <w:top w:val="nil"/>
              <w:left w:val="nil"/>
              <w:bottom w:val="single" w:sz="8" w:space="0" w:color="000000"/>
              <w:right w:val="nil"/>
            </w:tcBorders>
            <w:tcMar>
              <w:top w:w="30" w:type="dxa"/>
              <w:left w:w="70" w:type="dxa"/>
              <w:bottom w:w="30" w:type="dxa"/>
              <w:right w:w="70" w:type="dxa"/>
            </w:tcMar>
          </w:tcPr>
          <w:p w14:paraId="521C3DAF" w14:textId="77777777" w:rsidR="00326908" w:rsidRDefault="007368D1">
            <w:pPr>
              <w:pStyle w:val="TableText"/>
              <w:jc w:val="center"/>
            </w:pPr>
            <w:r>
              <w:rPr>
                <w:sz w:val="17"/>
              </w:rPr>
              <w:t>1.63</w:t>
            </w:r>
          </w:p>
        </w:tc>
        <w:tc>
          <w:tcPr>
            <w:tcW w:w="720" w:type="dxa"/>
            <w:tcBorders>
              <w:top w:val="nil"/>
              <w:left w:val="nil"/>
              <w:bottom w:val="single" w:sz="8" w:space="0" w:color="000000"/>
              <w:right w:val="nil"/>
            </w:tcBorders>
            <w:tcMar>
              <w:top w:w="30" w:type="dxa"/>
              <w:left w:w="70" w:type="dxa"/>
              <w:bottom w:w="30" w:type="dxa"/>
              <w:right w:w="70" w:type="dxa"/>
            </w:tcMar>
          </w:tcPr>
          <w:p w14:paraId="20774183" w14:textId="77777777" w:rsidR="00326908" w:rsidRDefault="007368D1">
            <w:pPr>
              <w:pStyle w:val="TableText"/>
              <w:jc w:val="center"/>
            </w:pPr>
            <w:r>
              <w:rPr>
                <w:sz w:val="17"/>
              </w:rPr>
              <w:t>0.72</w:t>
            </w:r>
          </w:p>
        </w:tc>
      </w:tr>
    </w:tbl>
    <w:p w14:paraId="4AD75EAA" w14:textId="77777777" w:rsidR="00326908" w:rsidRDefault="00326908">
      <w:pPr>
        <w:spacing w:after="120" w:line="240" w:lineRule="auto"/>
      </w:pPr>
    </w:p>
    <w:p w14:paraId="43578775" w14:textId="77777777" w:rsidR="00326908" w:rsidRDefault="007368D1">
      <w:pPr>
        <w:ind w:firstLine="432"/>
        <w:jc w:val="both"/>
      </w:pPr>
      <w:r>
        <w:t>Table 3.2 shows a typical urban air-quality profile. PM</w:t>
      </w:r>
      <w:r>
        <w:rPr>
          <w:vertAlign w:val="subscript"/>
        </w:rPr>
        <w:t>2.5</w:t>
      </w:r>
      <w:r>
        <w:t xml:space="preserve"> averages 79.8 µg/m³, more than five times the WHO 24-hour guideline, yet its median is only 55. Mean above median, skewness 2.01 and a maximum of 957 reveal a long upper tail of severe episodes. Every pollutant shares that shape. The weather variables are roughly symmetric, apart from rain, which is zero in 96% of hours, and wind speed. The coefficient of variation of about 1 for PM</w:t>
      </w:r>
      <w:r>
        <w:rPr>
          <w:vertAlign w:val="subscript"/>
        </w:rPr>
        <w:t>2.5</w:t>
      </w:r>
      <w:r>
        <w:t xml:space="preserve"> means that its standard deviation is as large as its mean, so hour-to-hour conditions vary enormously.</w:t>
      </w:r>
    </w:p>
    <w:p w14:paraId="0FF47C55" w14:textId="77777777" w:rsidR="00326908" w:rsidRDefault="007368D1">
      <w:pPr>
        <w:pStyle w:val="Heading1"/>
        <w:pageBreakBefore/>
      </w:pPr>
      <w:bookmarkStart w:id="17" w:name="_Toc242714356"/>
      <w:r>
        <w:lastRenderedPageBreak/>
        <w:t>CHAPTER 4: EDA AND PREPROCESSING</w:t>
      </w:r>
      <w:bookmarkEnd w:id="17"/>
    </w:p>
    <w:p w14:paraId="315280C7" w14:textId="77777777" w:rsidR="00326908" w:rsidRDefault="007368D1">
      <w:pPr>
        <w:ind w:firstLine="432"/>
        <w:jc w:val="both"/>
      </w:pPr>
      <w:r>
        <w:t>The filter stage asks a simple question: which readings can be trusted? The answers below were reached with charts as well as counts, and every rule was checked against the risk of deleting real pollution.</w:t>
      </w:r>
    </w:p>
    <w:p w14:paraId="4523191A" w14:textId="77777777" w:rsidR="00326908" w:rsidRDefault="007368D1">
      <w:pPr>
        <w:pStyle w:val="Heading2"/>
      </w:pPr>
      <w:bookmarkStart w:id="18" w:name="_Toc242714357"/>
      <w:r>
        <w:t>4.1 Structural Checks</w:t>
      </w:r>
      <w:bookmarkEnd w:id="18"/>
    </w:p>
    <w:p w14:paraId="6E86C6DF" w14:textId="77777777" w:rsidR="00326908" w:rsidRDefault="007368D1">
      <w:pPr>
        <w:pStyle w:val="TabCaption"/>
      </w:pPr>
      <w:bookmarkStart w:id="19" w:name="_Toc242714432"/>
      <w:r>
        <w:rPr>
          <w:b/>
        </w:rPr>
        <w:t xml:space="preserve">Table 4.1. </w:t>
      </w:r>
      <w:r>
        <w:rPr>
          <w:i/>
        </w:rPr>
        <w:t>Structural data-quality checks</w:t>
      </w:r>
      <w:bookmarkEnd w:id="19"/>
    </w:p>
    <w:tbl>
      <w:tblPr>
        <w:tblW w:w="0" w:type="auto"/>
        <w:jc w:val="center"/>
        <w:tblLayout w:type="fixed"/>
        <w:tblLook w:val="04A0" w:firstRow="1" w:lastRow="0" w:firstColumn="1" w:lastColumn="0" w:noHBand="0" w:noVBand="1"/>
      </w:tblPr>
      <w:tblGrid>
        <w:gridCol w:w="5184"/>
        <w:gridCol w:w="4536"/>
      </w:tblGrid>
      <w:tr w:rsidR="00326908" w14:paraId="6A7A3499" w14:textId="77777777">
        <w:trPr>
          <w:cantSplit/>
          <w:tblHeader/>
          <w:jc w:val="center"/>
        </w:trPr>
        <w:tc>
          <w:tcPr>
            <w:tcW w:w="5184" w:type="dxa"/>
            <w:tcBorders>
              <w:top w:val="single" w:sz="8" w:space="0" w:color="000000"/>
              <w:left w:val="nil"/>
              <w:bottom w:val="single" w:sz="4" w:space="0" w:color="000000"/>
              <w:right w:val="nil"/>
            </w:tcBorders>
            <w:tcMar>
              <w:top w:w="30" w:type="dxa"/>
              <w:left w:w="70" w:type="dxa"/>
              <w:bottom w:w="30" w:type="dxa"/>
              <w:right w:w="70" w:type="dxa"/>
            </w:tcMar>
          </w:tcPr>
          <w:p w14:paraId="43883D57" w14:textId="77777777" w:rsidR="00326908" w:rsidRDefault="007368D1">
            <w:pPr>
              <w:pStyle w:val="TableText"/>
              <w:keepNext/>
            </w:pPr>
            <w:r>
              <w:rPr>
                <w:b/>
              </w:rPr>
              <w:t>Check</w:t>
            </w:r>
          </w:p>
        </w:tc>
        <w:tc>
          <w:tcPr>
            <w:tcW w:w="4536" w:type="dxa"/>
            <w:tcBorders>
              <w:top w:val="single" w:sz="8" w:space="0" w:color="000000"/>
              <w:left w:val="nil"/>
              <w:bottom w:val="single" w:sz="4" w:space="0" w:color="000000"/>
              <w:right w:val="nil"/>
            </w:tcBorders>
            <w:tcMar>
              <w:top w:w="30" w:type="dxa"/>
              <w:left w:w="70" w:type="dxa"/>
              <w:bottom w:w="30" w:type="dxa"/>
              <w:right w:w="70" w:type="dxa"/>
            </w:tcMar>
          </w:tcPr>
          <w:p w14:paraId="5CA614D6" w14:textId="77777777" w:rsidR="00326908" w:rsidRDefault="007368D1">
            <w:pPr>
              <w:pStyle w:val="TableText"/>
              <w:keepNext/>
            </w:pPr>
            <w:r>
              <w:rPr>
                <w:b/>
              </w:rPr>
              <w:t>Result</w:t>
            </w:r>
          </w:p>
        </w:tc>
      </w:tr>
      <w:tr w:rsidR="00326908" w14:paraId="70848F18" w14:textId="77777777">
        <w:trPr>
          <w:cantSplit/>
          <w:jc w:val="center"/>
        </w:trPr>
        <w:tc>
          <w:tcPr>
            <w:tcW w:w="5184" w:type="dxa"/>
            <w:tcBorders>
              <w:top w:val="nil"/>
              <w:left w:val="nil"/>
              <w:bottom w:val="nil"/>
              <w:right w:val="nil"/>
            </w:tcBorders>
            <w:tcMar>
              <w:top w:w="30" w:type="dxa"/>
              <w:left w:w="70" w:type="dxa"/>
              <w:bottom w:w="30" w:type="dxa"/>
              <w:right w:w="70" w:type="dxa"/>
            </w:tcMar>
          </w:tcPr>
          <w:p w14:paraId="6D40D022" w14:textId="77777777" w:rsidR="00326908" w:rsidRDefault="007368D1">
            <w:pPr>
              <w:pStyle w:val="TableText"/>
              <w:keepNext/>
            </w:pPr>
            <w:r>
              <w:t>Exact duplicate rows</w:t>
            </w:r>
          </w:p>
        </w:tc>
        <w:tc>
          <w:tcPr>
            <w:tcW w:w="4536" w:type="dxa"/>
            <w:tcBorders>
              <w:top w:val="nil"/>
              <w:left w:val="nil"/>
              <w:bottom w:val="nil"/>
              <w:right w:val="nil"/>
            </w:tcBorders>
            <w:tcMar>
              <w:top w:w="30" w:type="dxa"/>
              <w:left w:w="70" w:type="dxa"/>
              <w:bottom w:w="30" w:type="dxa"/>
              <w:right w:w="70" w:type="dxa"/>
            </w:tcMar>
          </w:tcPr>
          <w:p w14:paraId="6A7DA089" w14:textId="77777777" w:rsidR="00326908" w:rsidRDefault="007368D1">
            <w:pPr>
              <w:pStyle w:val="TableText"/>
              <w:keepNext/>
            </w:pPr>
            <w:r>
              <w:t>0</w:t>
            </w:r>
          </w:p>
        </w:tc>
      </w:tr>
      <w:tr w:rsidR="00326908" w14:paraId="0347C7E4" w14:textId="77777777">
        <w:trPr>
          <w:cantSplit/>
          <w:jc w:val="center"/>
        </w:trPr>
        <w:tc>
          <w:tcPr>
            <w:tcW w:w="5184" w:type="dxa"/>
            <w:tcBorders>
              <w:top w:val="nil"/>
              <w:left w:val="nil"/>
              <w:bottom w:val="nil"/>
              <w:right w:val="nil"/>
            </w:tcBorders>
            <w:tcMar>
              <w:top w:w="30" w:type="dxa"/>
              <w:left w:w="70" w:type="dxa"/>
              <w:bottom w:w="30" w:type="dxa"/>
              <w:right w:w="70" w:type="dxa"/>
            </w:tcMar>
          </w:tcPr>
          <w:p w14:paraId="28727811" w14:textId="77777777" w:rsidR="00326908" w:rsidRDefault="007368D1">
            <w:pPr>
              <w:pStyle w:val="TableText"/>
              <w:keepNext/>
            </w:pPr>
            <w:r>
              <w:t>Duplicate (station, timestamp) keys</w:t>
            </w:r>
          </w:p>
        </w:tc>
        <w:tc>
          <w:tcPr>
            <w:tcW w:w="4536" w:type="dxa"/>
            <w:tcBorders>
              <w:top w:val="nil"/>
              <w:left w:val="nil"/>
              <w:bottom w:val="nil"/>
              <w:right w:val="nil"/>
            </w:tcBorders>
            <w:tcMar>
              <w:top w:w="30" w:type="dxa"/>
              <w:left w:w="70" w:type="dxa"/>
              <w:bottom w:w="30" w:type="dxa"/>
              <w:right w:w="70" w:type="dxa"/>
            </w:tcMar>
          </w:tcPr>
          <w:p w14:paraId="4A74F0D4" w14:textId="77777777" w:rsidR="00326908" w:rsidRDefault="007368D1">
            <w:pPr>
              <w:pStyle w:val="TableText"/>
              <w:keepNext/>
            </w:pPr>
            <w:r>
              <w:t>0</w:t>
            </w:r>
          </w:p>
        </w:tc>
      </w:tr>
      <w:tr w:rsidR="00326908" w14:paraId="0FF7521A" w14:textId="77777777">
        <w:trPr>
          <w:cantSplit/>
          <w:jc w:val="center"/>
        </w:trPr>
        <w:tc>
          <w:tcPr>
            <w:tcW w:w="5184" w:type="dxa"/>
            <w:tcBorders>
              <w:top w:val="nil"/>
              <w:left w:val="nil"/>
              <w:bottom w:val="nil"/>
              <w:right w:val="nil"/>
            </w:tcBorders>
            <w:tcMar>
              <w:top w:w="30" w:type="dxa"/>
              <w:left w:w="70" w:type="dxa"/>
              <w:bottom w:w="30" w:type="dxa"/>
              <w:right w:w="70" w:type="dxa"/>
            </w:tcMar>
          </w:tcPr>
          <w:p w14:paraId="73CC2541" w14:textId="77777777" w:rsidR="00326908" w:rsidRDefault="007368D1">
            <w:pPr>
              <w:pStyle w:val="TableText"/>
              <w:keepNext/>
            </w:pPr>
            <w:r>
              <w:t>Hourly index complete for every site</w:t>
            </w:r>
          </w:p>
        </w:tc>
        <w:tc>
          <w:tcPr>
            <w:tcW w:w="4536" w:type="dxa"/>
            <w:tcBorders>
              <w:top w:val="nil"/>
              <w:left w:val="nil"/>
              <w:bottom w:val="nil"/>
              <w:right w:val="nil"/>
            </w:tcBorders>
            <w:tcMar>
              <w:top w:w="30" w:type="dxa"/>
              <w:left w:w="70" w:type="dxa"/>
              <w:bottom w:w="30" w:type="dxa"/>
              <w:right w:w="70" w:type="dxa"/>
            </w:tcMar>
          </w:tcPr>
          <w:p w14:paraId="79BE2DFE" w14:textId="77777777" w:rsidR="00326908" w:rsidRDefault="007368D1">
            <w:pPr>
              <w:pStyle w:val="TableText"/>
              <w:keepNext/>
            </w:pPr>
            <w:r>
              <w:t>Yes: 35,064 hours per site, no missing timestamps</w:t>
            </w:r>
          </w:p>
        </w:tc>
      </w:tr>
      <w:tr w:rsidR="00326908" w14:paraId="013C459D" w14:textId="77777777">
        <w:trPr>
          <w:cantSplit/>
          <w:jc w:val="center"/>
        </w:trPr>
        <w:tc>
          <w:tcPr>
            <w:tcW w:w="5184" w:type="dxa"/>
            <w:tcBorders>
              <w:top w:val="nil"/>
              <w:left w:val="nil"/>
              <w:bottom w:val="nil"/>
              <w:right w:val="nil"/>
            </w:tcBorders>
            <w:tcMar>
              <w:top w:w="30" w:type="dxa"/>
              <w:left w:w="70" w:type="dxa"/>
              <w:bottom w:w="30" w:type="dxa"/>
              <w:right w:w="70" w:type="dxa"/>
            </w:tcMar>
          </w:tcPr>
          <w:p w14:paraId="1E15676B" w14:textId="77777777" w:rsidR="00326908" w:rsidRDefault="007368D1">
            <w:pPr>
              <w:pStyle w:val="TableText"/>
              <w:keepNext/>
            </w:pPr>
            <w:r>
              <w:t>Rows with at least one missing value</w:t>
            </w:r>
          </w:p>
        </w:tc>
        <w:tc>
          <w:tcPr>
            <w:tcW w:w="4536" w:type="dxa"/>
            <w:tcBorders>
              <w:top w:val="nil"/>
              <w:left w:val="nil"/>
              <w:bottom w:val="nil"/>
              <w:right w:val="nil"/>
            </w:tcBorders>
            <w:tcMar>
              <w:top w:w="30" w:type="dxa"/>
              <w:left w:w="70" w:type="dxa"/>
              <w:bottom w:w="30" w:type="dxa"/>
              <w:right w:w="70" w:type="dxa"/>
            </w:tcMar>
          </w:tcPr>
          <w:p w14:paraId="362D41A6" w14:textId="77777777" w:rsidR="00326908" w:rsidRDefault="007368D1">
            <w:pPr>
              <w:pStyle w:val="TableText"/>
              <w:keepNext/>
            </w:pPr>
            <w:r>
              <w:t>9.17%</w:t>
            </w:r>
          </w:p>
        </w:tc>
      </w:tr>
      <w:tr w:rsidR="00326908" w14:paraId="0C2D9361" w14:textId="77777777">
        <w:trPr>
          <w:cantSplit/>
          <w:jc w:val="center"/>
        </w:trPr>
        <w:tc>
          <w:tcPr>
            <w:tcW w:w="5184" w:type="dxa"/>
            <w:tcBorders>
              <w:top w:val="nil"/>
              <w:left w:val="nil"/>
              <w:bottom w:val="nil"/>
              <w:right w:val="nil"/>
            </w:tcBorders>
            <w:tcMar>
              <w:top w:w="30" w:type="dxa"/>
              <w:left w:w="70" w:type="dxa"/>
              <w:bottom w:w="30" w:type="dxa"/>
              <w:right w:w="70" w:type="dxa"/>
            </w:tcMar>
          </w:tcPr>
          <w:p w14:paraId="00475661" w14:textId="77777777" w:rsidR="00326908" w:rsidRDefault="007368D1">
            <w:pPr>
              <w:pStyle w:val="TableText"/>
              <w:keepNext/>
            </w:pPr>
            <w:r>
              <w:t>Instrument caps (PM2.5 ≥ 999, PM10 ≥ 999, CO = 10,000, O3 &gt; 500)</w:t>
            </w:r>
          </w:p>
        </w:tc>
        <w:tc>
          <w:tcPr>
            <w:tcW w:w="4536" w:type="dxa"/>
            <w:tcBorders>
              <w:top w:val="nil"/>
              <w:left w:val="nil"/>
              <w:bottom w:val="nil"/>
              <w:right w:val="nil"/>
            </w:tcBorders>
            <w:tcMar>
              <w:top w:w="30" w:type="dxa"/>
              <w:left w:w="70" w:type="dxa"/>
              <w:bottom w:w="30" w:type="dxa"/>
              <w:right w:w="70" w:type="dxa"/>
            </w:tcMar>
          </w:tcPr>
          <w:p w14:paraId="4BC97F83" w14:textId="77777777" w:rsidR="00326908" w:rsidRDefault="007368D1">
            <w:pPr>
              <w:pStyle w:val="TableText"/>
              <w:keepNext/>
            </w:pPr>
            <w:r>
              <w:t>1, 3, 56 and 18 readings</w:t>
            </w:r>
          </w:p>
        </w:tc>
      </w:tr>
      <w:tr w:rsidR="00326908" w14:paraId="242EFE33" w14:textId="77777777">
        <w:trPr>
          <w:cantSplit/>
          <w:jc w:val="center"/>
        </w:trPr>
        <w:tc>
          <w:tcPr>
            <w:tcW w:w="5184" w:type="dxa"/>
            <w:tcBorders>
              <w:top w:val="nil"/>
              <w:left w:val="nil"/>
              <w:bottom w:val="single" w:sz="8" w:space="0" w:color="000000"/>
              <w:right w:val="nil"/>
            </w:tcBorders>
            <w:tcMar>
              <w:top w:w="30" w:type="dxa"/>
              <w:left w:w="70" w:type="dxa"/>
              <w:bottom w:w="30" w:type="dxa"/>
              <w:right w:w="70" w:type="dxa"/>
            </w:tcMar>
          </w:tcPr>
          <w:p w14:paraId="4B7BA297" w14:textId="77777777" w:rsidR="00326908" w:rsidRDefault="007368D1">
            <w:pPr>
              <w:pStyle w:val="TableText"/>
            </w:pPr>
            <w:r>
              <w:t>Hours with PM2.5 greater than PM10</w:t>
            </w:r>
          </w:p>
        </w:tc>
        <w:tc>
          <w:tcPr>
            <w:tcW w:w="4536" w:type="dxa"/>
            <w:tcBorders>
              <w:top w:val="nil"/>
              <w:left w:val="nil"/>
              <w:bottom w:val="single" w:sz="8" w:space="0" w:color="000000"/>
              <w:right w:val="nil"/>
            </w:tcBorders>
            <w:tcMar>
              <w:top w:w="30" w:type="dxa"/>
              <w:left w:w="70" w:type="dxa"/>
              <w:bottom w:w="30" w:type="dxa"/>
              <w:right w:w="70" w:type="dxa"/>
            </w:tcMar>
          </w:tcPr>
          <w:p w14:paraId="61195717" w14:textId="77777777" w:rsidR="00326908" w:rsidRDefault="007368D1">
            <w:pPr>
              <w:pStyle w:val="TableText"/>
            </w:pPr>
            <w:r>
              <w:t>21,312 of 411,813 (5.18%)</w:t>
            </w:r>
          </w:p>
        </w:tc>
      </w:tr>
    </w:tbl>
    <w:p w14:paraId="39DAB322" w14:textId="77777777" w:rsidR="00326908" w:rsidRDefault="00326908">
      <w:pPr>
        <w:spacing w:after="120" w:line="240" w:lineRule="auto"/>
      </w:pPr>
    </w:p>
    <w:p w14:paraId="1616F991" w14:textId="77777777" w:rsidR="00326908" w:rsidRDefault="007368D1">
      <w:pPr>
        <w:ind w:firstLine="432"/>
        <w:jc w:val="both"/>
      </w:pPr>
      <w:r>
        <w:t>The dataset has no duplicates and no missing timestamps, which is unusual for sensor data and simplifies the time-series work. The problems are missing values, instrument ceilings and physical inconsistencies.</w:t>
      </w:r>
    </w:p>
    <w:p w14:paraId="0A70FDD4" w14:textId="77777777" w:rsidR="00326908" w:rsidRDefault="007368D1">
      <w:pPr>
        <w:pStyle w:val="Heading2"/>
      </w:pPr>
      <w:bookmarkStart w:id="20" w:name="_Toc242714358"/>
      <w:r>
        <w:t>4.2 Missing Values</w:t>
      </w:r>
      <w:bookmarkEnd w:id="20"/>
    </w:p>
    <w:p w14:paraId="2BC672CD" w14:textId="77777777" w:rsidR="00326908" w:rsidRDefault="007368D1">
      <w:pPr>
        <w:pStyle w:val="FigCaption"/>
        <w:spacing w:after="80"/>
      </w:pPr>
      <w:bookmarkStart w:id="21" w:name="_Toc242714402"/>
      <w:r>
        <w:rPr>
          <w:b/>
        </w:rPr>
        <w:t xml:space="preserve">Figure 4.1. </w:t>
      </w:r>
      <w:r>
        <w:rPr>
          <w:i/>
        </w:rPr>
        <w:t>Percentage of missing hours for every site and variable</w:t>
      </w:r>
      <w:bookmarkEnd w:id="21"/>
    </w:p>
    <w:p w14:paraId="772EF291" w14:textId="77777777" w:rsidR="00326908" w:rsidRDefault="007368D1">
      <w:pPr>
        <w:spacing w:after="40" w:line="240" w:lineRule="auto"/>
        <w:jc w:val="center"/>
      </w:pPr>
      <w:r>
        <w:rPr>
          <w:noProof/>
        </w:rPr>
        <w:drawing>
          <wp:inline distT="0" distB="0" distL="0" distR="0" wp14:anchorId="26483199" wp14:editId="3AA37B19">
            <wp:extent cx="5760720" cy="32913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_missing_heatmap.png"/>
                    <pic:cNvPicPr/>
                  </pic:nvPicPr>
                  <pic:blipFill>
                    <a:blip r:embed="rId11"/>
                    <a:stretch>
                      <a:fillRect/>
                    </a:stretch>
                  </pic:blipFill>
                  <pic:spPr>
                    <a:xfrm>
                      <a:off x="0" y="0"/>
                      <a:ext cx="5760720" cy="3291366"/>
                    </a:xfrm>
                    <a:prstGeom prst="rect">
                      <a:avLst/>
                    </a:prstGeom>
                  </pic:spPr>
                </pic:pic>
              </a:graphicData>
            </a:graphic>
          </wp:inline>
        </w:drawing>
      </w:r>
    </w:p>
    <w:p w14:paraId="5F1CAB8C" w14:textId="77777777" w:rsidR="00326908" w:rsidRDefault="007368D1">
      <w:pPr>
        <w:pStyle w:val="ListBullet"/>
        <w:jc w:val="both"/>
      </w:pPr>
      <w:r>
        <w:rPr>
          <w:b/>
        </w:rPr>
        <w:t>What the chart shows:</w:t>
      </w:r>
      <w:r>
        <w:t xml:space="preserve"> A heat map of missing-data percentages, with sites as rows and variables as columns. Darker cells mean more gaps.</w:t>
      </w:r>
    </w:p>
    <w:p w14:paraId="69EDF1E6" w14:textId="77777777" w:rsidR="00326908" w:rsidRDefault="007368D1">
      <w:pPr>
        <w:pStyle w:val="ListBullet"/>
        <w:jc w:val="both"/>
      </w:pPr>
      <w:r>
        <w:rPr>
          <w:b/>
        </w:rPr>
        <w:lastRenderedPageBreak/>
        <w:t>Why it was drawn:</w:t>
      </w:r>
      <w:r>
        <w:t xml:space="preserve"> Missingness is rarely uniform. Showing it by site and variable together reveals whether gaps come from a particular instrument (one column), a particular site (one row) or both.</w:t>
      </w:r>
    </w:p>
    <w:p w14:paraId="6865EECD" w14:textId="77777777" w:rsidR="00326908" w:rsidRDefault="007368D1">
      <w:pPr>
        <w:pStyle w:val="ListBullet"/>
        <w:jc w:val="both"/>
      </w:pPr>
      <w:r>
        <w:rPr>
          <w:b/>
        </w:rPr>
        <w:t>Key insight:</w:t>
      </w:r>
      <w:r>
        <w:t xml:space="preserve"> The gas analysers fail most often: carbon monoxide is missing in 4.92% of all hours and 9.1% at Dongsi, the worst cell in the table. The meteorological variables are almost complete (about 0.1%). The pattern is instrument-driven rather than site-driven, so gaps in one pollutant usually leave the others usable.</w:t>
      </w:r>
    </w:p>
    <w:p w14:paraId="29871E0B" w14:textId="77777777" w:rsidR="00326908" w:rsidRDefault="007368D1">
      <w:pPr>
        <w:pStyle w:val="FigCaption"/>
        <w:spacing w:after="80"/>
      </w:pPr>
      <w:bookmarkStart w:id="22" w:name="_Toc242714403"/>
      <w:r>
        <w:rPr>
          <w:b/>
        </w:rPr>
        <w:t xml:space="preserve">Figure 4.2. </w:t>
      </w:r>
      <w:r>
        <w:rPr>
          <w:i/>
        </w:rPr>
        <w:t>Missing values by variable and the length distribution of PM2.5 gaps</w:t>
      </w:r>
      <w:bookmarkEnd w:id="22"/>
    </w:p>
    <w:p w14:paraId="3F98513B" w14:textId="77777777" w:rsidR="00326908" w:rsidRDefault="007368D1">
      <w:pPr>
        <w:spacing w:after="40" w:line="240" w:lineRule="auto"/>
        <w:jc w:val="center"/>
      </w:pPr>
      <w:r>
        <w:rPr>
          <w:noProof/>
        </w:rPr>
        <w:drawing>
          <wp:inline distT="0" distB="0" distL="0" distR="0" wp14:anchorId="2CB6309F" wp14:editId="647402A0">
            <wp:extent cx="5760720" cy="19792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_missing_profile.png"/>
                    <pic:cNvPicPr/>
                  </pic:nvPicPr>
                  <pic:blipFill>
                    <a:blip r:embed="rId12"/>
                    <a:stretch>
                      <a:fillRect/>
                    </a:stretch>
                  </pic:blipFill>
                  <pic:spPr>
                    <a:xfrm>
                      <a:off x="0" y="0"/>
                      <a:ext cx="5760720" cy="1979256"/>
                    </a:xfrm>
                    <a:prstGeom prst="rect">
                      <a:avLst/>
                    </a:prstGeom>
                  </pic:spPr>
                </pic:pic>
              </a:graphicData>
            </a:graphic>
          </wp:inline>
        </w:drawing>
      </w:r>
    </w:p>
    <w:p w14:paraId="517117FA" w14:textId="77777777" w:rsidR="00326908" w:rsidRDefault="007368D1">
      <w:pPr>
        <w:pStyle w:val="ListBullet"/>
        <w:jc w:val="both"/>
      </w:pPr>
      <w:r>
        <w:rPr>
          <w:b/>
        </w:rPr>
        <w:t>What the chart shows:</w:t>
      </w:r>
      <w:r>
        <w:t xml:space="preserve"> Panel (a) ranks variables by their overall share of missing hours; panel (b) counts PM</w:t>
      </w:r>
      <w:r>
        <w:rPr>
          <w:vertAlign w:val="subscript"/>
        </w:rPr>
        <w:t>2.5</w:t>
      </w:r>
      <w:r>
        <w:t xml:space="preserve"> gaps by their length and labels each bar with the cumulative share of gaps.</w:t>
      </w:r>
    </w:p>
    <w:p w14:paraId="7AB1BFF6" w14:textId="77777777" w:rsidR="00326908" w:rsidRDefault="007368D1">
      <w:pPr>
        <w:pStyle w:val="ListBullet"/>
        <w:jc w:val="both"/>
      </w:pPr>
      <w:r>
        <w:rPr>
          <w:b/>
        </w:rPr>
        <w:t>Why it was drawn:</w:t>
      </w:r>
      <w:r>
        <w:t xml:space="preserve"> How long the gaps are decides how they can be filled. A one-hour gap can be interpolated safely; a two-week gap cannot.</w:t>
      </w:r>
    </w:p>
    <w:p w14:paraId="101E4106" w14:textId="77777777" w:rsidR="00326908" w:rsidRDefault="007368D1">
      <w:pPr>
        <w:pStyle w:val="ListBullet"/>
        <w:jc w:val="both"/>
      </w:pPr>
      <w:r>
        <w:rPr>
          <w:b/>
        </w:rPr>
        <w:t>Key insight:</w:t>
      </w:r>
      <w:r>
        <w:t xml:space="preserve"> There are 2,837 PM</w:t>
      </w:r>
      <w:r>
        <w:rPr>
          <w:vertAlign w:val="subscript"/>
        </w:rPr>
        <w:t>2.5</w:t>
      </w:r>
      <w:r>
        <w:t xml:space="preserve"> gaps. The median gap lasts 1 hour, 87.2% last three hours or less and 98.7% last a day or less. The few long outages (up to 343 hours) still contain 27.9% of all missing hours. This shaped the rule used below: interpolate gaps of up to 24 hours and leave longer ones missing.</w:t>
      </w:r>
    </w:p>
    <w:p w14:paraId="73B13202" w14:textId="77777777" w:rsidR="00326908" w:rsidRDefault="007368D1">
      <w:pPr>
        <w:pStyle w:val="Heading2"/>
      </w:pPr>
      <w:bookmarkStart w:id="23" w:name="_Toc242714359"/>
      <w:r>
        <w:t>4.3 Outliers and Physical Consistency</w:t>
      </w:r>
      <w:bookmarkEnd w:id="23"/>
    </w:p>
    <w:p w14:paraId="6FD864B8" w14:textId="77777777" w:rsidR="00326908" w:rsidRDefault="007368D1">
      <w:pPr>
        <w:pStyle w:val="FigCaption"/>
        <w:spacing w:after="80"/>
      </w:pPr>
      <w:bookmarkStart w:id="24" w:name="_Toc242714404"/>
      <w:r>
        <w:rPr>
          <w:b/>
        </w:rPr>
        <w:t xml:space="preserve">Figure 4.3. </w:t>
      </w:r>
      <w:r>
        <w:rPr>
          <w:i/>
        </w:rPr>
        <w:t>A flagged single-hour spike at Dongsi and the PM2.5-PM10 consistency check</w:t>
      </w:r>
      <w:bookmarkEnd w:id="24"/>
    </w:p>
    <w:p w14:paraId="5B9CD98F" w14:textId="77777777" w:rsidR="00326908" w:rsidRDefault="007368D1">
      <w:pPr>
        <w:spacing w:after="40" w:line="240" w:lineRule="auto"/>
        <w:jc w:val="center"/>
      </w:pPr>
      <w:r>
        <w:rPr>
          <w:noProof/>
        </w:rPr>
        <w:drawing>
          <wp:inline distT="0" distB="0" distL="0" distR="0" wp14:anchorId="51959D2C" wp14:editId="73BB9425">
            <wp:extent cx="5760720" cy="2033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3_outliers.png"/>
                    <pic:cNvPicPr/>
                  </pic:nvPicPr>
                  <pic:blipFill>
                    <a:blip r:embed="rId13"/>
                    <a:stretch>
                      <a:fillRect/>
                    </a:stretch>
                  </pic:blipFill>
                  <pic:spPr>
                    <a:xfrm>
                      <a:off x="0" y="0"/>
                      <a:ext cx="5760720" cy="2033950"/>
                    </a:xfrm>
                    <a:prstGeom prst="rect">
                      <a:avLst/>
                    </a:prstGeom>
                  </pic:spPr>
                </pic:pic>
              </a:graphicData>
            </a:graphic>
          </wp:inline>
        </w:drawing>
      </w:r>
    </w:p>
    <w:p w14:paraId="2B532063" w14:textId="77777777" w:rsidR="00326908" w:rsidRDefault="007368D1">
      <w:pPr>
        <w:pStyle w:val="ListBullet"/>
        <w:jc w:val="both"/>
      </w:pPr>
      <w:r>
        <w:rPr>
          <w:b/>
        </w:rPr>
        <w:t>What the chart shows:</w:t>
      </w:r>
      <w:r>
        <w:t xml:space="preserve"> Panel (a) shows three days at Dongsi with the observed series, its 7-hour rolling median and the one reading flagged by the spike filter. Panel (b) is a hexagonal-bin plot of log PM</w:t>
      </w:r>
      <w:r>
        <w:rPr>
          <w:vertAlign w:val="subscript"/>
        </w:rPr>
        <w:t>2.5</w:t>
      </w:r>
      <w:r>
        <w:t xml:space="preserve"> against log PM</w:t>
      </w:r>
      <w:r>
        <w:rPr>
          <w:vertAlign w:val="subscript"/>
        </w:rPr>
        <w:t>10</w:t>
      </w:r>
      <w:r>
        <w:t xml:space="preserve"> with the line PM</w:t>
      </w:r>
      <w:r>
        <w:rPr>
          <w:vertAlign w:val="subscript"/>
        </w:rPr>
        <w:t>2.5</w:t>
      </w:r>
      <w:r>
        <w:t xml:space="preserve"> = PM</w:t>
      </w:r>
      <w:r>
        <w:rPr>
          <w:vertAlign w:val="subscript"/>
        </w:rPr>
        <w:t>10</w:t>
      </w:r>
      <w:r>
        <w:t>.</w:t>
      </w:r>
    </w:p>
    <w:p w14:paraId="2F0E3CD9" w14:textId="77777777" w:rsidR="00326908" w:rsidRDefault="007368D1">
      <w:pPr>
        <w:pStyle w:val="ListBullet"/>
        <w:jc w:val="both"/>
      </w:pPr>
      <w:r>
        <w:rPr>
          <w:b/>
        </w:rPr>
        <w:lastRenderedPageBreak/>
        <w:t>Why it was drawn:</w:t>
      </w:r>
      <w:r>
        <w:t xml:space="preserve"> Pollution data contain two kinds of extreme value: genuine haze episodes, which must be kept, and instrument glitches, which must be removed. The charts show how the two were told apart.</w:t>
      </w:r>
    </w:p>
    <w:p w14:paraId="5041243A" w14:textId="77777777" w:rsidR="00326908" w:rsidRDefault="007368D1">
      <w:pPr>
        <w:pStyle w:val="ListBullet"/>
        <w:jc w:val="both"/>
      </w:pPr>
      <w:r>
        <w:rPr>
          <w:b/>
        </w:rPr>
        <w:t>Key insight:</w:t>
      </w:r>
      <w:r>
        <w:t xml:space="preserve"> A Hampel filter (Hampel, 1974) on log concentrations flags a reading only when it is more than four robust standard deviations and more than a factor of two from the 7-hour median, more than 25 µg/m³ away from it, and jumps away from both neighbouring hours. Fireworks nights (Lunar New Year's Eve and the Lantern Festival) are exempt. Only 290 readings (0.07%) were removed. The example is 460 µg/m³ at 2015-04-17 22:00, against a local median of 118, which returned to normal the next hour. Panel (b) shows a </w:t>
      </w:r>
      <w:r>
        <w:t>physical inconsistency: because PM</w:t>
      </w:r>
      <w:r>
        <w:rPr>
          <w:vertAlign w:val="subscript"/>
        </w:rPr>
        <w:t>2.5</w:t>
      </w:r>
      <w:r>
        <w:t xml:space="preserve"> is part of PM</w:t>
      </w:r>
      <w:r>
        <w:rPr>
          <w:vertAlign w:val="subscript"/>
        </w:rPr>
        <w:t>10</w:t>
      </w:r>
      <w:r>
        <w:t xml:space="preserve"> it should never exceed it, yet it does in 5.2% of hours. These rows were kept but flagged, because nothing in the data shows which of the two instruments is wrong.</w:t>
      </w:r>
    </w:p>
    <w:p w14:paraId="6E17A547" w14:textId="77777777" w:rsidR="00326908" w:rsidRDefault="007368D1">
      <w:pPr>
        <w:pStyle w:val="TabCaption"/>
      </w:pPr>
      <w:bookmarkStart w:id="25" w:name="_Toc242714433"/>
      <w:r>
        <w:rPr>
          <w:b/>
        </w:rPr>
        <w:t xml:space="preserve">Table 4.2. </w:t>
      </w:r>
      <w:r>
        <w:rPr>
          <w:i/>
        </w:rPr>
        <w:t>Share of hours flagged by Tukey's fences on the raw and on the log scale</w:t>
      </w:r>
      <w:bookmarkEnd w:id="25"/>
    </w:p>
    <w:tbl>
      <w:tblPr>
        <w:tblW w:w="0" w:type="auto"/>
        <w:jc w:val="center"/>
        <w:tblLayout w:type="fixed"/>
        <w:tblLook w:val="04A0" w:firstRow="1" w:lastRow="0" w:firstColumn="1" w:lastColumn="0" w:noHBand="0" w:noVBand="1"/>
      </w:tblPr>
      <w:tblGrid>
        <w:gridCol w:w="2592"/>
        <w:gridCol w:w="3456"/>
        <w:gridCol w:w="3456"/>
      </w:tblGrid>
      <w:tr w:rsidR="00326908" w14:paraId="4DDAB653" w14:textId="77777777">
        <w:trPr>
          <w:cantSplit/>
          <w:tblHeader/>
          <w:jc w:val="center"/>
        </w:trPr>
        <w:tc>
          <w:tcPr>
            <w:tcW w:w="2592" w:type="dxa"/>
            <w:tcBorders>
              <w:top w:val="single" w:sz="8" w:space="0" w:color="000000"/>
              <w:left w:val="nil"/>
              <w:bottom w:val="single" w:sz="4" w:space="0" w:color="000000"/>
              <w:right w:val="nil"/>
            </w:tcBorders>
            <w:tcMar>
              <w:top w:w="30" w:type="dxa"/>
              <w:left w:w="70" w:type="dxa"/>
              <w:bottom w:w="30" w:type="dxa"/>
              <w:right w:w="70" w:type="dxa"/>
            </w:tcMar>
          </w:tcPr>
          <w:p w14:paraId="1C2C7754" w14:textId="77777777" w:rsidR="00326908" w:rsidRDefault="007368D1">
            <w:pPr>
              <w:pStyle w:val="TableText"/>
              <w:keepNext/>
            </w:pPr>
            <w:r>
              <w:rPr>
                <w:b/>
              </w:rPr>
              <w:t>Variable</w:t>
            </w:r>
          </w:p>
        </w:tc>
        <w:tc>
          <w:tcPr>
            <w:tcW w:w="3456" w:type="dxa"/>
            <w:tcBorders>
              <w:top w:val="single" w:sz="8" w:space="0" w:color="000000"/>
              <w:left w:val="nil"/>
              <w:bottom w:val="single" w:sz="4" w:space="0" w:color="000000"/>
              <w:right w:val="nil"/>
            </w:tcBorders>
            <w:tcMar>
              <w:top w:w="30" w:type="dxa"/>
              <w:left w:w="70" w:type="dxa"/>
              <w:bottom w:w="30" w:type="dxa"/>
              <w:right w:w="70" w:type="dxa"/>
            </w:tcMar>
          </w:tcPr>
          <w:p w14:paraId="70EA7F98" w14:textId="77777777" w:rsidR="00326908" w:rsidRDefault="007368D1">
            <w:pPr>
              <w:pStyle w:val="TableText"/>
              <w:keepNext/>
              <w:jc w:val="center"/>
            </w:pPr>
            <w:r>
              <w:rPr>
                <w:b/>
              </w:rPr>
              <w:t>IQR outliers, raw scale (%)</w:t>
            </w:r>
          </w:p>
        </w:tc>
        <w:tc>
          <w:tcPr>
            <w:tcW w:w="3456" w:type="dxa"/>
            <w:tcBorders>
              <w:top w:val="single" w:sz="8" w:space="0" w:color="000000"/>
              <w:left w:val="nil"/>
              <w:bottom w:val="single" w:sz="4" w:space="0" w:color="000000"/>
              <w:right w:val="nil"/>
            </w:tcBorders>
            <w:tcMar>
              <w:top w:w="30" w:type="dxa"/>
              <w:left w:w="70" w:type="dxa"/>
              <w:bottom w:w="30" w:type="dxa"/>
              <w:right w:w="70" w:type="dxa"/>
            </w:tcMar>
          </w:tcPr>
          <w:p w14:paraId="6F2DDF41" w14:textId="77777777" w:rsidR="00326908" w:rsidRDefault="007368D1">
            <w:pPr>
              <w:pStyle w:val="TableText"/>
              <w:keepNext/>
              <w:jc w:val="center"/>
            </w:pPr>
            <w:r>
              <w:rPr>
                <w:b/>
              </w:rPr>
              <w:t>IQR outliers, log scale (%)</w:t>
            </w:r>
          </w:p>
        </w:tc>
      </w:tr>
      <w:tr w:rsidR="00326908" w14:paraId="317658DF" w14:textId="77777777">
        <w:trPr>
          <w:cantSplit/>
          <w:jc w:val="center"/>
        </w:trPr>
        <w:tc>
          <w:tcPr>
            <w:tcW w:w="2592" w:type="dxa"/>
            <w:tcBorders>
              <w:top w:val="nil"/>
              <w:left w:val="nil"/>
              <w:bottom w:val="nil"/>
              <w:right w:val="nil"/>
            </w:tcBorders>
            <w:tcMar>
              <w:top w:w="30" w:type="dxa"/>
              <w:left w:w="70" w:type="dxa"/>
              <w:bottom w:w="30" w:type="dxa"/>
              <w:right w:w="70" w:type="dxa"/>
            </w:tcMar>
          </w:tcPr>
          <w:p w14:paraId="5A9175C7" w14:textId="77777777" w:rsidR="00326908" w:rsidRDefault="007368D1">
            <w:pPr>
              <w:pStyle w:val="TableText"/>
              <w:keepNext/>
            </w:pPr>
            <w:r>
              <w:t>PM2.5</w:t>
            </w:r>
          </w:p>
        </w:tc>
        <w:tc>
          <w:tcPr>
            <w:tcW w:w="3456" w:type="dxa"/>
            <w:tcBorders>
              <w:top w:val="nil"/>
              <w:left w:val="nil"/>
              <w:bottom w:val="nil"/>
              <w:right w:val="nil"/>
            </w:tcBorders>
            <w:tcMar>
              <w:top w:w="30" w:type="dxa"/>
              <w:left w:w="70" w:type="dxa"/>
              <w:bottom w:w="30" w:type="dxa"/>
              <w:right w:w="70" w:type="dxa"/>
            </w:tcMar>
          </w:tcPr>
          <w:p w14:paraId="19603527" w14:textId="77777777" w:rsidR="00326908" w:rsidRDefault="007368D1">
            <w:pPr>
              <w:pStyle w:val="TableText"/>
              <w:keepNext/>
              <w:jc w:val="center"/>
            </w:pPr>
            <w:r>
              <w:t>4.65</w:t>
            </w:r>
          </w:p>
        </w:tc>
        <w:tc>
          <w:tcPr>
            <w:tcW w:w="3456" w:type="dxa"/>
            <w:tcBorders>
              <w:top w:val="nil"/>
              <w:left w:val="nil"/>
              <w:bottom w:val="nil"/>
              <w:right w:val="nil"/>
            </w:tcBorders>
            <w:tcMar>
              <w:top w:w="30" w:type="dxa"/>
              <w:left w:w="70" w:type="dxa"/>
              <w:bottom w:w="30" w:type="dxa"/>
              <w:right w:w="70" w:type="dxa"/>
            </w:tcMar>
          </w:tcPr>
          <w:p w14:paraId="1AE3D530" w14:textId="77777777" w:rsidR="00326908" w:rsidRDefault="007368D1">
            <w:pPr>
              <w:pStyle w:val="TableText"/>
              <w:keepNext/>
              <w:jc w:val="center"/>
            </w:pPr>
            <w:r>
              <w:t>0.00</w:t>
            </w:r>
          </w:p>
        </w:tc>
      </w:tr>
      <w:tr w:rsidR="00326908" w14:paraId="47396118" w14:textId="77777777">
        <w:trPr>
          <w:cantSplit/>
          <w:jc w:val="center"/>
        </w:trPr>
        <w:tc>
          <w:tcPr>
            <w:tcW w:w="2592" w:type="dxa"/>
            <w:tcBorders>
              <w:top w:val="nil"/>
              <w:left w:val="nil"/>
              <w:bottom w:val="nil"/>
              <w:right w:val="nil"/>
            </w:tcBorders>
            <w:tcMar>
              <w:top w:w="30" w:type="dxa"/>
              <w:left w:w="70" w:type="dxa"/>
              <w:bottom w:w="30" w:type="dxa"/>
              <w:right w:w="70" w:type="dxa"/>
            </w:tcMar>
          </w:tcPr>
          <w:p w14:paraId="243C32F6" w14:textId="77777777" w:rsidR="00326908" w:rsidRDefault="007368D1">
            <w:pPr>
              <w:pStyle w:val="TableText"/>
              <w:keepNext/>
            </w:pPr>
            <w:r>
              <w:t>PM10</w:t>
            </w:r>
          </w:p>
        </w:tc>
        <w:tc>
          <w:tcPr>
            <w:tcW w:w="3456" w:type="dxa"/>
            <w:tcBorders>
              <w:top w:val="nil"/>
              <w:left w:val="nil"/>
              <w:bottom w:val="nil"/>
              <w:right w:val="nil"/>
            </w:tcBorders>
            <w:tcMar>
              <w:top w:w="30" w:type="dxa"/>
              <w:left w:w="70" w:type="dxa"/>
              <w:bottom w:w="30" w:type="dxa"/>
              <w:right w:w="70" w:type="dxa"/>
            </w:tcMar>
          </w:tcPr>
          <w:p w14:paraId="347BD9F0" w14:textId="77777777" w:rsidR="00326908" w:rsidRDefault="007368D1">
            <w:pPr>
              <w:pStyle w:val="TableText"/>
              <w:keepNext/>
              <w:jc w:val="center"/>
            </w:pPr>
            <w:r>
              <w:t>3.54</w:t>
            </w:r>
          </w:p>
        </w:tc>
        <w:tc>
          <w:tcPr>
            <w:tcW w:w="3456" w:type="dxa"/>
            <w:tcBorders>
              <w:top w:val="nil"/>
              <w:left w:val="nil"/>
              <w:bottom w:val="nil"/>
              <w:right w:val="nil"/>
            </w:tcBorders>
            <w:tcMar>
              <w:top w:w="30" w:type="dxa"/>
              <w:left w:w="70" w:type="dxa"/>
              <w:bottom w:w="30" w:type="dxa"/>
              <w:right w:w="70" w:type="dxa"/>
            </w:tcMar>
          </w:tcPr>
          <w:p w14:paraId="0E64AC79" w14:textId="77777777" w:rsidR="00326908" w:rsidRDefault="007368D1">
            <w:pPr>
              <w:pStyle w:val="TableText"/>
              <w:keepNext/>
              <w:jc w:val="center"/>
            </w:pPr>
            <w:r>
              <w:t>0.20</w:t>
            </w:r>
          </w:p>
        </w:tc>
      </w:tr>
      <w:tr w:rsidR="00326908" w14:paraId="0C99072F" w14:textId="77777777">
        <w:trPr>
          <w:cantSplit/>
          <w:jc w:val="center"/>
        </w:trPr>
        <w:tc>
          <w:tcPr>
            <w:tcW w:w="2592" w:type="dxa"/>
            <w:tcBorders>
              <w:top w:val="nil"/>
              <w:left w:val="nil"/>
              <w:bottom w:val="nil"/>
              <w:right w:val="nil"/>
            </w:tcBorders>
            <w:tcMar>
              <w:top w:w="30" w:type="dxa"/>
              <w:left w:w="70" w:type="dxa"/>
              <w:bottom w:w="30" w:type="dxa"/>
              <w:right w:w="70" w:type="dxa"/>
            </w:tcMar>
          </w:tcPr>
          <w:p w14:paraId="7F4EA5F7" w14:textId="77777777" w:rsidR="00326908" w:rsidRDefault="007368D1">
            <w:pPr>
              <w:pStyle w:val="TableText"/>
              <w:keepNext/>
            </w:pPr>
            <w:r>
              <w:t>SO2</w:t>
            </w:r>
          </w:p>
        </w:tc>
        <w:tc>
          <w:tcPr>
            <w:tcW w:w="3456" w:type="dxa"/>
            <w:tcBorders>
              <w:top w:val="nil"/>
              <w:left w:val="nil"/>
              <w:bottom w:val="nil"/>
              <w:right w:val="nil"/>
            </w:tcBorders>
            <w:tcMar>
              <w:top w:w="30" w:type="dxa"/>
              <w:left w:w="70" w:type="dxa"/>
              <w:bottom w:w="30" w:type="dxa"/>
              <w:right w:w="70" w:type="dxa"/>
            </w:tcMar>
          </w:tcPr>
          <w:p w14:paraId="0741E32E" w14:textId="77777777" w:rsidR="00326908" w:rsidRDefault="007368D1">
            <w:pPr>
              <w:pStyle w:val="TableText"/>
              <w:keepNext/>
              <w:jc w:val="center"/>
            </w:pPr>
            <w:r>
              <w:t>8.64</w:t>
            </w:r>
          </w:p>
        </w:tc>
        <w:tc>
          <w:tcPr>
            <w:tcW w:w="3456" w:type="dxa"/>
            <w:tcBorders>
              <w:top w:val="nil"/>
              <w:left w:val="nil"/>
              <w:bottom w:val="nil"/>
              <w:right w:val="nil"/>
            </w:tcBorders>
            <w:tcMar>
              <w:top w:w="30" w:type="dxa"/>
              <w:left w:w="70" w:type="dxa"/>
              <w:bottom w:w="30" w:type="dxa"/>
              <w:right w:w="70" w:type="dxa"/>
            </w:tcMar>
          </w:tcPr>
          <w:p w14:paraId="05B5054D" w14:textId="77777777" w:rsidR="00326908" w:rsidRDefault="007368D1">
            <w:pPr>
              <w:pStyle w:val="TableText"/>
              <w:keepNext/>
              <w:jc w:val="center"/>
            </w:pPr>
            <w:r>
              <w:t>0.01</w:t>
            </w:r>
          </w:p>
        </w:tc>
      </w:tr>
      <w:tr w:rsidR="00326908" w14:paraId="4B07C4DE" w14:textId="77777777">
        <w:trPr>
          <w:cantSplit/>
          <w:jc w:val="center"/>
        </w:trPr>
        <w:tc>
          <w:tcPr>
            <w:tcW w:w="2592" w:type="dxa"/>
            <w:tcBorders>
              <w:top w:val="nil"/>
              <w:left w:val="nil"/>
              <w:bottom w:val="nil"/>
              <w:right w:val="nil"/>
            </w:tcBorders>
            <w:tcMar>
              <w:top w:w="30" w:type="dxa"/>
              <w:left w:w="70" w:type="dxa"/>
              <w:bottom w:w="30" w:type="dxa"/>
              <w:right w:w="70" w:type="dxa"/>
            </w:tcMar>
          </w:tcPr>
          <w:p w14:paraId="65B54FFE" w14:textId="77777777" w:rsidR="00326908" w:rsidRDefault="007368D1">
            <w:pPr>
              <w:pStyle w:val="TableText"/>
              <w:keepNext/>
            </w:pPr>
            <w:r>
              <w:t>NO2</w:t>
            </w:r>
          </w:p>
        </w:tc>
        <w:tc>
          <w:tcPr>
            <w:tcW w:w="3456" w:type="dxa"/>
            <w:tcBorders>
              <w:top w:val="nil"/>
              <w:left w:val="nil"/>
              <w:bottom w:val="nil"/>
              <w:right w:val="nil"/>
            </w:tcBorders>
            <w:tcMar>
              <w:top w:w="30" w:type="dxa"/>
              <w:left w:w="70" w:type="dxa"/>
              <w:bottom w:w="30" w:type="dxa"/>
              <w:right w:w="70" w:type="dxa"/>
            </w:tcMar>
          </w:tcPr>
          <w:p w14:paraId="77CAACC5" w14:textId="77777777" w:rsidR="00326908" w:rsidRDefault="007368D1">
            <w:pPr>
              <w:pStyle w:val="TableText"/>
              <w:keepNext/>
              <w:jc w:val="center"/>
            </w:pPr>
            <w:r>
              <w:t>1.72</w:t>
            </w:r>
          </w:p>
        </w:tc>
        <w:tc>
          <w:tcPr>
            <w:tcW w:w="3456" w:type="dxa"/>
            <w:tcBorders>
              <w:top w:val="nil"/>
              <w:left w:val="nil"/>
              <w:bottom w:val="nil"/>
              <w:right w:val="nil"/>
            </w:tcBorders>
            <w:tcMar>
              <w:top w:w="30" w:type="dxa"/>
              <w:left w:w="70" w:type="dxa"/>
              <w:bottom w:w="30" w:type="dxa"/>
              <w:right w:w="70" w:type="dxa"/>
            </w:tcMar>
          </w:tcPr>
          <w:p w14:paraId="3552F82E" w14:textId="77777777" w:rsidR="00326908" w:rsidRDefault="007368D1">
            <w:pPr>
              <w:pStyle w:val="TableText"/>
              <w:keepNext/>
              <w:jc w:val="center"/>
            </w:pPr>
            <w:r>
              <w:t>1.61</w:t>
            </w:r>
          </w:p>
        </w:tc>
      </w:tr>
      <w:tr w:rsidR="00326908" w14:paraId="3CE6A7BB" w14:textId="77777777">
        <w:trPr>
          <w:cantSplit/>
          <w:jc w:val="center"/>
        </w:trPr>
        <w:tc>
          <w:tcPr>
            <w:tcW w:w="2592" w:type="dxa"/>
            <w:tcBorders>
              <w:top w:val="nil"/>
              <w:left w:val="nil"/>
              <w:bottom w:val="nil"/>
              <w:right w:val="nil"/>
            </w:tcBorders>
            <w:tcMar>
              <w:top w:w="30" w:type="dxa"/>
              <w:left w:w="70" w:type="dxa"/>
              <w:bottom w:w="30" w:type="dxa"/>
              <w:right w:w="70" w:type="dxa"/>
            </w:tcMar>
          </w:tcPr>
          <w:p w14:paraId="04184F6B" w14:textId="77777777" w:rsidR="00326908" w:rsidRDefault="007368D1">
            <w:pPr>
              <w:pStyle w:val="TableText"/>
              <w:keepNext/>
            </w:pPr>
            <w:r>
              <w:t>CO</w:t>
            </w:r>
          </w:p>
        </w:tc>
        <w:tc>
          <w:tcPr>
            <w:tcW w:w="3456" w:type="dxa"/>
            <w:tcBorders>
              <w:top w:val="nil"/>
              <w:left w:val="nil"/>
              <w:bottom w:val="nil"/>
              <w:right w:val="nil"/>
            </w:tcBorders>
            <w:tcMar>
              <w:top w:w="30" w:type="dxa"/>
              <w:left w:w="70" w:type="dxa"/>
              <w:bottom w:w="30" w:type="dxa"/>
              <w:right w:w="70" w:type="dxa"/>
            </w:tcMar>
          </w:tcPr>
          <w:p w14:paraId="33AB7C63" w14:textId="77777777" w:rsidR="00326908" w:rsidRDefault="007368D1">
            <w:pPr>
              <w:pStyle w:val="TableText"/>
              <w:keepNext/>
              <w:jc w:val="center"/>
            </w:pPr>
            <w:r>
              <w:t>7.01</w:t>
            </w:r>
          </w:p>
        </w:tc>
        <w:tc>
          <w:tcPr>
            <w:tcW w:w="3456" w:type="dxa"/>
            <w:tcBorders>
              <w:top w:val="nil"/>
              <w:left w:val="nil"/>
              <w:bottom w:val="nil"/>
              <w:right w:val="nil"/>
            </w:tcBorders>
            <w:tcMar>
              <w:top w:w="30" w:type="dxa"/>
              <w:left w:w="70" w:type="dxa"/>
              <w:bottom w:w="30" w:type="dxa"/>
              <w:right w:w="70" w:type="dxa"/>
            </w:tcMar>
          </w:tcPr>
          <w:p w14:paraId="54CFA480" w14:textId="77777777" w:rsidR="00326908" w:rsidRDefault="007368D1">
            <w:pPr>
              <w:pStyle w:val="TableText"/>
              <w:keepNext/>
              <w:jc w:val="center"/>
            </w:pPr>
            <w:r>
              <w:t>0.31</w:t>
            </w:r>
          </w:p>
        </w:tc>
      </w:tr>
      <w:tr w:rsidR="00326908" w14:paraId="6F63B2AE" w14:textId="77777777">
        <w:trPr>
          <w:cantSplit/>
          <w:jc w:val="center"/>
        </w:trPr>
        <w:tc>
          <w:tcPr>
            <w:tcW w:w="2592" w:type="dxa"/>
            <w:tcBorders>
              <w:top w:val="nil"/>
              <w:left w:val="nil"/>
              <w:bottom w:val="nil"/>
              <w:right w:val="nil"/>
            </w:tcBorders>
            <w:tcMar>
              <w:top w:w="30" w:type="dxa"/>
              <w:left w:w="70" w:type="dxa"/>
              <w:bottom w:w="30" w:type="dxa"/>
              <w:right w:w="70" w:type="dxa"/>
            </w:tcMar>
          </w:tcPr>
          <w:p w14:paraId="77BD739E" w14:textId="77777777" w:rsidR="00326908" w:rsidRDefault="007368D1">
            <w:pPr>
              <w:pStyle w:val="TableText"/>
              <w:keepNext/>
            </w:pPr>
            <w:r>
              <w:t>O3</w:t>
            </w:r>
          </w:p>
        </w:tc>
        <w:tc>
          <w:tcPr>
            <w:tcW w:w="3456" w:type="dxa"/>
            <w:tcBorders>
              <w:top w:val="nil"/>
              <w:left w:val="nil"/>
              <w:bottom w:val="nil"/>
              <w:right w:val="nil"/>
            </w:tcBorders>
            <w:tcMar>
              <w:top w:w="30" w:type="dxa"/>
              <w:left w:w="70" w:type="dxa"/>
              <w:bottom w:w="30" w:type="dxa"/>
              <w:right w:w="70" w:type="dxa"/>
            </w:tcMar>
          </w:tcPr>
          <w:p w14:paraId="3A096790" w14:textId="77777777" w:rsidR="00326908" w:rsidRDefault="007368D1">
            <w:pPr>
              <w:pStyle w:val="TableText"/>
              <w:keepNext/>
              <w:jc w:val="center"/>
            </w:pPr>
            <w:r>
              <w:t>4.07</w:t>
            </w:r>
          </w:p>
        </w:tc>
        <w:tc>
          <w:tcPr>
            <w:tcW w:w="3456" w:type="dxa"/>
            <w:tcBorders>
              <w:top w:val="nil"/>
              <w:left w:val="nil"/>
              <w:bottom w:val="nil"/>
              <w:right w:val="nil"/>
            </w:tcBorders>
            <w:tcMar>
              <w:top w:w="30" w:type="dxa"/>
              <w:left w:w="70" w:type="dxa"/>
              <w:bottom w:w="30" w:type="dxa"/>
              <w:right w:w="70" w:type="dxa"/>
            </w:tcMar>
          </w:tcPr>
          <w:p w14:paraId="15D6E033" w14:textId="77777777" w:rsidR="00326908" w:rsidRDefault="007368D1">
            <w:pPr>
              <w:pStyle w:val="TableText"/>
              <w:keepNext/>
              <w:jc w:val="center"/>
            </w:pPr>
            <w:r>
              <w:t>0.00</w:t>
            </w:r>
          </w:p>
        </w:tc>
      </w:tr>
      <w:tr w:rsidR="00326908" w14:paraId="60109D34" w14:textId="77777777">
        <w:trPr>
          <w:cantSplit/>
          <w:jc w:val="center"/>
        </w:trPr>
        <w:tc>
          <w:tcPr>
            <w:tcW w:w="2592" w:type="dxa"/>
            <w:tcBorders>
              <w:top w:val="nil"/>
              <w:left w:val="nil"/>
              <w:bottom w:val="nil"/>
              <w:right w:val="nil"/>
            </w:tcBorders>
            <w:tcMar>
              <w:top w:w="30" w:type="dxa"/>
              <w:left w:w="70" w:type="dxa"/>
              <w:bottom w:w="30" w:type="dxa"/>
              <w:right w:w="70" w:type="dxa"/>
            </w:tcMar>
          </w:tcPr>
          <w:p w14:paraId="5ECAB937" w14:textId="77777777" w:rsidR="00326908" w:rsidRDefault="007368D1">
            <w:pPr>
              <w:pStyle w:val="TableText"/>
              <w:keepNext/>
            </w:pPr>
            <w:r>
              <w:t>RAIN</w:t>
            </w:r>
          </w:p>
        </w:tc>
        <w:tc>
          <w:tcPr>
            <w:tcW w:w="3456" w:type="dxa"/>
            <w:tcBorders>
              <w:top w:val="nil"/>
              <w:left w:val="nil"/>
              <w:bottom w:val="nil"/>
              <w:right w:val="nil"/>
            </w:tcBorders>
            <w:tcMar>
              <w:top w:w="30" w:type="dxa"/>
              <w:left w:w="70" w:type="dxa"/>
              <w:bottom w:w="30" w:type="dxa"/>
              <w:right w:w="70" w:type="dxa"/>
            </w:tcMar>
          </w:tcPr>
          <w:p w14:paraId="22306480" w14:textId="77777777" w:rsidR="00326908" w:rsidRDefault="007368D1">
            <w:pPr>
              <w:pStyle w:val="TableText"/>
              <w:keepNext/>
              <w:jc w:val="center"/>
            </w:pPr>
            <w:r>
              <w:t>3.93</w:t>
            </w:r>
          </w:p>
        </w:tc>
        <w:tc>
          <w:tcPr>
            <w:tcW w:w="3456" w:type="dxa"/>
            <w:tcBorders>
              <w:top w:val="nil"/>
              <w:left w:val="nil"/>
              <w:bottom w:val="nil"/>
              <w:right w:val="nil"/>
            </w:tcBorders>
            <w:tcMar>
              <w:top w:w="30" w:type="dxa"/>
              <w:left w:w="70" w:type="dxa"/>
              <w:bottom w:w="30" w:type="dxa"/>
              <w:right w:w="70" w:type="dxa"/>
            </w:tcMar>
          </w:tcPr>
          <w:p w14:paraId="358C3D18" w14:textId="77777777" w:rsidR="00326908" w:rsidRDefault="007368D1">
            <w:pPr>
              <w:pStyle w:val="TableText"/>
              <w:keepNext/>
              <w:jc w:val="center"/>
            </w:pPr>
            <w:r>
              <w:t>3.93</w:t>
            </w:r>
          </w:p>
        </w:tc>
      </w:tr>
      <w:tr w:rsidR="00326908" w14:paraId="6FAF396E" w14:textId="77777777">
        <w:trPr>
          <w:cantSplit/>
          <w:jc w:val="center"/>
        </w:trPr>
        <w:tc>
          <w:tcPr>
            <w:tcW w:w="2592" w:type="dxa"/>
            <w:tcBorders>
              <w:top w:val="nil"/>
              <w:left w:val="nil"/>
              <w:bottom w:val="single" w:sz="8" w:space="0" w:color="000000"/>
              <w:right w:val="nil"/>
            </w:tcBorders>
            <w:tcMar>
              <w:top w:w="30" w:type="dxa"/>
              <w:left w:w="70" w:type="dxa"/>
              <w:bottom w:w="30" w:type="dxa"/>
              <w:right w:w="70" w:type="dxa"/>
            </w:tcMar>
          </w:tcPr>
          <w:p w14:paraId="786BCBC6" w14:textId="77777777" w:rsidR="00326908" w:rsidRDefault="007368D1">
            <w:pPr>
              <w:pStyle w:val="TableText"/>
            </w:pPr>
            <w:r>
              <w:t>WSPM</w:t>
            </w:r>
          </w:p>
        </w:tc>
        <w:tc>
          <w:tcPr>
            <w:tcW w:w="3456" w:type="dxa"/>
            <w:tcBorders>
              <w:top w:val="nil"/>
              <w:left w:val="nil"/>
              <w:bottom w:val="single" w:sz="8" w:space="0" w:color="000000"/>
              <w:right w:val="nil"/>
            </w:tcBorders>
            <w:tcMar>
              <w:top w:w="30" w:type="dxa"/>
              <w:left w:w="70" w:type="dxa"/>
              <w:bottom w:w="30" w:type="dxa"/>
              <w:right w:w="70" w:type="dxa"/>
            </w:tcMar>
          </w:tcPr>
          <w:p w14:paraId="5A755CBF" w14:textId="77777777" w:rsidR="00326908" w:rsidRDefault="007368D1">
            <w:pPr>
              <w:pStyle w:val="TableText"/>
              <w:jc w:val="center"/>
            </w:pPr>
            <w:r>
              <w:t>5.49</w:t>
            </w:r>
          </w:p>
        </w:tc>
        <w:tc>
          <w:tcPr>
            <w:tcW w:w="3456" w:type="dxa"/>
            <w:tcBorders>
              <w:top w:val="nil"/>
              <w:left w:val="nil"/>
              <w:bottom w:val="single" w:sz="8" w:space="0" w:color="000000"/>
              <w:right w:val="nil"/>
            </w:tcBorders>
            <w:tcMar>
              <w:top w:w="30" w:type="dxa"/>
              <w:left w:w="70" w:type="dxa"/>
              <w:bottom w:w="30" w:type="dxa"/>
              <w:right w:w="70" w:type="dxa"/>
            </w:tcMar>
          </w:tcPr>
          <w:p w14:paraId="6373E1ED" w14:textId="77777777" w:rsidR="00326908" w:rsidRDefault="007368D1">
            <w:pPr>
              <w:pStyle w:val="TableText"/>
              <w:jc w:val="center"/>
            </w:pPr>
            <w:r>
              <w:t>1.11</w:t>
            </w:r>
          </w:p>
        </w:tc>
      </w:tr>
    </w:tbl>
    <w:p w14:paraId="303B263A" w14:textId="77777777" w:rsidR="00326908" w:rsidRDefault="00326908">
      <w:pPr>
        <w:spacing w:after="120" w:line="240" w:lineRule="auto"/>
      </w:pPr>
    </w:p>
    <w:p w14:paraId="68363CE2" w14:textId="77777777" w:rsidR="00326908" w:rsidRDefault="007368D1">
      <w:pPr>
        <w:ind w:firstLine="432"/>
        <w:jc w:val="both"/>
      </w:pPr>
      <w:r>
        <w:t>Table 4.2 shows why the classical rule was not used to delete data. On the raw scale Tukey's fences flag 4.65% of PM</w:t>
      </w:r>
      <w:r>
        <w:rPr>
          <w:vertAlign w:val="subscript"/>
        </w:rPr>
        <w:t>2.5</w:t>
      </w:r>
      <w:r>
        <w:t xml:space="preserve"> hours, which are exactly the winter haze hours this study needs. On the log scale almost nothing is flagged. The extremes are a natural feature of a right-skewed variable, not errors, and rain stays flagged at 3.93% on either scale only because it is zero most of the time.</w:t>
      </w:r>
    </w:p>
    <w:p w14:paraId="03CAA4B0" w14:textId="77777777" w:rsidR="00326908" w:rsidRDefault="007368D1">
      <w:pPr>
        <w:pStyle w:val="Heading2"/>
      </w:pPr>
      <w:bookmarkStart w:id="26" w:name="_Toc242714360"/>
      <w:r>
        <w:t>4.4 Imputation Strategy</w:t>
      </w:r>
      <w:bookmarkEnd w:id="26"/>
    </w:p>
    <w:p w14:paraId="101CADB6" w14:textId="77777777" w:rsidR="00326908" w:rsidRDefault="007368D1">
      <w:pPr>
        <w:pStyle w:val="FigCaption"/>
        <w:spacing w:after="80"/>
      </w:pPr>
      <w:bookmarkStart w:id="27" w:name="_Toc242714405"/>
      <w:r>
        <w:rPr>
          <w:b/>
        </w:rPr>
        <w:t xml:space="preserve">Figure 4.4. </w:t>
      </w:r>
      <w:r>
        <w:rPr>
          <w:i/>
        </w:rPr>
        <w:t>Time-based linear interpolation of a 14-hour carbon monoxide gap at Dongsi</w:t>
      </w:r>
      <w:bookmarkEnd w:id="27"/>
    </w:p>
    <w:p w14:paraId="3740D451" w14:textId="77777777" w:rsidR="00326908" w:rsidRDefault="007368D1">
      <w:pPr>
        <w:spacing w:after="40" w:line="240" w:lineRule="auto"/>
        <w:jc w:val="center"/>
      </w:pPr>
      <w:r>
        <w:rPr>
          <w:noProof/>
        </w:rPr>
        <w:drawing>
          <wp:inline distT="0" distB="0" distL="0" distR="0" wp14:anchorId="7E2F569C" wp14:editId="791A9295">
            <wp:extent cx="5760720" cy="19457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_imputation_example.png"/>
                    <pic:cNvPicPr/>
                  </pic:nvPicPr>
                  <pic:blipFill>
                    <a:blip r:embed="rId14"/>
                    <a:stretch>
                      <a:fillRect/>
                    </a:stretch>
                  </pic:blipFill>
                  <pic:spPr>
                    <a:xfrm>
                      <a:off x="0" y="0"/>
                      <a:ext cx="5760720" cy="1945712"/>
                    </a:xfrm>
                    <a:prstGeom prst="rect">
                      <a:avLst/>
                    </a:prstGeom>
                  </pic:spPr>
                </pic:pic>
              </a:graphicData>
            </a:graphic>
          </wp:inline>
        </w:drawing>
      </w:r>
    </w:p>
    <w:p w14:paraId="4D1DFFEA" w14:textId="77777777" w:rsidR="00326908" w:rsidRDefault="007368D1">
      <w:pPr>
        <w:pStyle w:val="ListBullet"/>
        <w:jc w:val="both"/>
      </w:pPr>
      <w:r>
        <w:rPr>
          <w:b/>
        </w:rPr>
        <w:t>What the chart shows:</w:t>
      </w:r>
      <w:r>
        <w:t xml:space="preserve"> Observed hourly CO around an isolated gap, with the values filled by time-based linear interpolation.</w:t>
      </w:r>
    </w:p>
    <w:p w14:paraId="12EFA1B5" w14:textId="77777777" w:rsidR="00326908" w:rsidRDefault="007368D1">
      <w:pPr>
        <w:pStyle w:val="ListBullet"/>
        <w:jc w:val="both"/>
      </w:pPr>
      <w:r>
        <w:rPr>
          <w:b/>
        </w:rPr>
        <w:lastRenderedPageBreak/>
        <w:t>Why it was drawn:</w:t>
      </w:r>
      <w:r>
        <w:t xml:space="preserve"> Imputation should be judged visually as well as numerically. A filled value that looks out of place in its context is a warning sign.</w:t>
      </w:r>
    </w:p>
    <w:p w14:paraId="0E1B4D3C" w14:textId="77777777" w:rsidR="00326908" w:rsidRDefault="007368D1">
      <w:pPr>
        <w:pStyle w:val="ListBullet"/>
        <w:jc w:val="both"/>
      </w:pPr>
      <w:r>
        <w:rPr>
          <w:b/>
        </w:rPr>
        <w:t>Key insight:</w:t>
      </w:r>
      <w:r>
        <w:t xml:space="preserve"> The filled segment joins the readings on either side smoothly and does not invent a peak. Interpolation was applied per site and per variable only to gaps of up to 24 hours. Across the network it filled 6,595 PM</w:t>
      </w:r>
      <w:r>
        <w:rPr>
          <w:vertAlign w:val="subscript"/>
        </w:rPr>
        <w:t>2.5</w:t>
      </w:r>
      <w:r>
        <w:t xml:space="preserve"> and 10,046 CO values, and wind direction was carried forward across 1,822 short gaps. At Dongsi, 3,658 hours still contain at least one missing input, and every forecasting window touching such an hour is skipped rather than guessed.</w:t>
      </w:r>
    </w:p>
    <w:p w14:paraId="486EBE47" w14:textId="77777777" w:rsidR="00326908" w:rsidRDefault="007368D1">
      <w:pPr>
        <w:pStyle w:val="Heading2"/>
      </w:pPr>
      <w:bookmarkStart w:id="28" w:name="_Toc242714361"/>
      <w:r>
        <w:t>4.5 Feature Engineering and Transformation</w:t>
      </w:r>
      <w:bookmarkEnd w:id="28"/>
    </w:p>
    <w:p w14:paraId="5B868E92" w14:textId="77777777" w:rsidR="00326908" w:rsidRDefault="007368D1">
      <w:pPr>
        <w:pStyle w:val="TabCaption"/>
      </w:pPr>
      <w:bookmarkStart w:id="29" w:name="_Toc242714434"/>
      <w:r>
        <w:rPr>
          <w:b/>
        </w:rPr>
        <w:t xml:space="preserve">Table 4.3. </w:t>
      </w:r>
      <w:r>
        <w:rPr>
          <w:i/>
        </w:rPr>
        <w:t>Model inputs (19 features)</w:t>
      </w:r>
      <w:bookmarkEnd w:id="29"/>
    </w:p>
    <w:tbl>
      <w:tblPr>
        <w:tblW w:w="0" w:type="auto"/>
        <w:jc w:val="center"/>
        <w:tblLayout w:type="fixed"/>
        <w:tblLook w:val="04A0" w:firstRow="1" w:lastRow="0" w:firstColumn="1" w:lastColumn="0" w:noHBand="0" w:noVBand="1"/>
      </w:tblPr>
      <w:tblGrid>
        <w:gridCol w:w="2088"/>
        <w:gridCol w:w="4320"/>
        <w:gridCol w:w="3312"/>
      </w:tblGrid>
      <w:tr w:rsidR="00326908" w14:paraId="3516C7D4" w14:textId="77777777">
        <w:trPr>
          <w:cantSplit/>
          <w:tblHeader/>
          <w:jc w:val="center"/>
        </w:trPr>
        <w:tc>
          <w:tcPr>
            <w:tcW w:w="2088" w:type="dxa"/>
            <w:tcBorders>
              <w:top w:val="single" w:sz="8" w:space="0" w:color="000000"/>
              <w:left w:val="nil"/>
              <w:bottom w:val="single" w:sz="4" w:space="0" w:color="000000"/>
              <w:right w:val="nil"/>
            </w:tcBorders>
            <w:tcMar>
              <w:top w:w="30" w:type="dxa"/>
              <w:left w:w="70" w:type="dxa"/>
              <w:bottom w:w="30" w:type="dxa"/>
              <w:right w:w="70" w:type="dxa"/>
            </w:tcMar>
          </w:tcPr>
          <w:p w14:paraId="54185CA4" w14:textId="77777777" w:rsidR="00326908" w:rsidRDefault="007368D1">
            <w:pPr>
              <w:pStyle w:val="TableText"/>
              <w:keepNext/>
            </w:pPr>
            <w:r>
              <w:rPr>
                <w:b/>
              </w:rPr>
              <w:t>Feature group</w:t>
            </w:r>
          </w:p>
        </w:tc>
        <w:tc>
          <w:tcPr>
            <w:tcW w:w="4320" w:type="dxa"/>
            <w:tcBorders>
              <w:top w:val="single" w:sz="8" w:space="0" w:color="000000"/>
              <w:left w:val="nil"/>
              <w:bottom w:val="single" w:sz="4" w:space="0" w:color="000000"/>
              <w:right w:val="nil"/>
            </w:tcBorders>
            <w:tcMar>
              <w:top w:w="30" w:type="dxa"/>
              <w:left w:w="70" w:type="dxa"/>
              <w:bottom w:w="30" w:type="dxa"/>
              <w:right w:w="70" w:type="dxa"/>
            </w:tcMar>
          </w:tcPr>
          <w:p w14:paraId="45A6E51B" w14:textId="77777777" w:rsidR="00326908" w:rsidRDefault="007368D1">
            <w:pPr>
              <w:pStyle w:val="TableText"/>
              <w:keepNext/>
            </w:pPr>
            <w:r>
              <w:rPr>
                <w:b/>
              </w:rPr>
              <w:t>Construction</w:t>
            </w:r>
          </w:p>
        </w:tc>
        <w:tc>
          <w:tcPr>
            <w:tcW w:w="3312" w:type="dxa"/>
            <w:tcBorders>
              <w:top w:val="single" w:sz="8" w:space="0" w:color="000000"/>
              <w:left w:val="nil"/>
              <w:bottom w:val="single" w:sz="4" w:space="0" w:color="000000"/>
              <w:right w:val="nil"/>
            </w:tcBorders>
            <w:tcMar>
              <w:top w:w="30" w:type="dxa"/>
              <w:left w:w="70" w:type="dxa"/>
              <w:bottom w:w="30" w:type="dxa"/>
              <w:right w:w="70" w:type="dxa"/>
            </w:tcMar>
          </w:tcPr>
          <w:p w14:paraId="2EB01B5F" w14:textId="77777777" w:rsidR="00326908" w:rsidRDefault="007368D1">
            <w:pPr>
              <w:pStyle w:val="TableText"/>
              <w:keepNext/>
            </w:pPr>
            <w:r>
              <w:rPr>
                <w:b/>
              </w:rPr>
              <w:t>Reason</w:t>
            </w:r>
          </w:p>
        </w:tc>
      </w:tr>
      <w:tr w:rsidR="00326908" w14:paraId="43014BCA" w14:textId="77777777">
        <w:trPr>
          <w:cantSplit/>
          <w:jc w:val="center"/>
        </w:trPr>
        <w:tc>
          <w:tcPr>
            <w:tcW w:w="2088" w:type="dxa"/>
            <w:tcBorders>
              <w:top w:val="nil"/>
              <w:left w:val="nil"/>
              <w:bottom w:val="nil"/>
              <w:right w:val="nil"/>
            </w:tcBorders>
            <w:tcMar>
              <w:top w:w="30" w:type="dxa"/>
              <w:left w:w="70" w:type="dxa"/>
              <w:bottom w:w="30" w:type="dxa"/>
              <w:right w:w="70" w:type="dxa"/>
            </w:tcMar>
          </w:tcPr>
          <w:p w14:paraId="45FCF252" w14:textId="77777777" w:rsidR="00326908" w:rsidRDefault="007368D1">
            <w:pPr>
              <w:pStyle w:val="TableText"/>
              <w:keepNext/>
            </w:pPr>
            <w:r>
              <w:t>Log concentrations</w:t>
            </w:r>
          </w:p>
        </w:tc>
        <w:tc>
          <w:tcPr>
            <w:tcW w:w="4320" w:type="dxa"/>
            <w:tcBorders>
              <w:top w:val="nil"/>
              <w:left w:val="nil"/>
              <w:bottom w:val="nil"/>
              <w:right w:val="nil"/>
            </w:tcBorders>
            <w:tcMar>
              <w:top w:w="30" w:type="dxa"/>
              <w:left w:w="70" w:type="dxa"/>
              <w:bottom w:w="30" w:type="dxa"/>
              <w:right w:w="70" w:type="dxa"/>
            </w:tcMar>
          </w:tcPr>
          <w:p w14:paraId="13E9199F" w14:textId="77777777" w:rsidR="00326908" w:rsidRDefault="007368D1">
            <w:pPr>
              <w:pStyle w:val="TableText"/>
              <w:keepNext/>
            </w:pPr>
            <w:r>
              <w:t>log(1 + x) for PM2.5, PM10, SO2, NO2, CO, O3 and rain</w:t>
            </w:r>
          </w:p>
        </w:tc>
        <w:tc>
          <w:tcPr>
            <w:tcW w:w="3312" w:type="dxa"/>
            <w:tcBorders>
              <w:top w:val="nil"/>
              <w:left w:val="nil"/>
              <w:bottom w:val="nil"/>
              <w:right w:val="nil"/>
            </w:tcBorders>
            <w:tcMar>
              <w:top w:w="30" w:type="dxa"/>
              <w:left w:w="70" w:type="dxa"/>
              <w:bottom w:w="30" w:type="dxa"/>
              <w:right w:w="70" w:type="dxa"/>
            </w:tcMar>
          </w:tcPr>
          <w:p w14:paraId="70889677" w14:textId="77777777" w:rsidR="00326908" w:rsidRDefault="007368D1">
            <w:pPr>
              <w:pStyle w:val="TableText"/>
              <w:keepNext/>
            </w:pPr>
            <w:r>
              <w:t>Removes skew; errors become relative</w:t>
            </w:r>
          </w:p>
        </w:tc>
      </w:tr>
      <w:tr w:rsidR="00326908" w14:paraId="499195E2" w14:textId="77777777">
        <w:trPr>
          <w:cantSplit/>
          <w:jc w:val="center"/>
        </w:trPr>
        <w:tc>
          <w:tcPr>
            <w:tcW w:w="2088" w:type="dxa"/>
            <w:tcBorders>
              <w:top w:val="nil"/>
              <w:left w:val="nil"/>
              <w:bottom w:val="nil"/>
              <w:right w:val="nil"/>
            </w:tcBorders>
            <w:tcMar>
              <w:top w:w="30" w:type="dxa"/>
              <w:left w:w="70" w:type="dxa"/>
              <w:bottom w:w="30" w:type="dxa"/>
              <w:right w:w="70" w:type="dxa"/>
            </w:tcMar>
          </w:tcPr>
          <w:p w14:paraId="23C56844" w14:textId="77777777" w:rsidR="00326908" w:rsidRDefault="007368D1">
            <w:pPr>
              <w:pStyle w:val="TableText"/>
              <w:keepNext/>
            </w:pPr>
            <w:r>
              <w:t>Wind vector</w:t>
            </w:r>
          </w:p>
        </w:tc>
        <w:tc>
          <w:tcPr>
            <w:tcW w:w="4320" w:type="dxa"/>
            <w:tcBorders>
              <w:top w:val="nil"/>
              <w:left w:val="nil"/>
              <w:bottom w:val="nil"/>
              <w:right w:val="nil"/>
            </w:tcBorders>
            <w:tcMar>
              <w:top w:w="30" w:type="dxa"/>
              <w:left w:w="70" w:type="dxa"/>
              <w:bottom w:w="30" w:type="dxa"/>
              <w:right w:w="70" w:type="dxa"/>
            </w:tcMar>
          </w:tcPr>
          <w:p w14:paraId="673DB10C" w14:textId="77777777" w:rsidR="00326908" w:rsidRDefault="007368D1">
            <w:pPr>
              <w:pStyle w:val="TableText"/>
              <w:keepNext/>
            </w:pPr>
            <w:r>
              <w:t>u = −WSPM·sin(θ), v = −WSPM·cos(θ) from the 16 directions</w:t>
            </w:r>
          </w:p>
        </w:tc>
        <w:tc>
          <w:tcPr>
            <w:tcW w:w="3312" w:type="dxa"/>
            <w:tcBorders>
              <w:top w:val="nil"/>
              <w:left w:val="nil"/>
              <w:bottom w:val="nil"/>
              <w:right w:val="nil"/>
            </w:tcBorders>
            <w:tcMar>
              <w:top w:w="30" w:type="dxa"/>
              <w:left w:w="70" w:type="dxa"/>
              <w:bottom w:w="30" w:type="dxa"/>
              <w:right w:w="70" w:type="dxa"/>
            </w:tcMar>
          </w:tcPr>
          <w:p w14:paraId="44BE09FA" w14:textId="77777777" w:rsidR="00326908" w:rsidRDefault="007368D1">
            <w:pPr>
              <w:pStyle w:val="TableText"/>
              <w:keepNext/>
            </w:pPr>
            <w:r>
              <w:t>Joins speed and direction; north and north-north-west become neighbours</w:t>
            </w:r>
          </w:p>
        </w:tc>
      </w:tr>
      <w:tr w:rsidR="00326908" w14:paraId="38E902C7" w14:textId="77777777">
        <w:trPr>
          <w:cantSplit/>
          <w:jc w:val="center"/>
        </w:trPr>
        <w:tc>
          <w:tcPr>
            <w:tcW w:w="2088" w:type="dxa"/>
            <w:tcBorders>
              <w:top w:val="nil"/>
              <w:left w:val="nil"/>
              <w:bottom w:val="nil"/>
              <w:right w:val="nil"/>
            </w:tcBorders>
            <w:tcMar>
              <w:top w:w="30" w:type="dxa"/>
              <w:left w:w="70" w:type="dxa"/>
              <w:bottom w:w="30" w:type="dxa"/>
              <w:right w:w="70" w:type="dxa"/>
            </w:tcMar>
          </w:tcPr>
          <w:p w14:paraId="712FE5AD" w14:textId="77777777" w:rsidR="00326908" w:rsidRDefault="007368D1">
            <w:pPr>
              <w:pStyle w:val="TableText"/>
              <w:keepNext/>
            </w:pPr>
            <w:r>
              <w:t>Cyclical time</w:t>
            </w:r>
          </w:p>
        </w:tc>
        <w:tc>
          <w:tcPr>
            <w:tcW w:w="4320" w:type="dxa"/>
            <w:tcBorders>
              <w:top w:val="nil"/>
              <w:left w:val="nil"/>
              <w:bottom w:val="nil"/>
              <w:right w:val="nil"/>
            </w:tcBorders>
            <w:tcMar>
              <w:top w:w="30" w:type="dxa"/>
              <w:left w:w="70" w:type="dxa"/>
              <w:bottom w:w="30" w:type="dxa"/>
              <w:right w:w="70" w:type="dxa"/>
            </w:tcMar>
          </w:tcPr>
          <w:p w14:paraId="558B113C" w14:textId="77777777" w:rsidR="00326908" w:rsidRDefault="007368D1">
            <w:pPr>
              <w:pStyle w:val="TableText"/>
              <w:keepNext/>
            </w:pPr>
            <w:r>
              <w:t>sin and cos of hour, month and day of week</w:t>
            </w:r>
          </w:p>
        </w:tc>
        <w:tc>
          <w:tcPr>
            <w:tcW w:w="3312" w:type="dxa"/>
            <w:tcBorders>
              <w:top w:val="nil"/>
              <w:left w:val="nil"/>
              <w:bottom w:val="nil"/>
              <w:right w:val="nil"/>
            </w:tcBorders>
            <w:tcMar>
              <w:top w:w="30" w:type="dxa"/>
              <w:left w:w="70" w:type="dxa"/>
              <w:bottom w:w="30" w:type="dxa"/>
              <w:right w:w="70" w:type="dxa"/>
            </w:tcMar>
          </w:tcPr>
          <w:p w14:paraId="53212082" w14:textId="77777777" w:rsidR="00326908" w:rsidRDefault="007368D1">
            <w:pPr>
              <w:pStyle w:val="TableText"/>
              <w:keepNext/>
            </w:pPr>
            <w:r>
              <w:t>23:00 and 00:00 become adjacent</w:t>
            </w:r>
          </w:p>
        </w:tc>
      </w:tr>
      <w:tr w:rsidR="00326908" w14:paraId="50B82D1B" w14:textId="77777777">
        <w:trPr>
          <w:cantSplit/>
          <w:jc w:val="center"/>
        </w:trPr>
        <w:tc>
          <w:tcPr>
            <w:tcW w:w="2088" w:type="dxa"/>
            <w:tcBorders>
              <w:top w:val="nil"/>
              <w:left w:val="nil"/>
              <w:bottom w:val="nil"/>
              <w:right w:val="nil"/>
            </w:tcBorders>
            <w:tcMar>
              <w:top w:w="30" w:type="dxa"/>
              <w:left w:w="70" w:type="dxa"/>
              <w:bottom w:w="30" w:type="dxa"/>
              <w:right w:w="70" w:type="dxa"/>
            </w:tcMar>
          </w:tcPr>
          <w:p w14:paraId="5E1C672E" w14:textId="77777777" w:rsidR="00326908" w:rsidRDefault="007368D1">
            <w:pPr>
              <w:pStyle w:val="TableText"/>
              <w:keepNext/>
            </w:pPr>
            <w:r>
              <w:t>Weather</w:t>
            </w:r>
          </w:p>
        </w:tc>
        <w:tc>
          <w:tcPr>
            <w:tcW w:w="4320" w:type="dxa"/>
            <w:tcBorders>
              <w:top w:val="nil"/>
              <w:left w:val="nil"/>
              <w:bottom w:val="nil"/>
              <w:right w:val="nil"/>
            </w:tcBorders>
            <w:tcMar>
              <w:top w:w="30" w:type="dxa"/>
              <w:left w:w="70" w:type="dxa"/>
              <w:bottom w:w="30" w:type="dxa"/>
              <w:right w:w="70" w:type="dxa"/>
            </w:tcMar>
          </w:tcPr>
          <w:p w14:paraId="02AF3638" w14:textId="77777777" w:rsidR="00326908" w:rsidRDefault="007368D1">
            <w:pPr>
              <w:pStyle w:val="TableText"/>
              <w:keepNext/>
            </w:pPr>
            <w:r>
              <w:t>TEMP, PRES, DEWP and WSPM unchanged</w:t>
            </w:r>
          </w:p>
        </w:tc>
        <w:tc>
          <w:tcPr>
            <w:tcW w:w="3312" w:type="dxa"/>
            <w:tcBorders>
              <w:top w:val="nil"/>
              <w:left w:val="nil"/>
              <w:bottom w:val="nil"/>
              <w:right w:val="nil"/>
            </w:tcBorders>
            <w:tcMar>
              <w:top w:w="30" w:type="dxa"/>
              <w:left w:w="70" w:type="dxa"/>
              <w:bottom w:w="30" w:type="dxa"/>
              <w:right w:w="70" w:type="dxa"/>
            </w:tcMar>
          </w:tcPr>
          <w:p w14:paraId="16BFA20B" w14:textId="77777777" w:rsidR="00326908" w:rsidRDefault="007368D1">
            <w:pPr>
              <w:pStyle w:val="TableText"/>
              <w:keepNext/>
            </w:pPr>
            <w:r>
              <w:t>Already roughly symmetric</w:t>
            </w:r>
          </w:p>
        </w:tc>
      </w:tr>
      <w:tr w:rsidR="00326908" w14:paraId="6828AF5E" w14:textId="77777777">
        <w:trPr>
          <w:cantSplit/>
          <w:jc w:val="center"/>
        </w:trPr>
        <w:tc>
          <w:tcPr>
            <w:tcW w:w="2088" w:type="dxa"/>
            <w:tcBorders>
              <w:top w:val="nil"/>
              <w:left w:val="nil"/>
              <w:bottom w:val="single" w:sz="8" w:space="0" w:color="000000"/>
              <w:right w:val="nil"/>
            </w:tcBorders>
            <w:tcMar>
              <w:top w:w="30" w:type="dxa"/>
              <w:left w:w="70" w:type="dxa"/>
              <w:bottom w:w="30" w:type="dxa"/>
              <w:right w:w="70" w:type="dxa"/>
            </w:tcMar>
          </w:tcPr>
          <w:p w14:paraId="44A73CA0" w14:textId="77777777" w:rsidR="00326908" w:rsidRDefault="007368D1">
            <w:pPr>
              <w:pStyle w:val="TableText"/>
            </w:pPr>
            <w:r>
              <w:t>Scaling</w:t>
            </w:r>
          </w:p>
        </w:tc>
        <w:tc>
          <w:tcPr>
            <w:tcW w:w="4320" w:type="dxa"/>
            <w:tcBorders>
              <w:top w:val="nil"/>
              <w:left w:val="nil"/>
              <w:bottom w:val="single" w:sz="8" w:space="0" w:color="000000"/>
              <w:right w:val="nil"/>
            </w:tcBorders>
            <w:tcMar>
              <w:top w:w="30" w:type="dxa"/>
              <w:left w:w="70" w:type="dxa"/>
              <w:bottom w:w="30" w:type="dxa"/>
              <w:right w:w="70" w:type="dxa"/>
            </w:tcMar>
          </w:tcPr>
          <w:p w14:paraId="5ECD9B77" w14:textId="77777777" w:rsidR="00326908" w:rsidRDefault="007368D1">
            <w:pPr>
              <w:pStyle w:val="TableText"/>
            </w:pPr>
            <w:r>
              <w:t>z-scores with training-period mean and SD</w:t>
            </w:r>
          </w:p>
        </w:tc>
        <w:tc>
          <w:tcPr>
            <w:tcW w:w="3312" w:type="dxa"/>
            <w:tcBorders>
              <w:top w:val="nil"/>
              <w:left w:val="nil"/>
              <w:bottom w:val="single" w:sz="8" w:space="0" w:color="000000"/>
              <w:right w:val="nil"/>
            </w:tcBorders>
            <w:tcMar>
              <w:top w:w="30" w:type="dxa"/>
              <w:left w:w="70" w:type="dxa"/>
              <w:bottom w:w="30" w:type="dxa"/>
              <w:right w:w="70" w:type="dxa"/>
            </w:tcMar>
          </w:tcPr>
          <w:p w14:paraId="10D2202A" w14:textId="77777777" w:rsidR="00326908" w:rsidRDefault="007368D1">
            <w:pPr>
              <w:pStyle w:val="TableText"/>
            </w:pPr>
            <w:r>
              <w:t>Comparable input ranges; no leakage</w:t>
            </w:r>
          </w:p>
        </w:tc>
      </w:tr>
    </w:tbl>
    <w:p w14:paraId="7BDC8741" w14:textId="77777777" w:rsidR="00326908" w:rsidRDefault="00326908">
      <w:pPr>
        <w:spacing w:after="120" w:line="240" w:lineRule="auto"/>
      </w:pPr>
    </w:p>
    <w:p w14:paraId="563DCE36" w14:textId="77777777" w:rsidR="00326908" w:rsidRDefault="007368D1">
      <w:pPr>
        <w:pStyle w:val="Heading2"/>
      </w:pPr>
      <w:bookmarkStart w:id="30" w:name="_Toc242714362"/>
      <w:r>
        <w:t>4.6 Chronological Split</w:t>
      </w:r>
      <w:bookmarkEnd w:id="30"/>
    </w:p>
    <w:p w14:paraId="1C1CC25D" w14:textId="77777777" w:rsidR="00326908" w:rsidRDefault="007368D1">
      <w:pPr>
        <w:ind w:firstLine="432"/>
        <w:jc w:val="both"/>
      </w:pPr>
      <w:r>
        <w:t>Shuffling would let the model see the future, so the Dongsi series was split by date into pollution years running from March to February: two years for training, the next year for validation and the final year for testing. Because the validation and test periods each span a complete year, both contain every season, including a full heating season. A model chosen on the validation year is therefore chosen for the conditions it will meet in the test year.</w:t>
      </w:r>
    </w:p>
    <w:p w14:paraId="16592DF9" w14:textId="77777777" w:rsidR="00326908" w:rsidRDefault="007368D1">
      <w:pPr>
        <w:pStyle w:val="TabCaption"/>
      </w:pPr>
      <w:bookmarkStart w:id="31" w:name="_Toc242714435"/>
      <w:r>
        <w:rPr>
          <w:b/>
        </w:rPr>
        <w:t xml:space="preserve">Table 4.4. </w:t>
      </w:r>
      <w:r>
        <w:rPr>
          <w:i/>
        </w:rPr>
        <w:t>Chronological train, validation and test periods for the Dongsi site</w:t>
      </w:r>
      <w:bookmarkEnd w:id="31"/>
    </w:p>
    <w:tbl>
      <w:tblPr>
        <w:tblW w:w="0" w:type="auto"/>
        <w:jc w:val="center"/>
        <w:tblLayout w:type="fixed"/>
        <w:tblLook w:val="04A0" w:firstRow="1" w:lastRow="0" w:firstColumn="1" w:lastColumn="0" w:noHBand="0" w:noVBand="1"/>
      </w:tblPr>
      <w:tblGrid>
        <w:gridCol w:w="2304"/>
        <w:gridCol w:w="2304"/>
        <w:gridCol w:w="2304"/>
        <w:gridCol w:w="2016"/>
      </w:tblGrid>
      <w:tr w:rsidR="00326908" w14:paraId="76F7882A" w14:textId="77777777">
        <w:trPr>
          <w:cantSplit/>
          <w:tblHeader/>
          <w:jc w:val="center"/>
        </w:trPr>
        <w:tc>
          <w:tcPr>
            <w:tcW w:w="2304" w:type="dxa"/>
            <w:tcBorders>
              <w:top w:val="single" w:sz="8" w:space="0" w:color="000000"/>
              <w:left w:val="nil"/>
              <w:bottom w:val="single" w:sz="4" w:space="0" w:color="000000"/>
              <w:right w:val="nil"/>
            </w:tcBorders>
            <w:tcMar>
              <w:top w:w="30" w:type="dxa"/>
              <w:left w:w="70" w:type="dxa"/>
              <w:bottom w:w="30" w:type="dxa"/>
              <w:right w:w="70" w:type="dxa"/>
            </w:tcMar>
          </w:tcPr>
          <w:p w14:paraId="7645682B" w14:textId="77777777" w:rsidR="00326908" w:rsidRDefault="007368D1">
            <w:pPr>
              <w:pStyle w:val="TableText"/>
              <w:keepNext/>
            </w:pPr>
            <w:r>
              <w:rPr>
                <w:b/>
              </w:rPr>
              <w:t>Subset</w:t>
            </w:r>
          </w:p>
        </w:tc>
        <w:tc>
          <w:tcPr>
            <w:tcW w:w="2304" w:type="dxa"/>
            <w:tcBorders>
              <w:top w:val="single" w:sz="8" w:space="0" w:color="000000"/>
              <w:left w:val="nil"/>
              <w:bottom w:val="single" w:sz="4" w:space="0" w:color="000000"/>
              <w:right w:val="nil"/>
            </w:tcBorders>
            <w:tcMar>
              <w:top w:w="30" w:type="dxa"/>
              <w:left w:w="70" w:type="dxa"/>
              <w:bottom w:w="30" w:type="dxa"/>
              <w:right w:w="70" w:type="dxa"/>
            </w:tcMar>
          </w:tcPr>
          <w:p w14:paraId="5FBA3B18" w14:textId="77777777" w:rsidR="00326908" w:rsidRDefault="007368D1">
            <w:pPr>
              <w:pStyle w:val="TableText"/>
              <w:keepNext/>
              <w:jc w:val="center"/>
            </w:pPr>
            <w:r>
              <w:rPr>
                <w:b/>
              </w:rPr>
              <w:t>From</w:t>
            </w:r>
          </w:p>
        </w:tc>
        <w:tc>
          <w:tcPr>
            <w:tcW w:w="2304" w:type="dxa"/>
            <w:tcBorders>
              <w:top w:val="single" w:sz="8" w:space="0" w:color="000000"/>
              <w:left w:val="nil"/>
              <w:bottom w:val="single" w:sz="4" w:space="0" w:color="000000"/>
              <w:right w:val="nil"/>
            </w:tcBorders>
            <w:tcMar>
              <w:top w:w="30" w:type="dxa"/>
              <w:left w:w="70" w:type="dxa"/>
              <w:bottom w:w="30" w:type="dxa"/>
              <w:right w:w="70" w:type="dxa"/>
            </w:tcMar>
          </w:tcPr>
          <w:p w14:paraId="067A0321" w14:textId="77777777" w:rsidR="00326908" w:rsidRDefault="007368D1">
            <w:pPr>
              <w:pStyle w:val="TableText"/>
              <w:keepNext/>
              <w:jc w:val="center"/>
            </w:pPr>
            <w:r>
              <w:rPr>
                <w:b/>
              </w:rPr>
              <w:t>To</w:t>
            </w:r>
          </w:p>
        </w:tc>
        <w:tc>
          <w:tcPr>
            <w:tcW w:w="2016" w:type="dxa"/>
            <w:tcBorders>
              <w:top w:val="single" w:sz="8" w:space="0" w:color="000000"/>
              <w:left w:val="nil"/>
              <w:bottom w:val="single" w:sz="4" w:space="0" w:color="000000"/>
              <w:right w:val="nil"/>
            </w:tcBorders>
            <w:tcMar>
              <w:top w:w="30" w:type="dxa"/>
              <w:left w:w="70" w:type="dxa"/>
              <w:bottom w:w="30" w:type="dxa"/>
              <w:right w:w="70" w:type="dxa"/>
            </w:tcMar>
          </w:tcPr>
          <w:p w14:paraId="11D6C2B0" w14:textId="77777777" w:rsidR="00326908" w:rsidRDefault="007368D1">
            <w:pPr>
              <w:pStyle w:val="TableText"/>
              <w:keepNext/>
              <w:jc w:val="center"/>
            </w:pPr>
            <w:r>
              <w:rPr>
                <w:b/>
              </w:rPr>
              <w:t>Hours</w:t>
            </w:r>
          </w:p>
        </w:tc>
      </w:tr>
      <w:tr w:rsidR="00326908" w14:paraId="087F2C6F" w14:textId="77777777">
        <w:trPr>
          <w:cantSplit/>
          <w:jc w:val="center"/>
        </w:trPr>
        <w:tc>
          <w:tcPr>
            <w:tcW w:w="2304" w:type="dxa"/>
            <w:tcBorders>
              <w:top w:val="nil"/>
              <w:left w:val="nil"/>
              <w:bottom w:val="nil"/>
              <w:right w:val="nil"/>
            </w:tcBorders>
            <w:tcMar>
              <w:top w:w="30" w:type="dxa"/>
              <w:left w:w="70" w:type="dxa"/>
              <w:bottom w:w="30" w:type="dxa"/>
              <w:right w:w="70" w:type="dxa"/>
            </w:tcMar>
          </w:tcPr>
          <w:p w14:paraId="112FB63C" w14:textId="77777777" w:rsidR="00326908" w:rsidRDefault="007368D1">
            <w:pPr>
              <w:pStyle w:val="TableText"/>
              <w:keepNext/>
            </w:pPr>
            <w:r>
              <w:t>Training</w:t>
            </w:r>
          </w:p>
        </w:tc>
        <w:tc>
          <w:tcPr>
            <w:tcW w:w="2304" w:type="dxa"/>
            <w:tcBorders>
              <w:top w:val="nil"/>
              <w:left w:val="nil"/>
              <w:bottom w:val="nil"/>
              <w:right w:val="nil"/>
            </w:tcBorders>
            <w:tcMar>
              <w:top w:w="30" w:type="dxa"/>
              <w:left w:w="70" w:type="dxa"/>
              <w:bottom w:w="30" w:type="dxa"/>
              <w:right w:w="70" w:type="dxa"/>
            </w:tcMar>
          </w:tcPr>
          <w:p w14:paraId="6E6EE2C0" w14:textId="77777777" w:rsidR="00326908" w:rsidRDefault="007368D1">
            <w:pPr>
              <w:pStyle w:val="TableText"/>
              <w:keepNext/>
              <w:jc w:val="center"/>
            </w:pPr>
            <w:r>
              <w:t>2013-03-01</w:t>
            </w:r>
          </w:p>
        </w:tc>
        <w:tc>
          <w:tcPr>
            <w:tcW w:w="2304" w:type="dxa"/>
            <w:tcBorders>
              <w:top w:val="nil"/>
              <w:left w:val="nil"/>
              <w:bottom w:val="nil"/>
              <w:right w:val="nil"/>
            </w:tcBorders>
            <w:tcMar>
              <w:top w:w="30" w:type="dxa"/>
              <w:left w:w="70" w:type="dxa"/>
              <w:bottom w:w="30" w:type="dxa"/>
              <w:right w:w="70" w:type="dxa"/>
            </w:tcMar>
          </w:tcPr>
          <w:p w14:paraId="2EFDE07A" w14:textId="77777777" w:rsidR="00326908" w:rsidRDefault="007368D1">
            <w:pPr>
              <w:pStyle w:val="TableText"/>
              <w:keepNext/>
              <w:jc w:val="center"/>
            </w:pPr>
            <w:r>
              <w:t>2015-02-28</w:t>
            </w:r>
          </w:p>
        </w:tc>
        <w:tc>
          <w:tcPr>
            <w:tcW w:w="2016" w:type="dxa"/>
            <w:tcBorders>
              <w:top w:val="nil"/>
              <w:left w:val="nil"/>
              <w:bottom w:val="nil"/>
              <w:right w:val="nil"/>
            </w:tcBorders>
            <w:tcMar>
              <w:top w:w="30" w:type="dxa"/>
              <w:left w:w="70" w:type="dxa"/>
              <w:bottom w:w="30" w:type="dxa"/>
              <w:right w:w="70" w:type="dxa"/>
            </w:tcMar>
          </w:tcPr>
          <w:p w14:paraId="5C99848E" w14:textId="77777777" w:rsidR="00326908" w:rsidRDefault="007368D1">
            <w:pPr>
              <w:pStyle w:val="TableText"/>
              <w:keepNext/>
              <w:jc w:val="center"/>
            </w:pPr>
            <w:r>
              <w:t>17,520</w:t>
            </w:r>
          </w:p>
        </w:tc>
      </w:tr>
      <w:tr w:rsidR="00326908" w14:paraId="1E771332" w14:textId="77777777">
        <w:trPr>
          <w:cantSplit/>
          <w:jc w:val="center"/>
        </w:trPr>
        <w:tc>
          <w:tcPr>
            <w:tcW w:w="2304" w:type="dxa"/>
            <w:tcBorders>
              <w:top w:val="nil"/>
              <w:left w:val="nil"/>
              <w:bottom w:val="nil"/>
              <w:right w:val="nil"/>
            </w:tcBorders>
            <w:tcMar>
              <w:top w:w="30" w:type="dxa"/>
              <w:left w:w="70" w:type="dxa"/>
              <w:bottom w:w="30" w:type="dxa"/>
              <w:right w:w="70" w:type="dxa"/>
            </w:tcMar>
          </w:tcPr>
          <w:p w14:paraId="11D84092" w14:textId="77777777" w:rsidR="00326908" w:rsidRDefault="007368D1">
            <w:pPr>
              <w:pStyle w:val="TableText"/>
              <w:keepNext/>
            </w:pPr>
            <w:r>
              <w:t>Validation</w:t>
            </w:r>
          </w:p>
        </w:tc>
        <w:tc>
          <w:tcPr>
            <w:tcW w:w="2304" w:type="dxa"/>
            <w:tcBorders>
              <w:top w:val="nil"/>
              <w:left w:val="nil"/>
              <w:bottom w:val="nil"/>
              <w:right w:val="nil"/>
            </w:tcBorders>
            <w:tcMar>
              <w:top w:w="30" w:type="dxa"/>
              <w:left w:w="70" w:type="dxa"/>
              <w:bottom w:w="30" w:type="dxa"/>
              <w:right w:w="70" w:type="dxa"/>
            </w:tcMar>
          </w:tcPr>
          <w:p w14:paraId="3031D4E4" w14:textId="77777777" w:rsidR="00326908" w:rsidRDefault="007368D1">
            <w:pPr>
              <w:pStyle w:val="TableText"/>
              <w:keepNext/>
              <w:jc w:val="center"/>
            </w:pPr>
            <w:r>
              <w:t>2015-03-01</w:t>
            </w:r>
          </w:p>
        </w:tc>
        <w:tc>
          <w:tcPr>
            <w:tcW w:w="2304" w:type="dxa"/>
            <w:tcBorders>
              <w:top w:val="nil"/>
              <w:left w:val="nil"/>
              <w:bottom w:val="nil"/>
              <w:right w:val="nil"/>
            </w:tcBorders>
            <w:tcMar>
              <w:top w:w="30" w:type="dxa"/>
              <w:left w:w="70" w:type="dxa"/>
              <w:bottom w:w="30" w:type="dxa"/>
              <w:right w:w="70" w:type="dxa"/>
            </w:tcMar>
          </w:tcPr>
          <w:p w14:paraId="02C0FCFB" w14:textId="77777777" w:rsidR="00326908" w:rsidRDefault="007368D1">
            <w:pPr>
              <w:pStyle w:val="TableText"/>
              <w:keepNext/>
              <w:jc w:val="center"/>
            </w:pPr>
            <w:r>
              <w:t>2016-02-29</w:t>
            </w:r>
          </w:p>
        </w:tc>
        <w:tc>
          <w:tcPr>
            <w:tcW w:w="2016" w:type="dxa"/>
            <w:tcBorders>
              <w:top w:val="nil"/>
              <w:left w:val="nil"/>
              <w:bottom w:val="nil"/>
              <w:right w:val="nil"/>
            </w:tcBorders>
            <w:tcMar>
              <w:top w:w="30" w:type="dxa"/>
              <w:left w:w="70" w:type="dxa"/>
              <w:bottom w:w="30" w:type="dxa"/>
              <w:right w:w="70" w:type="dxa"/>
            </w:tcMar>
          </w:tcPr>
          <w:p w14:paraId="40B5EDF8" w14:textId="77777777" w:rsidR="00326908" w:rsidRDefault="007368D1">
            <w:pPr>
              <w:pStyle w:val="TableText"/>
              <w:keepNext/>
              <w:jc w:val="center"/>
            </w:pPr>
            <w:r>
              <w:t>8,784</w:t>
            </w:r>
          </w:p>
        </w:tc>
      </w:tr>
      <w:tr w:rsidR="00326908" w14:paraId="134A6E96" w14:textId="77777777">
        <w:trPr>
          <w:cantSplit/>
          <w:jc w:val="center"/>
        </w:trPr>
        <w:tc>
          <w:tcPr>
            <w:tcW w:w="2304" w:type="dxa"/>
            <w:tcBorders>
              <w:top w:val="nil"/>
              <w:left w:val="nil"/>
              <w:bottom w:val="single" w:sz="8" w:space="0" w:color="000000"/>
              <w:right w:val="nil"/>
            </w:tcBorders>
            <w:tcMar>
              <w:top w:w="30" w:type="dxa"/>
              <w:left w:w="70" w:type="dxa"/>
              <w:bottom w:w="30" w:type="dxa"/>
              <w:right w:w="70" w:type="dxa"/>
            </w:tcMar>
          </w:tcPr>
          <w:p w14:paraId="5928364F" w14:textId="77777777" w:rsidR="00326908" w:rsidRDefault="007368D1">
            <w:pPr>
              <w:pStyle w:val="TableText"/>
            </w:pPr>
            <w:r>
              <w:t>Test</w:t>
            </w:r>
          </w:p>
        </w:tc>
        <w:tc>
          <w:tcPr>
            <w:tcW w:w="2304" w:type="dxa"/>
            <w:tcBorders>
              <w:top w:val="nil"/>
              <w:left w:val="nil"/>
              <w:bottom w:val="single" w:sz="8" w:space="0" w:color="000000"/>
              <w:right w:val="nil"/>
            </w:tcBorders>
            <w:tcMar>
              <w:top w:w="30" w:type="dxa"/>
              <w:left w:w="70" w:type="dxa"/>
              <w:bottom w:w="30" w:type="dxa"/>
              <w:right w:w="70" w:type="dxa"/>
            </w:tcMar>
          </w:tcPr>
          <w:p w14:paraId="76B86A09" w14:textId="77777777" w:rsidR="00326908" w:rsidRDefault="007368D1">
            <w:pPr>
              <w:pStyle w:val="TableText"/>
              <w:jc w:val="center"/>
            </w:pPr>
            <w:r>
              <w:t>2016-03-01</w:t>
            </w:r>
          </w:p>
        </w:tc>
        <w:tc>
          <w:tcPr>
            <w:tcW w:w="2304" w:type="dxa"/>
            <w:tcBorders>
              <w:top w:val="nil"/>
              <w:left w:val="nil"/>
              <w:bottom w:val="single" w:sz="8" w:space="0" w:color="000000"/>
              <w:right w:val="nil"/>
            </w:tcBorders>
            <w:tcMar>
              <w:top w:w="30" w:type="dxa"/>
              <w:left w:w="70" w:type="dxa"/>
              <w:bottom w:w="30" w:type="dxa"/>
              <w:right w:w="70" w:type="dxa"/>
            </w:tcMar>
          </w:tcPr>
          <w:p w14:paraId="1BC8C658" w14:textId="77777777" w:rsidR="00326908" w:rsidRDefault="007368D1">
            <w:pPr>
              <w:pStyle w:val="TableText"/>
              <w:jc w:val="center"/>
            </w:pPr>
            <w:r>
              <w:t>2017-02-28</w:t>
            </w:r>
          </w:p>
        </w:tc>
        <w:tc>
          <w:tcPr>
            <w:tcW w:w="2016" w:type="dxa"/>
            <w:tcBorders>
              <w:top w:val="nil"/>
              <w:left w:val="nil"/>
              <w:bottom w:val="single" w:sz="8" w:space="0" w:color="000000"/>
              <w:right w:val="nil"/>
            </w:tcBorders>
            <w:tcMar>
              <w:top w:w="30" w:type="dxa"/>
              <w:left w:w="70" w:type="dxa"/>
              <w:bottom w:w="30" w:type="dxa"/>
              <w:right w:w="70" w:type="dxa"/>
            </w:tcMar>
          </w:tcPr>
          <w:p w14:paraId="006DE72E" w14:textId="77777777" w:rsidR="00326908" w:rsidRDefault="007368D1">
            <w:pPr>
              <w:pStyle w:val="TableText"/>
              <w:jc w:val="center"/>
            </w:pPr>
            <w:r>
              <w:t>8,760</w:t>
            </w:r>
          </w:p>
        </w:tc>
      </w:tr>
    </w:tbl>
    <w:p w14:paraId="29811DAD" w14:textId="77777777" w:rsidR="00326908" w:rsidRDefault="00326908">
      <w:pPr>
        <w:spacing w:after="120" w:line="240" w:lineRule="auto"/>
      </w:pPr>
    </w:p>
    <w:p w14:paraId="595C4921" w14:textId="77777777" w:rsidR="00326908" w:rsidRDefault="007368D1">
      <w:pPr>
        <w:pStyle w:val="Heading2"/>
      </w:pPr>
      <w:bookmarkStart w:id="32" w:name="_Toc242714363"/>
      <w:r>
        <w:t>4.7 Insights from Preprocessing</w:t>
      </w:r>
      <w:bookmarkEnd w:id="32"/>
    </w:p>
    <w:p w14:paraId="446E5FED" w14:textId="77777777" w:rsidR="00326908" w:rsidRDefault="007368D1">
      <w:pPr>
        <w:pStyle w:val="ListBullet"/>
        <w:jc w:val="both"/>
      </w:pPr>
      <w:r>
        <w:t>Data quality problems are concentrated in the gas analysers, especially CO at Dongsi, not in the particle monitors or weather data.</w:t>
      </w:r>
    </w:p>
    <w:p w14:paraId="5962DCAA" w14:textId="77777777" w:rsidR="00326908" w:rsidRDefault="007368D1">
      <w:pPr>
        <w:pStyle w:val="ListBullet"/>
        <w:jc w:val="both"/>
      </w:pPr>
      <w:r>
        <w:t>Most gaps are short, so time interpolation is safe for 98.7% of them. The rare long outages are left missing.</w:t>
      </w:r>
    </w:p>
    <w:p w14:paraId="40B8503B" w14:textId="77777777" w:rsidR="00326908" w:rsidRDefault="007368D1">
      <w:pPr>
        <w:pStyle w:val="ListBullet"/>
        <w:jc w:val="both"/>
      </w:pPr>
      <w:r>
        <w:t>A narrowly defined spike filter removes 0.07% of PM</w:t>
      </w:r>
      <w:r>
        <w:rPr>
          <w:vertAlign w:val="subscript"/>
        </w:rPr>
        <w:t>2.5</w:t>
      </w:r>
      <w:r>
        <w:t xml:space="preserve"> readings; a generic outlier rule would have removed real haze.</w:t>
      </w:r>
    </w:p>
    <w:p w14:paraId="79EAC58A" w14:textId="77777777" w:rsidR="00326908" w:rsidRDefault="007368D1">
      <w:pPr>
        <w:pStyle w:val="ListBullet"/>
        <w:jc w:val="both"/>
      </w:pPr>
      <w:r>
        <w:t>Physical consistency checks (PM</w:t>
      </w:r>
      <w:r>
        <w:rPr>
          <w:vertAlign w:val="subscript"/>
        </w:rPr>
        <w:t>2.5</w:t>
      </w:r>
      <w:r>
        <w:t xml:space="preserve"> above PM</w:t>
      </w:r>
      <w:r>
        <w:rPr>
          <w:vertAlign w:val="subscript"/>
        </w:rPr>
        <w:t>10</w:t>
      </w:r>
      <w:r>
        <w:t>) expose measurement noise that summary statistics never show.</w:t>
      </w:r>
    </w:p>
    <w:p w14:paraId="3EA944BB" w14:textId="77777777" w:rsidR="00326908" w:rsidRDefault="007368D1">
      <w:pPr>
        <w:pStyle w:val="Heading1"/>
        <w:pageBreakBefore/>
      </w:pPr>
      <w:bookmarkStart w:id="33" w:name="_Toc242714364"/>
      <w:r>
        <w:lastRenderedPageBreak/>
        <w:t>CHAPTER 5: DATA VISUALIZATION AND STATISTICAL ANALYSIS</w:t>
      </w:r>
      <w:bookmarkEnd w:id="33"/>
    </w:p>
    <w:p w14:paraId="7EBE8EAD" w14:textId="77777777" w:rsidR="00326908" w:rsidRDefault="007368D1">
      <w:pPr>
        <w:pStyle w:val="Heading2"/>
      </w:pPr>
      <w:bookmarkStart w:id="34" w:name="_Toc242714365"/>
      <w:r>
        <w:t>5.1 Fry's Seven Stages in This Study</w:t>
      </w:r>
      <w:bookmarkEnd w:id="34"/>
    </w:p>
    <w:p w14:paraId="6F746D65" w14:textId="77777777" w:rsidR="00326908" w:rsidRDefault="007368D1">
      <w:pPr>
        <w:pStyle w:val="TabCaption"/>
      </w:pPr>
      <w:bookmarkStart w:id="35" w:name="_Toc242714436"/>
      <w:r>
        <w:rPr>
          <w:b/>
        </w:rPr>
        <w:t xml:space="preserve">Table 5.1. </w:t>
      </w:r>
      <w:r>
        <w:rPr>
          <w:i/>
        </w:rPr>
        <w:t>Fry's seven stages of visualization as applied here</w:t>
      </w:r>
      <w:bookmarkEnd w:id="35"/>
    </w:p>
    <w:tbl>
      <w:tblPr>
        <w:tblW w:w="0" w:type="auto"/>
        <w:jc w:val="center"/>
        <w:tblLayout w:type="fixed"/>
        <w:tblLook w:val="04A0" w:firstRow="1" w:lastRow="0" w:firstColumn="1" w:lastColumn="0" w:noHBand="0" w:noVBand="1"/>
      </w:tblPr>
      <w:tblGrid>
        <w:gridCol w:w="2304"/>
        <w:gridCol w:w="7416"/>
      </w:tblGrid>
      <w:tr w:rsidR="00326908" w14:paraId="4CF61BE8" w14:textId="77777777">
        <w:trPr>
          <w:cantSplit/>
          <w:tblHeader/>
          <w:jc w:val="center"/>
        </w:trPr>
        <w:tc>
          <w:tcPr>
            <w:tcW w:w="2304" w:type="dxa"/>
            <w:tcBorders>
              <w:top w:val="single" w:sz="8" w:space="0" w:color="000000"/>
              <w:left w:val="nil"/>
              <w:bottom w:val="single" w:sz="4" w:space="0" w:color="000000"/>
              <w:right w:val="nil"/>
            </w:tcBorders>
            <w:tcMar>
              <w:top w:w="30" w:type="dxa"/>
              <w:left w:w="70" w:type="dxa"/>
              <w:bottom w:w="30" w:type="dxa"/>
              <w:right w:w="70" w:type="dxa"/>
            </w:tcMar>
          </w:tcPr>
          <w:p w14:paraId="6095A0EB" w14:textId="77777777" w:rsidR="00326908" w:rsidRDefault="007368D1">
            <w:pPr>
              <w:pStyle w:val="TableText"/>
              <w:keepNext/>
            </w:pPr>
            <w:r>
              <w:rPr>
                <w:b/>
              </w:rPr>
              <w:t>Stage (Fry, 2008)</w:t>
            </w:r>
          </w:p>
        </w:tc>
        <w:tc>
          <w:tcPr>
            <w:tcW w:w="7416" w:type="dxa"/>
            <w:tcBorders>
              <w:top w:val="single" w:sz="8" w:space="0" w:color="000000"/>
              <w:left w:val="nil"/>
              <w:bottom w:val="single" w:sz="4" w:space="0" w:color="000000"/>
              <w:right w:val="nil"/>
            </w:tcBorders>
            <w:tcMar>
              <w:top w:w="30" w:type="dxa"/>
              <w:left w:w="70" w:type="dxa"/>
              <w:bottom w:w="30" w:type="dxa"/>
              <w:right w:w="70" w:type="dxa"/>
            </w:tcMar>
          </w:tcPr>
          <w:p w14:paraId="674B407E" w14:textId="77777777" w:rsidR="00326908" w:rsidRDefault="007368D1">
            <w:pPr>
              <w:pStyle w:val="TableText"/>
              <w:keepNext/>
            </w:pPr>
            <w:r>
              <w:rPr>
                <w:b/>
              </w:rPr>
              <w:t>Implementation in this case study</w:t>
            </w:r>
          </w:p>
        </w:tc>
      </w:tr>
      <w:tr w:rsidR="00326908" w14:paraId="4F6FD50F" w14:textId="77777777">
        <w:trPr>
          <w:cantSplit/>
          <w:jc w:val="center"/>
        </w:trPr>
        <w:tc>
          <w:tcPr>
            <w:tcW w:w="2304" w:type="dxa"/>
            <w:tcBorders>
              <w:top w:val="nil"/>
              <w:left w:val="nil"/>
              <w:bottom w:val="nil"/>
              <w:right w:val="nil"/>
            </w:tcBorders>
            <w:tcMar>
              <w:top w:w="30" w:type="dxa"/>
              <w:left w:w="70" w:type="dxa"/>
              <w:bottom w:w="30" w:type="dxa"/>
              <w:right w:w="70" w:type="dxa"/>
            </w:tcMar>
          </w:tcPr>
          <w:p w14:paraId="18996FF8" w14:textId="77777777" w:rsidR="00326908" w:rsidRDefault="007368D1">
            <w:pPr>
              <w:pStyle w:val="TableText"/>
              <w:keepNext/>
            </w:pPr>
            <w:r>
              <w:t>Acquire</w:t>
            </w:r>
          </w:p>
        </w:tc>
        <w:tc>
          <w:tcPr>
            <w:tcW w:w="7416" w:type="dxa"/>
            <w:tcBorders>
              <w:top w:val="nil"/>
              <w:left w:val="nil"/>
              <w:bottom w:val="nil"/>
              <w:right w:val="nil"/>
            </w:tcBorders>
            <w:tcMar>
              <w:top w:w="30" w:type="dxa"/>
              <w:left w:w="70" w:type="dxa"/>
              <w:bottom w:w="30" w:type="dxa"/>
              <w:right w:w="70" w:type="dxa"/>
            </w:tcMar>
          </w:tcPr>
          <w:p w14:paraId="51694B05" w14:textId="77777777" w:rsidR="00326908" w:rsidRDefault="007368D1">
            <w:pPr>
              <w:pStyle w:val="TableText"/>
              <w:keepNext/>
            </w:pPr>
            <w:r>
              <w:t>UCI zip archive read directly by load_raw(); no manual editing</w:t>
            </w:r>
          </w:p>
        </w:tc>
      </w:tr>
      <w:tr w:rsidR="00326908" w14:paraId="18C8AD27" w14:textId="77777777">
        <w:trPr>
          <w:cantSplit/>
          <w:jc w:val="center"/>
        </w:trPr>
        <w:tc>
          <w:tcPr>
            <w:tcW w:w="2304" w:type="dxa"/>
            <w:tcBorders>
              <w:top w:val="nil"/>
              <w:left w:val="nil"/>
              <w:bottom w:val="nil"/>
              <w:right w:val="nil"/>
            </w:tcBorders>
            <w:tcMar>
              <w:top w:w="30" w:type="dxa"/>
              <w:left w:w="70" w:type="dxa"/>
              <w:bottom w:w="30" w:type="dxa"/>
              <w:right w:w="70" w:type="dxa"/>
            </w:tcMar>
          </w:tcPr>
          <w:p w14:paraId="104D7CEA" w14:textId="77777777" w:rsidR="00326908" w:rsidRDefault="007368D1">
            <w:pPr>
              <w:pStyle w:val="TableText"/>
              <w:keepNext/>
            </w:pPr>
            <w:r>
              <w:t>Parse</w:t>
            </w:r>
          </w:p>
        </w:tc>
        <w:tc>
          <w:tcPr>
            <w:tcW w:w="7416" w:type="dxa"/>
            <w:tcBorders>
              <w:top w:val="nil"/>
              <w:left w:val="nil"/>
              <w:bottom w:val="nil"/>
              <w:right w:val="nil"/>
            </w:tcBorders>
            <w:tcMar>
              <w:top w:w="30" w:type="dxa"/>
              <w:left w:w="70" w:type="dxa"/>
              <w:bottom w:w="30" w:type="dxa"/>
              <w:right w:w="70" w:type="dxa"/>
            </w:tcMar>
          </w:tcPr>
          <w:p w14:paraId="07BDD608" w14:textId="77777777" w:rsidR="00326908" w:rsidRDefault="007368D1">
            <w:pPr>
              <w:pStyle w:val="TableText"/>
              <w:keepNext/>
            </w:pPr>
            <w:r>
              <w:t>Datetime index built from year, month, day and hour; units and roles assigned</w:t>
            </w:r>
          </w:p>
        </w:tc>
      </w:tr>
      <w:tr w:rsidR="00326908" w14:paraId="292BA93D" w14:textId="77777777">
        <w:trPr>
          <w:cantSplit/>
          <w:jc w:val="center"/>
        </w:trPr>
        <w:tc>
          <w:tcPr>
            <w:tcW w:w="2304" w:type="dxa"/>
            <w:tcBorders>
              <w:top w:val="nil"/>
              <w:left w:val="nil"/>
              <w:bottom w:val="nil"/>
              <w:right w:val="nil"/>
            </w:tcBorders>
            <w:tcMar>
              <w:top w:w="30" w:type="dxa"/>
              <w:left w:w="70" w:type="dxa"/>
              <w:bottom w:w="30" w:type="dxa"/>
              <w:right w:w="70" w:type="dxa"/>
            </w:tcMar>
          </w:tcPr>
          <w:p w14:paraId="65A76624" w14:textId="77777777" w:rsidR="00326908" w:rsidRDefault="007368D1">
            <w:pPr>
              <w:pStyle w:val="TableText"/>
              <w:keepNext/>
            </w:pPr>
            <w:r>
              <w:t>Filter</w:t>
            </w:r>
          </w:p>
        </w:tc>
        <w:tc>
          <w:tcPr>
            <w:tcW w:w="7416" w:type="dxa"/>
            <w:tcBorders>
              <w:top w:val="nil"/>
              <w:left w:val="nil"/>
              <w:bottom w:val="nil"/>
              <w:right w:val="nil"/>
            </w:tcBorders>
            <w:tcMar>
              <w:top w:w="30" w:type="dxa"/>
              <w:left w:w="70" w:type="dxa"/>
              <w:bottom w:w="30" w:type="dxa"/>
              <w:right w:w="70" w:type="dxa"/>
            </w:tcMar>
          </w:tcPr>
          <w:p w14:paraId="62065D06" w14:textId="77777777" w:rsidR="00326908" w:rsidRDefault="007368D1">
            <w:pPr>
              <w:pStyle w:val="TableText"/>
              <w:keepNext/>
            </w:pPr>
            <w:r>
              <w:t>Caps, spike filter, physical checks, gap-length-aware interpolation</w:t>
            </w:r>
          </w:p>
        </w:tc>
      </w:tr>
      <w:tr w:rsidR="00326908" w14:paraId="5C6087E3" w14:textId="77777777">
        <w:trPr>
          <w:cantSplit/>
          <w:jc w:val="center"/>
        </w:trPr>
        <w:tc>
          <w:tcPr>
            <w:tcW w:w="2304" w:type="dxa"/>
            <w:tcBorders>
              <w:top w:val="nil"/>
              <w:left w:val="nil"/>
              <w:bottom w:val="nil"/>
              <w:right w:val="nil"/>
            </w:tcBorders>
            <w:tcMar>
              <w:top w:w="30" w:type="dxa"/>
              <w:left w:w="70" w:type="dxa"/>
              <w:bottom w:w="30" w:type="dxa"/>
              <w:right w:w="70" w:type="dxa"/>
            </w:tcMar>
          </w:tcPr>
          <w:p w14:paraId="0B085EE2" w14:textId="77777777" w:rsidR="00326908" w:rsidRDefault="007368D1">
            <w:pPr>
              <w:pStyle w:val="TableText"/>
              <w:keepNext/>
            </w:pPr>
            <w:r>
              <w:t>Mine</w:t>
            </w:r>
          </w:p>
        </w:tc>
        <w:tc>
          <w:tcPr>
            <w:tcW w:w="7416" w:type="dxa"/>
            <w:tcBorders>
              <w:top w:val="nil"/>
              <w:left w:val="nil"/>
              <w:bottom w:val="nil"/>
              <w:right w:val="nil"/>
            </w:tcBorders>
            <w:tcMar>
              <w:top w:w="30" w:type="dxa"/>
              <w:left w:w="70" w:type="dxa"/>
              <w:bottom w:w="30" w:type="dxa"/>
              <w:right w:w="70" w:type="dxa"/>
            </w:tcMar>
          </w:tcPr>
          <w:p w14:paraId="5B2CAFC9" w14:textId="77777777" w:rsidR="00326908" w:rsidRDefault="007368D1">
            <w:pPr>
              <w:pStyle w:val="TableText"/>
              <w:keepNext/>
            </w:pPr>
            <w:r>
              <w:t>Smoothing, decomposition, distribution fitting, rank tests, autocorrelation, LSTM</w:t>
            </w:r>
          </w:p>
        </w:tc>
      </w:tr>
      <w:tr w:rsidR="00326908" w14:paraId="78DB3C26" w14:textId="77777777">
        <w:trPr>
          <w:cantSplit/>
          <w:jc w:val="center"/>
        </w:trPr>
        <w:tc>
          <w:tcPr>
            <w:tcW w:w="2304" w:type="dxa"/>
            <w:tcBorders>
              <w:top w:val="nil"/>
              <w:left w:val="nil"/>
              <w:bottom w:val="nil"/>
              <w:right w:val="nil"/>
            </w:tcBorders>
            <w:tcMar>
              <w:top w:w="30" w:type="dxa"/>
              <w:left w:w="70" w:type="dxa"/>
              <w:bottom w:w="30" w:type="dxa"/>
              <w:right w:w="70" w:type="dxa"/>
            </w:tcMar>
          </w:tcPr>
          <w:p w14:paraId="7E49EF72" w14:textId="77777777" w:rsidR="00326908" w:rsidRDefault="007368D1">
            <w:pPr>
              <w:pStyle w:val="TableText"/>
              <w:keepNext/>
            </w:pPr>
            <w:r>
              <w:t>Represent</w:t>
            </w:r>
          </w:p>
        </w:tc>
        <w:tc>
          <w:tcPr>
            <w:tcW w:w="7416" w:type="dxa"/>
            <w:tcBorders>
              <w:top w:val="nil"/>
              <w:left w:val="nil"/>
              <w:bottom w:val="nil"/>
              <w:right w:val="nil"/>
            </w:tcBorders>
            <w:tcMar>
              <w:top w:w="30" w:type="dxa"/>
              <w:left w:w="70" w:type="dxa"/>
              <w:bottom w:w="30" w:type="dxa"/>
              <w:right w:w="70" w:type="dxa"/>
            </w:tcMar>
          </w:tcPr>
          <w:p w14:paraId="7573DC66" w14:textId="77777777" w:rsidR="00326908" w:rsidRDefault="007368D1">
            <w:pPr>
              <w:pStyle w:val="TableText"/>
              <w:keepNext/>
            </w:pPr>
            <w:r>
              <w:t>Line, heat map, histogram, Q-Q, survival, box, polar, hexbin and band charts</w:t>
            </w:r>
          </w:p>
        </w:tc>
      </w:tr>
      <w:tr w:rsidR="00326908" w14:paraId="0F2CF24F" w14:textId="77777777">
        <w:trPr>
          <w:cantSplit/>
          <w:jc w:val="center"/>
        </w:trPr>
        <w:tc>
          <w:tcPr>
            <w:tcW w:w="2304" w:type="dxa"/>
            <w:tcBorders>
              <w:top w:val="nil"/>
              <w:left w:val="nil"/>
              <w:bottom w:val="nil"/>
              <w:right w:val="nil"/>
            </w:tcBorders>
            <w:tcMar>
              <w:top w:w="30" w:type="dxa"/>
              <w:left w:w="70" w:type="dxa"/>
              <w:bottom w:w="30" w:type="dxa"/>
              <w:right w:w="70" w:type="dxa"/>
            </w:tcMar>
          </w:tcPr>
          <w:p w14:paraId="0D9F6AD4" w14:textId="77777777" w:rsidR="00326908" w:rsidRDefault="007368D1">
            <w:pPr>
              <w:pStyle w:val="TableText"/>
              <w:keepNext/>
            </w:pPr>
            <w:r>
              <w:t>Refine</w:t>
            </w:r>
          </w:p>
        </w:tc>
        <w:tc>
          <w:tcPr>
            <w:tcW w:w="7416" w:type="dxa"/>
            <w:tcBorders>
              <w:top w:val="nil"/>
              <w:left w:val="nil"/>
              <w:bottom w:val="nil"/>
              <w:right w:val="nil"/>
            </w:tcBorders>
            <w:tcMar>
              <w:top w:w="30" w:type="dxa"/>
              <w:left w:w="70" w:type="dxa"/>
              <w:bottom w:w="30" w:type="dxa"/>
              <w:right w:w="70" w:type="dxa"/>
            </w:tcMar>
          </w:tcPr>
          <w:p w14:paraId="37D20595" w14:textId="77777777" w:rsidR="00326908" w:rsidRDefault="007368D1">
            <w:pPr>
              <w:pStyle w:val="TableText"/>
              <w:keepNext/>
            </w:pPr>
            <w:r>
              <w:t>Log scales, reference limits (75 and 15 µg/m³), colour-blind-safe palette, annotations</w:t>
            </w:r>
          </w:p>
        </w:tc>
      </w:tr>
      <w:tr w:rsidR="00326908" w14:paraId="6247042D" w14:textId="77777777">
        <w:trPr>
          <w:cantSplit/>
          <w:jc w:val="center"/>
        </w:trPr>
        <w:tc>
          <w:tcPr>
            <w:tcW w:w="2304" w:type="dxa"/>
            <w:tcBorders>
              <w:top w:val="nil"/>
              <w:left w:val="nil"/>
              <w:bottom w:val="single" w:sz="8" w:space="0" w:color="000000"/>
              <w:right w:val="nil"/>
            </w:tcBorders>
            <w:tcMar>
              <w:top w:w="30" w:type="dxa"/>
              <w:left w:w="70" w:type="dxa"/>
              <w:bottom w:w="30" w:type="dxa"/>
              <w:right w:w="70" w:type="dxa"/>
            </w:tcMar>
          </w:tcPr>
          <w:p w14:paraId="4A58779F" w14:textId="77777777" w:rsidR="00326908" w:rsidRDefault="007368D1">
            <w:pPr>
              <w:pStyle w:val="TableText"/>
            </w:pPr>
            <w:r>
              <w:t>Interact</w:t>
            </w:r>
          </w:p>
        </w:tc>
        <w:tc>
          <w:tcPr>
            <w:tcW w:w="7416" w:type="dxa"/>
            <w:tcBorders>
              <w:top w:val="nil"/>
              <w:left w:val="nil"/>
              <w:bottom w:val="single" w:sz="8" w:space="0" w:color="000000"/>
              <w:right w:val="nil"/>
            </w:tcBorders>
            <w:tcMar>
              <w:top w:w="30" w:type="dxa"/>
              <w:left w:w="70" w:type="dxa"/>
              <w:bottom w:w="30" w:type="dxa"/>
              <w:right w:w="70" w:type="dxa"/>
            </w:tcMar>
          </w:tcPr>
          <w:p w14:paraId="3EF1EE12" w14:textId="77777777" w:rsidR="00326908" w:rsidRDefault="007368D1">
            <w:pPr>
              <w:pStyle w:val="TableText"/>
            </w:pPr>
            <w:r>
              <w:t>Offline dashboard with site, pollutant and date-range controls (Section 5.14)</w:t>
            </w:r>
          </w:p>
        </w:tc>
      </w:tr>
    </w:tbl>
    <w:p w14:paraId="597811CE" w14:textId="77777777" w:rsidR="00326908" w:rsidRDefault="00326908">
      <w:pPr>
        <w:spacing w:after="120" w:line="240" w:lineRule="auto"/>
      </w:pPr>
    </w:p>
    <w:p w14:paraId="6E4FF568" w14:textId="77777777" w:rsidR="00326908" w:rsidRDefault="007368D1">
      <w:pPr>
        <w:pStyle w:val="Heading2"/>
      </w:pPr>
      <w:bookmarkStart w:id="36" w:name="_Toc242714366"/>
      <w:r>
        <w:t>5.2 Long-Term Behaviour and Smoothing</w:t>
      </w:r>
      <w:bookmarkEnd w:id="36"/>
    </w:p>
    <w:p w14:paraId="0C86945D" w14:textId="77777777" w:rsidR="00326908" w:rsidRDefault="007368D1">
      <w:pPr>
        <w:pStyle w:val="FigCaption"/>
        <w:spacing w:after="80"/>
      </w:pPr>
      <w:bookmarkStart w:id="37" w:name="_Toc242714406"/>
      <w:r>
        <w:rPr>
          <w:b/>
        </w:rPr>
        <w:t xml:space="preserve">Figure 5.1. </w:t>
      </w:r>
      <w:r>
        <w:rPr>
          <w:i/>
        </w:rPr>
        <w:t>Daily city-wide PM2.5 with a moving average, a resistant running median and the two reference limits</w:t>
      </w:r>
      <w:bookmarkEnd w:id="37"/>
    </w:p>
    <w:p w14:paraId="21F677BF" w14:textId="77777777" w:rsidR="00326908" w:rsidRDefault="007368D1">
      <w:pPr>
        <w:spacing w:after="40" w:line="240" w:lineRule="auto"/>
        <w:jc w:val="center"/>
      </w:pPr>
      <w:r>
        <w:rPr>
          <w:noProof/>
        </w:rPr>
        <w:drawing>
          <wp:inline distT="0" distB="0" distL="0" distR="0" wp14:anchorId="0B765E56" wp14:editId="570DB4A0">
            <wp:extent cx="5943600" cy="23385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5_long_term_trend.png"/>
                    <pic:cNvPicPr/>
                  </pic:nvPicPr>
                  <pic:blipFill>
                    <a:blip r:embed="rId15"/>
                    <a:stretch>
                      <a:fillRect/>
                    </a:stretch>
                  </pic:blipFill>
                  <pic:spPr>
                    <a:xfrm>
                      <a:off x="0" y="0"/>
                      <a:ext cx="5943600" cy="2338508"/>
                    </a:xfrm>
                    <a:prstGeom prst="rect">
                      <a:avLst/>
                    </a:prstGeom>
                  </pic:spPr>
                </pic:pic>
              </a:graphicData>
            </a:graphic>
          </wp:inline>
        </w:drawing>
      </w:r>
    </w:p>
    <w:p w14:paraId="075CAA90" w14:textId="77777777" w:rsidR="00326908" w:rsidRDefault="007368D1">
      <w:pPr>
        <w:pStyle w:val="ListBullet"/>
        <w:jc w:val="both"/>
      </w:pPr>
      <w:r>
        <w:rPr>
          <w:b/>
        </w:rPr>
        <w:t>What the chart shows:</w:t>
      </w:r>
      <w:r>
        <w:t xml:space="preserve"> The daily mean of the twelve sites over four years, smoothed in two ways: a 30-day moving average and a 31-day running median. The China and WHO limits are drawn as reference lines, and the mean of each March-to-February year is printed at the top.</w:t>
      </w:r>
    </w:p>
    <w:p w14:paraId="0908176E" w14:textId="77777777" w:rsidR="00326908" w:rsidRDefault="007368D1">
      <w:pPr>
        <w:pStyle w:val="ListBullet"/>
        <w:jc w:val="both"/>
      </w:pPr>
      <w:r>
        <w:rPr>
          <w:b/>
        </w:rPr>
        <w:t>Why it was drawn:</w:t>
      </w:r>
      <w:r>
        <w:t xml:space="preserve"> Smoothing separates signal from day-to-day noise (Marsh &amp; Elliott, 2008). Comparing a mean-based smoother with a resistant median-based one shows how much the few extreme days pull the picture.</w:t>
      </w:r>
    </w:p>
    <w:p w14:paraId="16778485" w14:textId="77777777" w:rsidR="00326908" w:rsidRDefault="007368D1">
      <w:pPr>
        <w:pStyle w:val="ListBullet"/>
        <w:jc w:val="both"/>
      </w:pPr>
      <w:r>
        <w:rPr>
          <w:b/>
        </w:rPr>
        <w:t>Key insight:</w:t>
      </w:r>
      <w:r>
        <w:t xml:space="preserve"> Annual means fell from 87.2 (2013-14) to 81.3 and 73.0, then rose again to 78.0 µg/m³ in 2016-17, so the improvement was real but not monotonic, the pattern Zhang et al. (2017) warned about. The moving average sits above the running median in every winter: a few extreme days inflate the mean. The city-wide daily mean exceeded the Chinese limit on 40.4% of days and the WHO guideline on 91.7%. The worst day was 2015-12-01 (473 µg/m³). The cleanest day, 2014-11-12 (5.4 µg/m³), fell immediately after the Novem</w:t>
      </w:r>
      <w:r>
        <w:t>ber 2014 APEC summit, when strict emission controls were in force.</w:t>
      </w:r>
    </w:p>
    <w:p w14:paraId="0223A695" w14:textId="77777777" w:rsidR="00326908" w:rsidRDefault="007368D1">
      <w:pPr>
        <w:pStyle w:val="Heading2"/>
      </w:pPr>
      <w:bookmarkStart w:id="38" w:name="_Toc242714367"/>
      <w:r>
        <w:lastRenderedPageBreak/>
        <w:t>5.3 Trend and Seasonality: Classical Decomposition</w:t>
      </w:r>
      <w:bookmarkEnd w:id="38"/>
    </w:p>
    <w:p w14:paraId="2CBA4173" w14:textId="77777777" w:rsidR="00326908" w:rsidRDefault="007368D1">
      <w:pPr>
        <w:pStyle w:val="FigCaption"/>
        <w:spacing w:after="80"/>
      </w:pPr>
      <w:bookmarkStart w:id="39" w:name="_Toc242714407"/>
      <w:r>
        <w:rPr>
          <w:b/>
        </w:rPr>
        <w:t xml:space="preserve">Figure 5.2. </w:t>
      </w:r>
      <w:r>
        <w:rPr>
          <w:i/>
        </w:rPr>
        <w:t>Additive decomposition of monthly mean PM2.5 into trend, seasonal and irregular parts</w:t>
      </w:r>
      <w:bookmarkEnd w:id="39"/>
    </w:p>
    <w:p w14:paraId="006DAFC7" w14:textId="77777777" w:rsidR="00326908" w:rsidRDefault="007368D1">
      <w:pPr>
        <w:spacing w:after="40" w:line="240" w:lineRule="auto"/>
        <w:jc w:val="center"/>
      </w:pPr>
      <w:r>
        <w:rPr>
          <w:noProof/>
        </w:rPr>
        <w:drawing>
          <wp:inline distT="0" distB="0" distL="0" distR="0" wp14:anchorId="43D73E7C" wp14:editId="3384E527">
            <wp:extent cx="5669280" cy="38005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6_decomposition.png"/>
                    <pic:cNvPicPr/>
                  </pic:nvPicPr>
                  <pic:blipFill>
                    <a:blip r:embed="rId16"/>
                    <a:stretch>
                      <a:fillRect/>
                    </a:stretch>
                  </pic:blipFill>
                  <pic:spPr>
                    <a:xfrm>
                      <a:off x="0" y="0"/>
                      <a:ext cx="5669280" cy="3800527"/>
                    </a:xfrm>
                    <a:prstGeom prst="rect">
                      <a:avLst/>
                    </a:prstGeom>
                  </pic:spPr>
                </pic:pic>
              </a:graphicData>
            </a:graphic>
          </wp:inline>
        </w:drawing>
      </w:r>
    </w:p>
    <w:p w14:paraId="0AFD04FE" w14:textId="77777777" w:rsidR="00326908" w:rsidRDefault="007368D1">
      <w:pPr>
        <w:pStyle w:val="ListBullet"/>
        <w:jc w:val="both"/>
      </w:pPr>
      <w:r>
        <w:rPr>
          <w:b/>
        </w:rPr>
        <w:t>What the chart shows:</w:t>
      </w:r>
      <w:r>
        <w:t xml:space="preserve"> The monthly series (top) split into a 2x12 centred moving-average trend, a fixed seasonal pattern (orange for months above trend, violet below) and the irregular remainder.</w:t>
      </w:r>
    </w:p>
    <w:p w14:paraId="27B53162" w14:textId="77777777" w:rsidR="00326908" w:rsidRDefault="007368D1">
      <w:pPr>
        <w:pStyle w:val="ListBullet"/>
        <w:jc w:val="both"/>
      </w:pPr>
      <w:r>
        <w:rPr>
          <w:b/>
        </w:rPr>
        <w:t>Why it was drawn:</w:t>
      </w:r>
      <w:r>
        <w:t xml:space="preserve"> Decomposition answers the question that a raw series cannot: how much of a high month is just the season and how much is unusual?</w:t>
      </w:r>
    </w:p>
    <w:p w14:paraId="6D3448EA" w14:textId="77777777" w:rsidR="00326908" w:rsidRDefault="007368D1">
      <w:pPr>
        <w:pStyle w:val="ListBullet"/>
        <w:jc w:val="both"/>
      </w:pPr>
      <w:r>
        <w:rPr>
          <w:b/>
        </w:rPr>
        <w:t>Key insight:</w:t>
      </w:r>
      <w:r>
        <w:t xml:space="preserve"> The trend falls from 87.2 µg/m³ in 2013-09 to about 76.7 by 2016-08, a decline of roughly 12%. The seasonal component spans more than 45 µg/m³, from +18.9 in February and +17.2 in December down to -26.6 in August. The largest irregular value, +60 in December 2015, coincides with Beijing's first red-alert haze period, which no seasonal pattern can explain.</w:t>
      </w:r>
    </w:p>
    <w:p w14:paraId="09DE2612" w14:textId="77777777" w:rsidR="00326908" w:rsidRDefault="007368D1">
      <w:pPr>
        <w:pStyle w:val="Heading2"/>
      </w:pPr>
      <w:bookmarkStart w:id="40" w:name="_Toc242714368"/>
      <w:r>
        <w:lastRenderedPageBreak/>
        <w:t>5.4 The Diurnal-Seasonal Pattern</w:t>
      </w:r>
      <w:bookmarkEnd w:id="40"/>
    </w:p>
    <w:p w14:paraId="2A672F5F" w14:textId="77777777" w:rsidR="00326908" w:rsidRDefault="007368D1">
      <w:pPr>
        <w:pStyle w:val="FigCaption"/>
        <w:spacing w:after="80"/>
      </w:pPr>
      <w:bookmarkStart w:id="41" w:name="_Toc242714408"/>
      <w:r>
        <w:rPr>
          <w:b/>
        </w:rPr>
        <w:t xml:space="preserve">Figure 5.3. </w:t>
      </w:r>
      <w:r>
        <w:rPr>
          <w:i/>
        </w:rPr>
        <w:t>Mean PM2.5 by hour of day and month (all sites, 2013-2017)</w:t>
      </w:r>
      <w:bookmarkEnd w:id="41"/>
    </w:p>
    <w:p w14:paraId="53911724" w14:textId="77777777" w:rsidR="00326908" w:rsidRDefault="007368D1">
      <w:pPr>
        <w:spacing w:after="40" w:line="240" w:lineRule="auto"/>
        <w:jc w:val="center"/>
      </w:pPr>
      <w:r>
        <w:rPr>
          <w:noProof/>
        </w:rPr>
        <w:drawing>
          <wp:inline distT="0" distB="0" distL="0" distR="0" wp14:anchorId="0C57D54C" wp14:editId="209E8D11">
            <wp:extent cx="5760720" cy="25262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7_hour_month_heatmap.png"/>
                    <pic:cNvPicPr/>
                  </pic:nvPicPr>
                  <pic:blipFill>
                    <a:blip r:embed="rId17"/>
                    <a:stretch>
                      <a:fillRect/>
                    </a:stretch>
                  </pic:blipFill>
                  <pic:spPr>
                    <a:xfrm>
                      <a:off x="0" y="0"/>
                      <a:ext cx="5760720" cy="2526229"/>
                    </a:xfrm>
                    <a:prstGeom prst="rect">
                      <a:avLst/>
                    </a:prstGeom>
                  </pic:spPr>
                </pic:pic>
              </a:graphicData>
            </a:graphic>
          </wp:inline>
        </w:drawing>
      </w:r>
    </w:p>
    <w:p w14:paraId="0031B2CC" w14:textId="77777777" w:rsidR="00326908" w:rsidRDefault="007368D1">
      <w:pPr>
        <w:pStyle w:val="ListBullet"/>
        <w:jc w:val="both"/>
      </w:pPr>
      <w:r>
        <w:rPr>
          <w:b/>
        </w:rPr>
        <w:t>What the chart shows:</w:t>
      </w:r>
      <w:r>
        <w:t xml:space="preserve"> A 12 x 24 grid of mean PM</w:t>
      </w:r>
      <w:r>
        <w:rPr>
          <w:vertAlign w:val="subscript"/>
        </w:rPr>
        <w:t>2.5</w:t>
      </w:r>
      <w:r>
        <w:t xml:space="preserve"> for every month and hour of day, with darker orange for higher concentrations.</w:t>
      </w:r>
    </w:p>
    <w:p w14:paraId="0DA4F31C" w14:textId="77777777" w:rsidR="00326908" w:rsidRDefault="007368D1">
      <w:pPr>
        <w:pStyle w:val="ListBullet"/>
        <w:jc w:val="both"/>
      </w:pPr>
      <w:r>
        <w:rPr>
          <w:b/>
        </w:rPr>
        <w:t>Why it was drawn:</w:t>
      </w:r>
      <w:r>
        <w:t xml:space="preserve"> Two cycles interact. A heat map shows the interaction at once, which separate daily and monthly charts cannot.</w:t>
      </w:r>
    </w:p>
    <w:p w14:paraId="0C0F3917" w14:textId="77777777" w:rsidR="00326908" w:rsidRDefault="007368D1">
      <w:pPr>
        <w:pStyle w:val="ListBullet"/>
        <w:jc w:val="both"/>
      </w:pPr>
      <w:r>
        <w:rPr>
          <w:b/>
        </w:rPr>
        <w:t>Key insight:</w:t>
      </w:r>
      <w:r>
        <w:t xml:space="preserve"> The worst cell is December at 23:00 (131 µg/m³) and the cleanest is August at 17:00 (49). In winter, night-time air (21:00 to 00:00) averages 124 against 84 in the afternoon, about 48% more. In summer the daily cycle almost disappears (69 against 71). Shallow night-time boundary layers trap evening emissions, including domestic heating, in winter, whereas summer convection mixes the air all day.</w:t>
      </w:r>
    </w:p>
    <w:p w14:paraId="3F0DE6E0" w14:textId="77777777" w:rsidR="00326908" w:rsidRDefault="007368D1">
      <w:pPr>
        <w:pStyle w:val="Heading2"/>
      </w:pPr>
      <w:bookmarkStart w:id="42" w:name="_Toc242714369"/>
      <w:r>
        <w:t>5.5 Continuous Distribution of PM</w:t>
      </w:r>
      <w:r>
        <w:rPr>
          <w:vertAlign w:val="subscript"/>
        </w:rPr>
        <w:t>2.5</w:t>
      </w:r>
      <w:bookmarkEnd w:id="42"/>
    </w:p>
    <w:p w14:paraId="135F0244" w14:textId="77777777" w:rsidR="00326908" w:rsidRDefault="007368D1">
      <w:pPr>
        <w:pStyle w:val="FigCaption"/>
        <w:spacing w:after="80"/>
      </w:pPr>
      <w:bookmarkStart w:id="43" w:name="_Toc242714409"/>
      <w:r>
        <w:rPr>
          <w:b/>
        </w:rPr>
        <w:t xml:space="preserve">Figure 5.4. </w:t>
      </w:r>
      <w:r>
        <w:rPr>
          <w:i/>
        </w:rPr>
        <w:t>Fitted lognormal, gamma and Weibull densities and a Q-Q comparison for hourly PM2.5</w:t>
      </w:r>
      <w:bookmarkEnd w:id="43"/>
    </w:p>
    <w:p w14:paraId="3EE69D0E" w14:textId="77777777" w:rsidR="00326908" w:rsidRDefault="007368D1">
      <w:pPr>
        <w:spacing w:after="40" w:line="240" w:lineRule="auto"/>
        <w:jc w:val="center"/>
      </w:pPr>
      <w:r>
        <w:rPr>
          <w:noProof/>
        </w:rPr>
        <w:drawing>
          <wp:inline distT="0" distB="0" distL="0" distR="0" wp14:anchorId="7D969173" wp14:editId="1456E589">
            <wp:extent cx="5760720" cy="21269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8_continuous_fit.png"/>
                    <pic:cNvPicPr/>
                  </pic:nvPicPr>
                  <pic:blipFill>
                    <a:blip r:embed="rId18"/>
                    <a:stretch>
                      <a:fillRect/>
                    </a:stretch>
                  </pic:blipFill>
                  <pic:spPr>
                    <a:xfrm>
                      <a:off x="0" y="0"/>
                      <a:ext cx="5760720" cy="2126918"/>
                    </a:xfrm>
                    <a:prstGeom prst="rect">
                      <a:avLst/>
                    </a:prstGeom>
                  </pic:spPr>
                </pic:pic>
              </a:graphicData>
            </a:graphic>
          </wp:inline>
        </w:drawing>
      </w:r>
    </w:p>
    <w:p w14:paraId="3023FE53" w14:textId="77777777" w:rsidR="00326908" w:rsidRDefault="007368D1">
      <w:pPr>
        <w:pStyle w:val="TabCaption"/>
      </w:pPr>
      <w:bookmarkStart w:id="44" w:name="_Toc242714437"/>
      <w:r>
        <w:rPr>
          <w:b/>
        </w:rPr>
        <w:t xml:space="preserve">Table 5.2. </w:t>
      </w:r>
      <w:r>
        <w:rPr>
          <w:i/>
        </w:rPr>
        <w:t>Maximum-likelihood fits to 411,738 hourly PM2.5 values (location fixed at zero)</w:t>
      </w:r>
      <w:bookmarkEnd w:id="44"/>
    </w:p>
    <w:tbl>
      <w:tblPr>
        <w:tblW w:w="0" w:type="auto"/>
        <w:jc w:val="center"/>
        <w:tblLayout w:type="fixed"/>
        <w:tblLook w:val="04A0" w:firstRow="1" w:lastRow="0" w:firstColumn="1" w:lastColumn="0" w:noHBand="0" w:noVBand="1"/>
      </w:tblPr>
      <w:tblGrid>
        <w:gridCol w:w="2016"/>
        <w:gridCol w:w="1872"/>
        <w:gridCol w:w="2016"/>
        <w:gridCol w:w="2016"/>
        <w:gridCol w:w="1800"/>
      </w:tblGrid>
      <w:tr w:rsidR="00326908" w14:paraId="400C8789" w14:textId="77777777">
        <w:trPr>
          <w:cantSplit/>
          <w:tblHeader/>
          <w:jc w:val="center"/>
        </w:trPr>
        <w:tc>
          <w:tcPr>
            <w:tcW w:w="2016" w:type="dxa"/>
            <w:tcBorders>
              <w:top w:val="single" w:sz="8" w:space="0" w:color="000000"/>
              <w:left w:val="nil"/>
              <w:bottom w:val="single" w:sz="4" w:space="0" w:color="000000"/>
              <w:right w:val="nil"/>
            </w:tcBorders>
            <w:tcMar>
              <w:top w:w="30" w:type="dxa"/>
              <w:left w:w="70" w:type="dxa"/>
              <w:bottom w:w="30" w:type="dxa"/>
              <w:right w:w="70" w:type="dxa"/>
            </w:tcMar>
          </w:tcPr>
          <w:p w14:paraId="6FE080A1" w14:textId="77777777" w:rsidR="00326908" w:rsidRDefault="007368D1">
            <w:pPr>
              <w:pStyle w:val="TableText"/>
              <w:keepNext/>
            </w:pPr>
            <w:r>
              <w:rPr>
                <w:b/>
              </w:rPr>
              <w:t>Model</w:t>
            </w:r>
          </w:p>
        </w:tc>
        <w:tc>
          <w:tcPr>
            <w:tcW w:w="1872" w:type="dxa"/>
            <w:tcBorders>
              <w:top w:val="single" w:sz="8" w:space="0" w:color="000000"/>
              <w:left w:val="nil"/>
              <w:bottom w:val="single" w:sz="4" w:space="0" w:color="000000"/>
              <w:right w:val="nil"/>
            </w:tcBorders>
            <w:tcMar>
              <w:top w:w="30" w:type="dxa"/>
              <w:left w:w="70" w:type="dxa"/>
              <w:bottom w:w="30" w:type="dxa"/>
              <w:right w:w="70" w:type="dxa"/>
            </w:tcMar>
          </w:tcPr>
          <w:p w14:paraId="12B38F76" w14:textId="77777777" w:rsidR="00326908" w:rsidRDefault="007368D1">
            <w:pPr>
              <w:pStyle w:val="TableText"/>
              <w:keepNext/>
              <w:jc w:val="center"/>
            </w:pPr>
            <w:r>
              <w:rPr>
                <w:b/>
              </w:rPr>
              <w:t>Shape</w:t>
            </w:r>
          </w:p>
        </w:tc>
        <w:tc>
          <w:tcPr>
            <w:tcW w:w="2016" w:type="dxa"/>
            <w:tcBorders>
              <w:top w:val="single" w:sz="8" w:space="0" w:color="000000"/>
              <w:left w:val="nil"/>
              <w:bottom w:val="single" w:sz="4" w:space="0" w:color="000000"/>
              <w:right w:val="nil"/>
            </w:tcBorders>
            <w:tcMar>
              <w:top w:w="30" w:type="dxa"/>
              <w:left w:w="70" w:type="dxa"/>
              <w:bottom w:w="30" w:type="dxa"/>
              <w:right w:w="70" w:type="dxa"/>
            </w:tcMar>
          </w:tcPr>
          <w:p w14:paraId="0D9355CC" w14:textId="77777777" w:rsidR="00326908" w:rsidRDefault="007368D1">
            <w:pPr>
              <w:pStyle w:val="TableText"/>
              <w:keepNext/>
              <w:jc w:val="center"/>
            </w:pPr>
            <w:r>
              <w:rPr>
                <w:b/>
              </w:rPr>
              <w:t>Scale (µg/m³)</w:t>
            </w:r>
          </w:p>
        </w:tc>
        <w:tc>
          <w:tcPr>
            <w:tcW w:w="2016" w:type="dxa"/>
            <w:tcBorders>
              <w:top w:val="single" w:sz="8" w:space="0" w:color="000000"/>
              <w:left w:val="nil"/>
              <w:bottom w:val="single" w:sz="4" w:space="0" w:color="000000"/>
              <w:right w:val="nil"/>
            </w:tcBorders>
            <w:tcMar>
              <w:top w:w="30" w:type="dxa"/>
              <w:left w:w="70" w:type="dxa"/>
              <w:bottom w:w="30" w:type="dxa"/>
              <w:right w:w="70" w:type="dxa"/>
            </w:tcMar>
          </w:tcPr>
          <w:p w14:paraId="684F21DD" w14:textId="77777777" w:rsidR="00326908" w:rsidRDefault="007368D1">
            <w:pPr>
              <w:pStyle w:val="TableText"/>
              <w:keepNext/>
              <w:jc w:val="center"/>
            </w:pPr>
            <w:r>
              <w:rPr>
                <w:b/>
              </w:rPr>
              <w:t>AIC</w:t>
            </w:r>
          </w:p>
        </w:tc>
        <w:tc>
          <w:tcPr>
            <w:tcW w:w="1800" w:type="dxa"/>
            <w:tcBorders>
              <w:top w:val="single" w:sz="8" w:space="0" w:color="000000"/>
              <w:left w:val="nil"/>
              <w:bottom w:val="single" w:sz="4" w:space="0" w:color="000000"/>
              <w:right w:val="nil"/>
            </w:tcBorders>
            <w:tcMar>
              <w:top w:w="30" w:type="dxa"/>
              <w:left w:w="70" w:type="dxa"/>
              <w:bottom w:w="30" w:type="dxa"/>
              <w:right w:w="70" w:type="dxa"/>
            </w:tcMar>
          </w:tcPr>
          <w:p w14:paraId="3ED30250" w14:textId="77777777" w:rsidR="00326908" w:rsidRDefault="007368D1">
            <w:pPr>
              <w:pStyle w:val="TableText"/>
              <w:keepNext/>
              <w:jc w:val="center"/>
            </w:pPr>
            <w:r>
              <w:rPr>
                <w:b/>
              </w:rPr>
              <w:t>KS distance D</w:t>
            </w:r>
          </w:p>
        </w:tc>
      </w:tr>
      <w:tr w:rsidR="00326908" w14:paraId="65AA0B92" w14:textId="77777777">
        <w:trPr>
          <w:cantSplit/>
          <w:jc w:val="center"/>
        </w:trPr>
        <w:tc>
          <w:tcPr>
            <w:tcW w:w="2016" w:type="dxa"/>
            <w:tcBorders>
              <w:top w:val="nil"/>
              <w:left w:val="nil"/>
              <w:bottom w:val="nil"/>
              <w:right w:val="nil"/>
            </w:tcBorders>
            <w:tcMar>
              <w:top w:w="30" w:type="dxa"/>
              <w:left w:w="70" w:type="dxa"/>
              <w:bottom w:w="30" w:type="dxa"/>
              <w:right w:w="70" w:type="dxa"/>
            </w:tcMar>
          </w:tcPr>
          <w:p w14:paraId="3BB86FC2" w14:textId="77777777" w:rsidR="00326908" w:rsidRDefault="007368D1">
            <w:pPr>
              <w:pStyle w:val="TableText"/>
              <w:keepNext/>
            </w:pPr>
            <w:r>
              <w:t>Gamma</w:t>
            </w:r>
          </w:p>
        </w:tc>
        <w:tc>
          <w:tcPr>
            <w:tcW w:w="1872" w:type="dxa"/>
            <w:tcBorders>
              <w:top w:val="nil"/>
              <w:left w:val="nil"/>
              <w:bottom w:val="nil"/>
              <w:right w:val="nil"/>
            </w:tcBorders>
            <w:tcMar>
              <w:top w:w="30" w:type="dxa"/>
              <w:left w:w="70" w:type="dxa"/>
              <w:bottom w:w="30" w:type="dxa"/>
              <w:right w:w="70" w:type="dxa"/>
            </w:tcMar>
          </w:tcPr>
          <w:p w14:paraId="2DA428EA" w14:textId="77777777" w:rsidR="00326908" w:rsidRDefault="007368D1">
            <w:pPr>
              <w:pStyle w:val="TableText"/>
              <w:keepNext/>
              <w:jc w:val="center"/>
            </w:pPr>
            <w:r>
              <w:t>k = 1.069</w:t>
            </w:r>
          </w:p>
        </w:tc>
        <w:tc>
          <w:tcPr>
            <w:tcW w:w="2016" w:type="dxa"/>
            <w:tcBorders>
              <w:top w:val="nil"/>
              <w:left w:val="nil"/>
              <w:bottom w:val="nil"/>
              <w:right w:val="nil"/>
            </w:tcBorders>
            <w:tcMar>
              <w:top w:w="30" w:type="dxa"/>
              <w:left w:w="70" w:type="dxa"/>
              <w:bottom w:w="30" w:type="dxa"/>
              <w:right w:w="70" w:type="dxa"/>
            </w:tcMar>
          </w:tcPr>
          <w:p w14:paraId="0DC25EC5" w14:textId="77777777" w:rsidR="00326908" w:rsidRDefault="007368D1">
            <w:pPr>
              <w:pStyle w:val="TableText"/>
              <w:keepNext/>
              <w:jc w:val="center"/>
            </w:pPr>
            <w:r>
              <w:t>74.6</w:t>
            </w:r>
          </w:p>
        </w:tc>
        <w:tc>
          <w:tcPr>
            <w:tcW w:w="2016" w:type="dxa"/>
            <w:tcBorders>
              <w:top w:val="nil"/>
              <w:left w:val="nil"/>
              <w:bottom w:val="nil"/>
              <w:right w:val="nil"/>
            </w:tcBorders>
            <w:tcMar>
              <w:top w:w="30" w:type="dxa"/>
              <w:left w:w="70" w:type="dxa"/>
              <w:bottom w:w="30" w:type="dxa"/>
              <w:right w:w="70" w:type="dxa"/>
            </w:tcMar>
          </w:tcPr>
          <w:p w14:paraId="74BA6329" w14:textId="77777777" w:rsidR="00326908" w:rsidRDefault="007368D1">
            <w:pPr>
              <w:pStyle w:val="TableText"/>
              <w:keepNext/>
              <w:jc w:val="center"/>
            </w:pPr>
            <w:r>
              <w:t>4,428,701</w:t>
            </w:r>
          </w:p>
        </w:tc>
        <w:tc>
          <w:tcPr>
            <w:tcW w:w="1800" w:type="dxa"/>
            <w:tcBorders>
              <w:top w:val="nil"/>
              <w:left w:val="nil"/>
              <w:bottom w:val="nil"/>
              <w:right w:val="nil"/>
            </w:tcBorders>
            <w:tcMar>
              <w:top w:w="30" w:type="dxa"/>
              <w:left w:w="70" w:type="dxa"/>
              <w:bottom w:w="30" w:type="dxa"/>
              <w:right w:w="70" w:type="dxa"/>
            </w:tcMar>
          </w:tcPr>
          <w:p w14:paraId="2D7B138E" w14:textId="77777777" w:rsidR="00326908" w:rsidRDefault="007368D1">
            <w:pPr>
              <w:pStyle w:val="TableText"/>
              <w:keepNext/>
              <w:jc w:val="center"/>
            </w:pPr>
            <w:r>
              <w:t>0.0438</w:t>
            </w:r>
          </w:p>
        </w:tc>
      </w:tr>
      <w:tr w:rsidR="00326908" w14:paraId="2E4EF161" w14:textId="77777777">
        <w:trPr>
          <w:cantSplit/>
          <w:jc w:val="center"/>
        </w:trPr>
        <w:tc>
          <w:tcPr>
            <w:tcW w:w="2016" w:type="dxa"/>
            <w:tcBorders>
              <w:top w:val="nil"/>
              <w:left w:val="nil"/>
              <w:bottom w:val="nil"/>
              <w:right w:val="nil"/>
            </w:tcBorders>
            <w:tcMar>
              <w:top w:w="30" w:type="dxa"/>
              <w:left w:w="70" w:type="dxa"/>
              <w:bottom w:w="30" w:type="dxa"/>
              <w:right w:w="70" w:type="dxa"/>
            </w:tcMar>
          </w:tcPr>
          <w:p w14:paraId="478AC9D6" w14:textId="77777777" w:rsidR="00326908" w:rsidRDefault="007368D1">
            <w:pPr>
              <w:pStyle w:val="TableText"/>
              <w:keepNext/>
            </w:pPr>
            <w:r>
              <w:t>Weibull</w:t>
            </w:r>
          </w:p>
        </w:tc>
        <w:tc>
          <w:tcPr>
            <w:tcW w:w="1872" w:type="dxa"/>
            <w:tcBorders>
              <w:top w:val="nil"/>
              <w:left w:val="nil"/>
              <w:bottom w:val="nil"/>
              <w:right w:val="nil"/>
            </w:tcBorders>
            <w:tcMar>
              <w:top w:w="30" w:type="dxa"/>
              <w:left w:w="70" w:type="dxa"/>
              <w:bottom w:w="30" w:type="dxa"/>
              <w:right w:w="70" w:type="dxa"/>
            </w:tcMar>
          </w:tcPr>
          <w:p w14:paraId="326E02DD" w14:textId="77777777" w:rsidR="00326908" w:rsidRDefault="007368D1">
            <w:pPr>
              <w:pStyle w:val="TableText"/>
              <w:keepNext/>
              <w:jc w:val="center"/>
            </w:pPr>
            <w:r>
              <w:t>k = 1.022</w:t>
            </w:r>
          </w:p>
        </w:tc>
        <w:tc>
          <w:tcPr>
            <w:tcW w:w="2016" w:type="dxa"/>
            <w:tcBorders>
              <w:top w:val="nil"/>
              <w:left w:val="nil"/>
              <w:bottom w:val="nil"/>
              <w:right w:val="nil"/>
            </w:tcBorders>
            <w:tcMar>
              <w:top w:w="30" w:type="dxa"/>
              <w:left w:w="70" w:type="dxa"/>
              <w:bottom w:w="30" w:type="dxa"/>
              <w:right w:w="70" w:type="dxa"/>
            </w:tcMar>
          </w:tcPr>
          <w:p w14:paraId="4170B63F" w14:textId="77777777" w:rsidR="00326908" w:rsidRDefault="007368D1">
            <w:pPr>
              <w:pStyle w:val="TableText"/>
              <w:keepNext/>
              <w:jc w:val="center"/>
            </w:pPr>
            <w:r>
              <w:t>80.5</w:t>
            </w:r>
          </w:p>
        </w:tc>
        <w:tc>
          <w:tcPr>
            <w:tcW w:w="2016" w:type="dxa"/>
            <w:tcBorders>
              <w:top w:val="nil"/>
              <w:left w:val="nil"/>
              <w:bottom w:val="nil"/>
              <w:right w:val="nil"/>
            </w:tcBorders>
            <w:tcMar>
              <w:top w:w="30" w:type="dxa"/>
              <w:left w:w="70" w:type="dxa"/>
              <w:bottom w:w="30" w:type="dxa"/>
              <w:right w:w="70" w:type="dxa"/>
            </w:tcMar>
          </w:tcPr>
          <w:p w14:paraId="1C0C6030" w14:textId="77777777" w:rsidR="00326908" w:rsidRDefault="007368D1">
            <w:pPr>
              <w:pStyle w:val="TableText"/>
              <w:keepNext/>
              <w:jc w:val="center"/>
            </w:pPr>
            <w:r>
              <w:t>4,429,530</w:t>
            </w:r>
          </w:p>
        </w:tc>
        <w:tc>
          <w:tcPr>
            <w:tcW w:w="1800" w:type="dxa"/>
            <w:tcBorders>
              <w:top w:val="nil"/>
              <w:left w:val="nil"/>
              <w:bottom w:val="nil"/>
              <w:right w:val="nil"/>
            </w:tcBorders>
            <w:tcMar>
              <w:top w:w="30" w:type="dxa"/>
              <w:left w:w="70" w:type="dxa"/>
              <w:bottom w:w="30" w:type="dxa"/>
              <w:right w:w="70" w:type="dxa"/>
            </w:tcMar>
          </w:tcPr>
          <w:p w14:paraId="21D2C7FD" w14:textId="77777777" w:rsidR="00326908" w:rsidRDefault="007368D1">
            <w:pPr>
              <w:pStyle w:val="TableText"/>
              <w:keepNext/>
              <w:jc w:val="center"/>
            </w:pPr>
            <w:r>
              <w:t>0.0370</w:t>
            </w:r>
          </w:p>
        </w:tc>
      </w:tr>
      <w:tr w:rsidR="00326908" w14:paraId="1F813C73" w14:textId="77777777">
        <w:trPr>
          <w:cantSplit/>
          <w:jc w:val="center"/>
        </w:trPr>
        <w:tc>
          <w:tcPr>
            <w:tcW w:w="2016" w:type="dxa"/>
            <w:tcBorders>
              <w:top w:val="nil"/>
              <w:left w:val="nil"/>
              <w:bottom w:val="single" w:sz="8" w:space="0" w:color="000000"/>
              <w:right w:val="nil"/>
            </w:tcBorders>
            <w:tcMar>
              <w:top w:w="30" w:type="dxa"/>
              <w:left w:w="70" w:type="dxa"/>
              <w:bottom w:w="30" w:type="dxa"/>
              <w:right w:w="70" w:type="dxa"/>
            </w:tcMar>
          </w:tcPr>
          <w:p w14:paraId="258EE01F" w14:textId="77777777" w:rsidR="00326908" w:rsidRDefault="007368D1">
            <w:pPr>
              <w:pStyle w:val="TableText"/>
            </w:pPr>
            <w:r>
              <w:t>Lognormal</w:t>
            </w:r>
          </w:p>
        </w:tc>
        <w:tc>
          <w:tcPr>
            <w:tcW w:w="1872" w:type="dxa"/>
            <w:tcBorders>
              <w:top w:val="nil"/>
              <w:left w:val="nil"/>
              <w:bottom w:val="single" w:sz="8" w:space="0" w:color="000000"/>
              <w:right w:val="nil"/>
            </w:tcBorders>
            <w:tcMar>
              <w:top w:w="30" w:type="dxa"/>
              <w:left w:w="70" w:type="dxa"/>
              <w:bottom w:w="30" w:type="dxa"/>
              <w:right w:w="70" w:type="dxa"/>
            </w:tcMar>
          </w:tcPr>
          <w:p w14:paraId="7538BC7B" w14:textId="77777777" w:rsidR="00326908" w:rsidRDefault="007368D1">
            <w:pPr>
              <w:pStyle w:val="TableText"/>
              <w:jc w:val="center"/>
            </w:pPr>
            <w:r>
              <w:t>sigma = 1.137</w:t>
            </w:r>
          </w:p>
        </w:tc>
        <w:tc>
          <w:tcPr>
            <w:tcW w:w="2016" w:type="dxa"/>
            <w:tcBorders>
              <w:top w:val="nil"/>
              <w:left w:val="nil"/>
              <w:bottom w:val="single" w:sz="8" w:space="0" w:color="000000"/>
              <w:right w:val="nil"/>
            </w:tcBorders>
            <w:tcMar>
              <w:top w:w="30" w:type="dxa"/>
              <w:left w:w="70" w:type="dxa"/>
              <w:bottom w:w="30" w:type="dxa"/>
              <w:right w:w="70" w:type="dxa"/>
            </w:tcMar>
          </w:tcPr>
          <w:p w14:paraId="1CA3B5DE" w14:textId="77777777" w:rsidR="00326908" w:rsidRDefault="007368D1">
            <w:pPr>
              <w:pStyle w:val="TableText"/>
              <w:jc w:val="center"/>
            </w:pPr>
            <w:r>
              <w:t>46.7</w:t>
            </w:r>
          </w:p>
        </w:tc>
        <w:tc>
          <w:tcPr>
            <w:tcW w:w="2016" w:type="dxa"/>
            <w:tcBorders>
              <w:top w:val="nil"/>
              <w:left w:val="nil"/>
              <w:bottom w:val="single" w:sz="8" w:space="0" w:color="000000"/>
              <w:right w:val="nil"/>
            </w:tcBorders>
            <w:tcMar>
              <w:top w:w="30" w:type="dxa"/>
              <w:left w:w="70" w:type="dxa"/>
              <w:bottom w:w="30" w:type="dxa"/>
              <w:right w:w="70" w:type="dxa"/>
            </w:tcMar>
          </w:tcPr>
          <w:p w14:paraId="4F84D0CD" w14:textId="77777777" w:rsidR="00326908" w:rsidRDefault="007368D1">
            <w:pPr>
              <w:pStyle w:val="TableText"/>
              <w:jc w:val="center"/>
            </w:pPr>
            <w:r>
              <w:t>4,439,325</w:t>
            </w:r>
          </w:p>
        </w:tc>
        <w:tc>
          <w:tcPr>
            <w:tcW w:w="1800" w:type="dxa"/>
            <w:tcBorders>
              <w:top w:val="nil"/>
              <w:left w:val="nil"/>
              <w:bottom w:val="single" w:sz="8" w:space="0" w:color="000000"/>
              <w:right w:val="nil"/>
            </w:tcBorders>
            <w:tcMar>
              <w:top w:w="30" w:type="dxa"/>
              <w:left w:w="70" w:type="dxa"/>
              <w:bottom w:w="30" w:type="dxa"/>
              <w:right w:w="70" w:type="dxa"/>
            </w:tcMar>
          </w:tcPr>
          <w:p w14:paraId="354B296E" w14:textId="77777777" w:rsidR="00326908" w:rsidRDefault="007368D1">
            <w:pPr>
              <w:pStyle w:val="TableText"/>
              <w:jc w:val="center"/>
            </w:pPr>
            <w:r>
              <w:t>0.0617</w:t>
            </w:r>
          </w:p>
        </w:tc>
      </w:tr>
    </w:tbl>
    <w:p w14:paraId="3BF8D94D" w14:textId="77777777" w:rsidR="00326908" w:rsidRDefault="00326908">
      <w:pPr>
        <w:spacing w:after="120" w:line="240" w:lineRule="auto"/>
      </w:pPr>
    </w:p>
    <w:p w14:paraId="54B52A6D" w14:textId="77777777" w:rsidR="00326908" w:rsidRDefault="007368D1">
      <w:pPr>
        <w:pStyle w:val="ListBullet"/>
        <w:jc w:val="both"/>
      </w:pPr>
      <w:r>
        <w:rPr>
          <w:b/>
        </w:rPr>
        <w:lastRenderedPageBreak/>
        <w:t>What the chart shows:</w:t>
      </w:r>
      <w:r>
        <w:t xml:space="preserve"> Panel (a) draws the histogram of log</w:t>
      </w:r>
      <w:r>
        <w:rPr>
          <w:vertAlign w:val="subscript"/>
        </w:rPr>
        <w:t>10</w:t>
      </w:r>
      <w:r>
        <w:t xml:space="preserve"> PM</w:t>
      </w:r>
      <w:r>
        <w:rPr>
          <w:vertAlign w:val="subscript"/>
        </w:rPr>
        <w:t>2.5</w:t>
      </w:r>
      <w:r>
        <w:t xml:space="preserve"> with three fitted densities; panel (b) plots empirical against theoretical quantiles for each model on log axes.</w:t>
      </w:r>
    </w:p>
    <w:p w14:paraId="45296E11" w14:textId="77777777" w:rsidR="00326908" w:rsidRDefault="007368D1">
      <w:pPr>
        <w:pStyle w:val="ListBullet"/>
        <w:jc w:val="both"/>
      </w:pPr>
      <w:r>
        <w:rPr>
          <w:b/>
        </w:rPr>
        <w:t>Why it was drawn:</w:t>
      </w:r>
      <w:r>
        <w:t xml:space="preserve"> Distribution choice matters for exceedance probabilities and for the loss function of the model. Ott's (1990) dilution theory predicts a lognormal, so that hypothesis was tested against two common rivals.</w:t>
      </w:r>
    </w:p>
    <w:p w14:paraId="61704D2D" w14:textId="77777777" w:rsidR="00326908" w:rsidRDefault="007368D1">
      <w:pPr>
        <w:pStyle w:val="ListBullet"/>
        <w:jc w:val="both"/>
      </w:pPr>
      <w:r>
        <w:rPr>
          <w:b/>
        </w:rPr>
        <w:t>Key insight:</w:t>
      </w:r>
      <w:r>
        <w:t xml:space="preserve"> The lognormal is clearly the worst fit (KS D = 0.062). It is too peaked in the middle and too heavy in both tails, as the bending circles in panel (b) show. Gamma (best AIC) and Weibull (best KS distance) are close, and both have a shape parameter near 1 (k = 1.07 and 1.02), which means hourly PM</w:t>
      </w:r>
      <w:r>
        <w:rPr>
          <w:vertAlign w:val="subscript"/>
        </w:rPr>
        <w:t>2.5</w:t>
      </w:r>
      <w:r>
        <w:t xml:space="preserve"> behaves almost like an exponential variable with mean about 80 µg/m³. A plausible reason is that Beijing's air alternates between clean northerly regimes and stagnant polluted regimes, and mixing two regimes flattens the single bell shape that pure dilution would give.</w:t>
      </w:r>
    </w:p>
    <w:p w14:paraId="2C4DB0BC" w14:textId="77777777" w:rsidR="00326908" w:rsidRDefault="007368D1">
      <w:pPr>
        <w:pStyle w:val="Heading2"/>
      </w:pPr>
      <w:bookmarkStart w:id="45" w:name="_Toc242714370"/>
      <w:r>
        <w:t>5.6 Discrete Distributions: Exceedance Hours and Episode Lengths</w:t>
      </w:r>
      <w:bookmarkEnd w:id="45"/>
    </w:p>
    <w:p w14:paraId="3B81D9AA" w14:textId="77777777" w:rsidR="00326908" w:rsidRDefault="007368D1">
      <w:pPr>
        <w:pStyle w:val="FigCaption"/>
        <w:spacing w:after="80"/>
      </w:pPr>
      <w:bookmarkStart w:id="46" w:name="_Toc242714410"/>
      <w:r>
        <w:rPr>
          <w:b/>
        </w:rPr>
        <w:t xml:space="preserve">Figure 5.5. </w:t>
      </w:r>
      <w:r>
        <w:rPr>
          <w:i/>
        </w:rPr>
        <w:t>Daily count of hours above 75 µg/m³ with binomial and beta-binomial fits, and survival of exceedance episodes</w:t>
      </w:r>
      <w:bookmarkEnd w:id="46"/>
    </w:p>
    <w:p w14:paraId="7F881F87" w14:textId="77777777" w:rsidR="00326908" w:rsidRDefault="007368D1">
      <w:pPr>
        <w:spacing w:after="40" w:line="240" w:lineRule="auto"/>
        <w:jc w:val="center"/>
      </w:pPr>
      <w:r>
        <w:rPr>
          <w:noProof/>
        </w:rPr>
        <w:drawing>
          <wp:inline distT="0" distB="0" distL="0" distR="0" wp14:anchorId="64B07CE1" wp14:editId="61B3A1D9">
            <wp:extent cx="5852160" cy="20604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9_discrete_fit.png"/>
                    <pic:cNvPicPr/>
                  </pic:nvPicPr>
                  <pic:blipFill>
                    <a:blip r:embed="rId19"/>
                    <a:stretch>
                      <a:fillRect/>
                    </a:stretch>
                  </pic:blipFill>
                  <pic:spPr>
                    <a:xfrm>
                      <a:off x="0" y="0"/>
                      <a:ext cx="5852160" cy="2060406"/>
                    </a:xfrm>
                    <a:prstGeom prst="rect">
                      <a:avLst/>
                    </a:prstGeom>
                  </pic:spPr>
                </pic:pic>
              </a:graphicData>
            </a:graphic>
          </wp:inline>
        </w:drawing>
      </w:r>
    </w:p>
    <w:p w14:paraId="242E76E8" w14:textId="77777777" w:rsidR="00326908" w:rsidRDefault="007368D1">
      <w:pPr>
        <w:pStyle w:val="TabCaption"/>
      </w:pPr>
      <w:bookmarkStart w:id="47" w:name="_Toc242714438"/>
      <w:r>
        <w:rPr>
          <w:b/>
        </w:rPr>
        <w:t xml:space="preserve">Table 5.3. </w:t>
      </w:r>
      <w:r>
        <w:rPr>
          <w:i/>
        </w:rPr>
        <w:t>Discrete-distribution summary for exceedances of the 75 µg/m³ limit</w:t>
      </w:r>
      <w:bookmarkEnd w:id="47"/>
    </w:p>
    <w:tbl>
      <w:tblPr>
        <w:tblW w:w="0" w:type="auto"/>
        <w:jc w:val="center"/>
        <w:tblLayout w:type="fixed"/>
        <w:tblLook w:val="04A0" w:firstRow="1" w:lastRow="0" w:firstColumn="1" w:lastColumn="0" w:noHBand="0" w:noVBand="1"/>
      </w:tblPr>
      <w:tblGrid>
        <w:gridCol w:w="5544"/>
        <w:gridCol w:w="4176"/>
      </w:tblGrid>
      <w:tr w:rsidR="00326908" w14:paraId="0AB3A0DB" w14:textId="77777777">
        <w:trPr>
          <w:cantSplit/>
          <w:tblHeader/>
          <w:jc w:val="center"/>
        </w:trPr>
        <w:tc>
          <w:tcPr>
            <w:tcW w:w="5544" w:type="dxa"/>
            <w:tcBorders>
              <w:top w:val="single" w:sz="8" w:space="0" w:color="000000"/>
              <w:left w:val="nil"/>
              <w:bottom w:val="single" w:sz="4" w:space="0" w:color="000000"/>
              <w:right w:val="nil"/>
            </w:tcBorders>
            <w:tcMar>
              <w:top w:w="30" w:type="dxa"/>
              <w:left w:w="70" w:type="dxa"/>
              <w:bottom w:w="30" w:type="dxa"/>
              <w:right w:w="70" w:type="dxa"/>
            </w:tcMar>
          </w:tcPr>
          <w:p w14:paraId="2594554F" w14:textId="77777777" w:rsidR="00326908" w:rsidRDefault="007368D1">
            <w:pPr>
              <w:pStyle w:val="TableText"/>
              <w:keepNext/>
            </w:pPr>
            <w:r>
              <w:rPr>
                <w:b/>
              </w:rPr>
              <w:t>Quantity</w:t>
            </w:r>
          </w:p>
        </w:tc>
        <w:tc>
          <w:tcPr>
            <w:tcW w:w="4176" w:type="dxa"/>
            <w:tcBorders>
              <w:top w:val="single" w:sz="8" w:space="0" w:color="000000"/>
              <w:left w:val="nil"/>
              <w:bottom w:val="single" w:sz="4" w:space="0" w:color="000000"/>
              <w:right w:val="nil"/>
            </w:tcBorders>
            <w:tcMar>
              <w:top w:w="30" w:type="dxa"/>
              <w:left w:w="70" w:type="dxa"/>
              <w:bottom w:w="30" w:type="dxa"/>
              <w:right w:w="70" w:type="dxa"/>
            </w:tcMar>
          </w:tcPr>
          <w:p w14:paraId="469985ED" w14:textId="77777777" w:rsidR="00326908" w:rsidRDefault="007368D1">
            <w:pPr>
              <w:pStyle w:val="TableText"/>
              <w:keepNext/>
            </w:pPr>
            <w:r>
              <w:rPr>
                <w:b/>
              </w:rPr>
              <w:t>Value</w:t>
            </w:r>
          </w:p>
        </w:tc>
      </w:tr>
      <w:tr w:rsidR="00326908" w14:paraId="7020402A" w14:textId="77777777">
        <w:trPr>
          <w:cantSplit/>
          <w:jc w:val="center"/>
        </w:trPr>
        <w:tc>
          <w:tcPr>
            <w:tcW w:w="5544" w:type="dxa"/>
            <w:tcBorders>
              <w:top w:val="nil"/>
              <w:left w:val="nil"/>
              <w:bottom w:val="nil"/>
              <w:right w:val="nil"/>
            </w:tcBorders>
            <w:tcMar>
              <w:top w:w="30" w:type="dxa"/>
              <w:left w:w="70" w:type="dxa"/>
              <w:bottom w:w="30" w:type="dxa"/>
              <w:right w:w="70" w:type="dxa"/>
            </w:tcMar>
          </w:tcPr>
          <w:p w14:paraId="282E972D" w14:textId="77777777" w:rsidR="00326908" w:rsidRDefault="007368D1">
            <w:pPr>
              <w:pStyle w:val="TableText"/>
              <w:keepNext/>
            </w:pPr>
            <w:r>
              <w:t>Complete station-days analysed</w:t>
            </w:r>
          </w:p>
        </w:tc>
        <w:tc>
          <w:tcPr>
            <w:tcW w:w="4176" w:type="dxa"/>
            <w:tcBorders>
              <w:top w:val="nil"/>
              <w:left w:val="nil"/>
              <w:bottom w:val="nil"/>
              <w:right w:val="nil"/>
            </w:tcBorders>
            <w:tcMar>
              <w:top w:w="30" w:type="dxa"/>
              <w:left w:w="70" w:type="dxa"/>
              <w:bottom w:w="30" w:type="dxa"/>
              <w:right w:w="70" w:type="dxa"/>
            </w:tcMar>
          </w:tcPr>
          <w:p w14:paraId="1E6A53DE" w14:textId="77777777" w:rsidR="00326908" w:rsidRDefault="007368D1">
            <w:pPr>
              <w:pStyle w:val="TableText"/>
              <w:keepNext/>
            </w:pPr>
            <w:r>
              <w:t>14,908</w:t>
            </w:r>
          </w:p>
        </w:tc>
      </w:tr>
      <w:tr w:rsidR="00326908" w14:paraId="74F7E083" w14:textId="77777777">
        <w:trPr>
          <w:cantSplit/>
          <w:jc w:val="center"/>
        </w:trPr>
        <w:tc>
          <w:tcPr>
            <w:tcW w:w="5544" w:type="dxa"/>
            <w:tcBorders>
              <w:top w:val="nil"/>
              <w:left w:val="nil"/>
              <w:bottom w:val="nil"/>
              <w:right w:val="nil"/>
            </w:tcBorders>
            <w:tcMar>
              <w:top w:w="30" w:type="dxa"/>
              <w:left w:w="70" w:type="dxa"/>
              <w:bottom w:w="30" w:type="dxa"/>
              <w:right w:w="70" w:type="dxa"/>
            </w:tcMar>
          </w:tcPr>
          <w:p w14:paraId="204A8744" w14:textId="77777777" w:rsidR="00326908" w:rsidRDefault="007368D1">
            <w:pPr>
              <w:pStyle w:val="TableText"/>
              <w:keepNext/>
            </w:pPr>
            <w:r>
              <w:t>Mean exceedance hours per day (p̂)</w:t>
            </w:r>
          </w:p>
        </w:tc>
        <w:tc>
          <w:tcPr>
            <w:tcW w:w="4176" w:type="dxa"/>
            <w:tcBorders>
              <w:top w:val="nil"/>
              <w:left w:val="nil"/>
              <w:bottom w:val="nil"/>
              <w:right w:val="nil"/>
            </w:tcBorders>
            <w:tcMar>
              <w:top w:w="30" w:type="dxa"/>
              <w:left w:w="70" w:type="dxa"/>
              <w:bottom w:w="30" w:type="dxa"/>
              <w:right w:w="70" w:type="dxa"/>
            </w:tcMar>
          </w:tcPr>
          <w:p w14:paraId="663406DB" w14:textId="77777777" w:rsidR="00326908" w:rsidRDefault="007368D1">
            <w:pPr>
              <w:pStyle w:val="TableText"/>
              <w:keepNext/>
            </w:pPr>
            <w:r>
              <w:t>9.42 (0.392)</w:t>
            </w:r>
          </w:p>
        </w:tc>
      </w:tr>
      <w:tr w:rsidR="00326908" w14:paraId="7142CDB9" w14:textId="77777777">
        <w:trPr>
          <w:cantSplit/>
          <w:jc w:val="center"/>
        </w:trPr>
        <w:tc>
          <w:tcPr>
            <w:tcW w:w="5544" w:type="dxa"/>
            <w:tcBorders>
              <w:top w:val="nil"/>
              <w:left w:val="nil"/>
              <w:bottom w:val="nil"/>
              <w:right w:val="nil"/>
            </w:tcBorders>
            <w:tcMar>
              <w:top w:w="30" w:type="dxa"/>
              <w:left w:w="70" w:type="dxa"/>
              <w:bottom w:w="30" w:type="dxa"/>
              <w:right w:w="70" w:type="dxa"/>
            </w:tcMar>
          </w:tcPr>
          <w:p w14:paraId="646D0370" w14:textId="77777777" w:rsidR="00326908" w:rsidRDefault="007368D1">
            <w:pPr>
              <w:pStyle w:val="TableText"/>
              <w:keepNext/>
            </w:pPr>
            <w:r>
              <w:t>Observed variance vs binomial variance</w:t>
            </w:r>
          </w:p>
        </w:tc>
        <w:tc>
          <w:tcPr>
            <w:tcW w:w="4176" w:type="dxa"/>
            <w:tcBorders>
              <w:top w:val="nil"/>
              <w:left w:val="nil"/>
              <w:bottom w:val="nil"/>
              <w:right w:val="nil"/>
            </w:tcBorders>
            <w:tcMar>
              <w:top w:w="30" w:type="dxa"/>
              <w:left w:w="70" w:type="dxa"/>
              <w:bottom w:w="30" w:type="dxa"/>
              <w:right w:w="70" w:type="dxa"/>
            </w:tcMar>
          </w:tcPr>
          <w:p w14:paraId="4529D7A6" w14:textId="77777777" w:rsidR="00326908" w:rsidRDefault="007368D1">
            <w:pPr>
              <w:pStyle w:val="TableText"/>
              <w:keepNext/>
            </w:pPr>
            <w:r>
              <w:t>82.3 vs 5.72 (14.4 times)</w:t>
            </w:r>
          </w:p>
        </w:tc>
      </w:tr>
      <w:tr w:rsidR="00326908" w14:paraId="65FF291E" w14:textId="77777777">
        <w:trPr>
          <w:cantSplit/>
          <w:jc w:val="center"/>
        </w:trPr>
        <w:tc>
          <w:tcPr>
            <w:tcW w:w="5544" w:type="dxa"/>
            <w:tcBorders>
              <w:top w:val="nil"/>
              <w:left w:val="nil"/>
              <w:bottom w:val="nil"/>
              <w:right w:val="nil"/>
            </w:tcBorders>
            <w:tcMar>
              <w:top w:w="30" w:type="dxa"/>
              <w:left w:w="70" w:type="dxa"/>
              <w:bottom w:w="30" w:type="dxa"/>
              <w:right w:w="70" w:type="dxa"/>
            </w:tcMar>
          </w:tcPr>
          <w:p w14:paraId="2ADB2AEB" w14:textId="77777777" w:rsidR="00326908" w:rsidRDefault="007368D1">
            <w:pPr>
              <w:pStyle w:val="TableText"/>
              <w:keepNext/>
            </w:pPr>
            <w:r>
              <w:t>Beta-binomial alpha, beta (intra-day correlation)</w:t>
            </w:r>
          </w:p>
        </w:tc>
        <w:tc>
          <w:tcPr>
            <w:tcW w:w="4176" w:type="dxa"/>
            <w:tcBorders>
              <w:top w:val="nil"/>
              <w:left w:val="nil"/>
              <w:bottom w:val="nil"/>
              <w:right w:val="nil"/>
            </w:tcBorders>
            <w:tcMar>
              <w:top w:w="30" w:type="dxa"/>
              <w:left w:w="70" w:type="dxa"/>
              <w:bottom w:w="30" w:type="dxa"/>
              <w:right w:w="70" w:type="dxa"/>
            </w:tcMar>
          </w:tcPr>
          <w:p w14:paraId="350A44D3" w14:textId="77777777" w:rsidR="00326908" w:rsidRDefault="007368D1">
            <w:pPr>
              <w:pStyle w:val="TableText"/>
              <w:keepNext/>
            </w:pPr>
            <w:r>
              <w:t>0.244, 0.365 (0.62)</w:t>
            </w:r>
          </w:p>
        </w:tc>
      </w:tr>
      <w:tr w:rsidR="00326908" w14:paraId="2E5B70F0" w14:textId="77777777">
        <w:trPr>
          <w:cantSplit/>
          <w:jc w:val="center"/>
        </w:trPr>
        <w:tc>
          <w:tcPr>
            <w:tcW w:w="5544" w:type="dxa"/>
            <w:tcBorders>
              <w:top w:val="nil"/>
              <w:left w:val="nil"/>
              <w:bottom w:val="nil"/>
              <w:right w:val="nil"/>
            </w:tcBorders>
            <w:tcMar>
              <w:top w:w="30" w:type="dxa"/>
              <w:left w:w="70" w:type="dxa"/>
              <w:bottom w:w="30" w:type="dxa"/>
              <w:right w:w="70" w:type="dxa"/>
            </w:tcMar>
          </w:tcPr>
          <w:p w14:paraId="08D95545" w14:textId="77777777" w:rsidR="00326908" w:rsidRDefault="007368D1">
            <w:pPr>
              <w:pStyle w:val="TableText"/>
              <w:keepNext/>
            </w:pPr>
            <w:r>
              <w:t>AIC binomial vs beta-binomial</w:t>
            </w:r>
          </w:p>
        </w:tc>
        <w:tc>
          <w:tcPr>
            <w:tcW w:w="4176" w:type="dxa"/>
            <w:tcBorders>
              <w:top w:val="nil"/>
              <w:left w:val="nil"/>
              <w:bottom w:val="nil"/>
              <w:right w:val="nil"/>
            </w:tcBorders>
            <w:tcMar>
              <w:top w:w="30" w:type="dxa"/>
              <w:left w:w="70" w:type="dxa"/>
              <w:bottom w:w="30" w:type="dxa"/>
              <w:right w:w="70" w:type="dxa"/>
            </w:tcMar>
          </w:tcPr>
          <w:p w14:paraId="14A8E4BA" w14:textId="77777777" w:rsidR="00326908" w:rsidRDefault="007368D1">
            <w:pPr>
              <w:pStyle w:val="TableText"/>
              <w:keepNext/>
            </w:pPr>
            <w:r>
              <w:t>299,993 vs 82,426</w:t>
            </w:r>
          </w:p>
        </w:tc>
      </w:tr>
      <w:tr w:rsidR="00326908" w14:paraId="58B4F999" w14:textId="77777777">
        <w:trPr>
          <w:cantSplit/>
          <w:jc w:val="center"/>
        </w:trPr>
        <w:tc>
          <w:tcPr>
            <w:tcW w:w="5544" w:type="dxa"/>
            <w:tcBorders>
              <w:top w:val="nil"/>
              <w:left w:val="nil"/>
              <w:bottom w:val="nil"/>
              <w:right w:val="nil"/>
            </w:tcBorders>
            <w:tcMar>
              <w:top w:w="30" w:type="dxa"/>
              <w:left w:w="70" w:type="dxa"/>
              <w:bottom w:w="30" w:type="dxa"/>
              <w:right w:w="70" w:type="dxa"/>
            </w:tcMar>
          </w:tcPr>
          <w:p w14:paraId="050877F7" w14:textId="77777777" w:rsidR="00326908" w:rsidRDefault="007368D1">
            <w:pPr>
              <w:pStyle w:val="TableText"/>
              <w:keepNext/>
            </w:pPr>
            <w:r>
              <w:t>Days with 0 / 24 exceedance hours: observed</w:t>
            </w:r>
          </w:p>
        </w:tc>
        <w:tc>
          <w:tcPr>
            <w:tcW w:w="4176" w:type="dxa"/>
            <w:tcBorders>
              <w:top w:val="nil"/>
              <w:left w:val="nil"/>
              <w:bottom w:val="nil"/>
              <w:right w:val="nil"/>
            </w:tcBorders>
            <w:tcMar>
              <w:top w:w="30" w:type="dxa"/>
              <w:left w:w="70" w:type="dxa"/>
              <w:bottom w:w="30" w:type="dxa"/>
              <w:right w:w="70" w:type="dxa"/>
            </w:tcMar>
          </w:tcPr>
          <w:p w14:paraId="30EEEADD" w14:textId="77777777" w:rsidR="00326908" w:rsidRDefault="007368D1">
            <w:pPr>
              <w:pStyle w:val="TableText"/>
              <w:keepNext/>
            </w:pPr>
            <w:r>
              <w:t>4,244 / 2,148</w:t>
            </w:r>
          </w:p>
        </w:tc>
      </w:tr>
      <w:tr w:rsidR="00326908" w14:paraId="0668ECCF" w14:textId="77777777">
        <w:trPr>
          <w:cantSplit/>
          <w:jc w:val="center"/>
        </w:trPr>
        <w:tc>
          <w:tcPr>
            <w:tcW w:w="5544" w:type="dxa"/>
            <w:tcBorders>
              <w:top w:val="nil"/>
              <w:left w:val="nil"/>
              <w:bottom w:val="nil"/>
              <w:right w:val="nil"/>
            </w:tcBorders>
            <w:tcMar>
              <w:top w:w="30" w:type="dxa"/>
              <w:left w:w="70" w:type="dxa"/>
              <w:bottom w:w="30" w:type="dxa"/>
              <w:right w:w="70" w:type="dxa"/>
            </w:tcMar>
          </w:tcPr>
          <w:p w14:paraId="31D85034" w14:textId="77777777" w:rsidR="00326908" w:rsidRDefault="007368D1">
            <w:pPr>
              <w:pStyle w:val="TableText"/>
              <w:keepNext/>
            </w:pPr>
            <w:r>
              <w:t>Same, expected under binomial / beta-binomial</w:t>
            </w:r>
          </w:p>
        </w:tc>
        <w:tc>
          <w:tcPr>
            <w:tcW w:w="4176" w:type="dxa"/>
            <w:tcBorders>
              <w:top w:val="nil"/>
              <w:left w:val="nil"/>
              <w:bottom w:val="nil"/>
              <w:right w:val="nil"/>
            </w:tcBorders>
            <w:tcMar>
              <w:top w:w="30" w:type="dxa"/>
              <w:left w:w="70" w:type="dxa"/>
              <w:bottom w:w="30" w:type="dxa"/>
              <w:right w:w="70" w:type="dxa"/>
            </w:tcMar>
          </w:tcPr>
          <w:p w14:paraId="5289AAC3" w14:textId="77777777" w:rsidR="00326908" w:rsidRDefault="007368D1">
            <w:pPr>
              <w:pStyle w:val="TableText"/>
              <w:keepNext/>
            </w:pPr>
            <w:r>
              <w:t>0.1 / ~0  and  4,130 / 1,848</w:t>
            </w:r>
          </w:p>
        </w:tc>
      </w:tr>
      <w:tr w:rsidR="00326908" w14:paraId="75C8344A" w14:textId="77777777">
        <w:trPr>
          <w:cantSplit/>
          <w:jc w:val="center"/>
        </w:trPr>
        <w:tc>
          <w:tcPr>
            <w:tcW w:w="5544" w:type="dxa"/>
            <w:tcBorders>
              <w:top w:val="nil"/>
              <w:left w:val="nil"/>
              <w:bottom w:val="nil"/>
              <w:right w:val="nil"/>
            </w:tcBorders>
            <w:tcMar>
              <w:top w:w="30" w:type="dxa"/>
              <w:left w:w="70" w:type="dxa"/>
              <w:bottom w:w="30" w:type="dxa"/>
              <w:right w:w="70" w:type="dxa"/>
            </w:tcMar>
          </w:tcPr>
          <w:p w14:paraId="02517F3E" w14:textId="77777777" w:rsidR="00326908" w:rsidRDefault="007368D1">
            <w:pPr>
              <w:pStyle w:val="TableText"/>
              <w:keepNext/>
            </w:pPr>
            <w:r>
              <w:t>Episodes; mean and median length</w:t>
            </w:r>
          </w:p>
        </w:tc>
        <w:tc>
          <w:tcPr>
            <w:tcW w:w="4176" w:type="dxa"/>
            <w:tcBorders>
              <w:top w:val="nil"/>
              <w:left w:val="nil"/>
              <w:bottom w:val="nil"/>
              <w:right w:val="nil"/>
            </w:tcBorders>
            <w:tcMar>
              <w:top w:w="30" w:type="dxa"/>
              <w:left w:w="70" w:type="dxa"/>
              <w:bottom w:w="30" w:type="dxa"/>
              <w:right w:w="70" w:type="dxa"/>
            </w:tcMar>
          </w:tcPr>
          <w:p w14:paraId="0B8B304A" w14:textId="77777777" w:rsidR="00326908" w:rsidRDefault="007368D1">
            <w:pPr>
              <w:pStyle w:val="TableText"/>
              <w:keepNext/>
            </w:pPr>
            <w:r>
              <w:t>12,492; 12.9 h and 6 h</w:t>
            </w:r>
          </w:p>
        </w:tc>
      </w:tr>
      <w:tr w:rsidR="00326908" w14:paraId="2009B9F6" w14:textId="77777777">
        <w:trPr>
          <w:cantSplit/>
          <w:jc w:val="center"/>
        </w:trPr>
        <w:tc>
          <w:tcPr>
            <w:tcW w:w="5544" w:type="dxa"/>
            <w:tcBorders>
              <w:top w:val="nil"/>
              <w:left w:val="nil"/>
              <w:bottom w:val="single" w:sz="8" w:space="0" w:color="000000"/>
              <w:right w:val="nil"/>
            </w:tcBorders>
            <w:tcMar>
              <w:top w:w="30" w:type="dxa"/>
              <w:left w:w="70" w:type="dxa"/>
              <w:bottom w:w="30" w:type="dxa"/>
              <w:right w:w="70" w:type="dxa"/>
            </w:tcMar>
          </w:tcPr>
          <w:p w14:paraId="1C8AEE91" w14:textId="77777777" w:rsidR="00326908" w:rsidRDefault="007368D1">
            <w:pPr>
              <w:pStyle w:val="TableText"/>
            </w:pPr>
            <w:r>
              <w:t>Episodes lasting 72 h or more: observed vs geometric</w:t>
            </w:r>
          </w:p>
        </w:tc>
        <w:tc>
          <w:tcPr>
            <w:tcW w:w="4176" w:type="dxa"/>
            <w:tcBorders>
              <w:top w:val="nil"/>
              <w:left w:val="nil"/>
              <w:bottom w:val="single" w:sz="8" w:space="0" w:color="000000"/>
              <w:right w:val="nil"/>
            </w:tcBorders>
            <w:tcMar>
              <w:top w:w="30" w:type="dxa"/>
              <w:left w:w="70" w:type="dxa"/>
              <w:bottom w:w="30" w:type="dxa"/>
              <w:right w:w="70" w:type="dxa"/>
            </w:tcMar>
          </w:tcPr>
          <w:p w14:paraId="18EEE667" w14:textId="77777777" w:rsidR="00326908" w:rsidRDefault="007368D1">
            <w:pPr>
              <w:pStyle w:val="TableText"/>
            </w:pPr>
            <w:r>
              <w:t>2.19% vs 0.32%</w:t>
            </w:r>
          </w:p>
        </w:tc>
      </w:tr>
    </w:tbl>
    <w:p w14:paraId="302FE337" w14:textId="77777777" w:rsidR="00326908" w:rsidRDefault="00326908">
      <w:pPr>
        <w:spacing w:after="120" w:line="240" w:lineRule="auto"/>
      </w:pPr>
    </w:p>
    <w:p w14:paraId="382C8E72" w14:textId="77777777" w:rsidR="00326908" w:rsidRDefault="007368D1">
      <w:pPr>
        <w:pStyle w:val="ListBullet"/>
        <w:jc w:val="both"/>
      </w:pPr>
      <w:r>
        <w:rPr>
          <w:b/>
        </w:rPr>
        <w:t>What the chart shows:</w:t>
      </w:r>
      <w:r>
        <w:t xml:space="preserve"> Panel (a) counts station-days by how many of their 24 hours exceeded 75 µg/m³ and overlays the binomial and beta-binomial predictions. Panel (b) is the survival curve of exceedance-episode lengths on a log scale, compared with a geometric (memoryless) model of the same mean.</w:t>
      </w:r>
    </w:p>
    <w:p w14:paraId="2061809C" w14:textId="77777777" w:rsidR="00326908" w:rsidRDefault="007368D1">
      <w:pPr>
        <w:pStyle w:val="ListBullet"/>
        <w:jc w:val="both"/>
      </w:pPr>
      <w:r>
        <w:rPr>
          <w:b/>
        </w:rPr>
        <w:lastRenderedPageBreak/>
        <w:t>Why it was drawn:</w:t>
      </w:r>
      <w:r>
        <w:t xml:space="preserve"> Exceedances are counts, so discrete models apply. The binomial assumes that hours are independent and the geometric assumes that an episode is equally likely to end at any hour. Both are natural null models to test.</w:t>
      </w:r>
    </w:p>
    <w:p w14:paraId="578FA84D" w14:textId="77777777" w:rsidR="00326908" w:rsidRDefault="007368D1">
      <w:pPr>
        <w:pStyle w:val="ListBullet"/>
        <w:jc w:val="both"/>
      </w:pPr>
      <w:r>
        <w:rPr>
          <w:b/>
        </w:rPr>
        <w:t>Key insight:</w:t>
      </w:r>
      <w:r>
        <w:t xml:space="preserve"> Independence fails dramatically. The observed counts are U-shaped: 4,244 days had no exceedance and 2,148 days exceeded the limit in all 24 hours, while the binomial expects almost none of either. The beta-binomial, with both parameters below 1, reproduces the U-shape and cuts AIC by 217,567. Its intra-day correlation of 0.62 says that a polluted hour almost guarantees a polluted day. Episodes also persist: those lasting three days or more are 7 times more common than a memoryless process allows. This pers</w:t>
      </w:r>
      <w:r>
        <w:t>istence is exactly the structure a recurrent network can exploit.</w:t>
      </w:r>
    </w:p>
    <w:p w14:paraId="3D3884B0" w14:textId="77777777" w:rsidR="00326908" w:rsidRDefault="007368D1">
      <w:pPr>
        <w:pStyle w:val="Heading2"/>
      </w:pPr>
      <w:bookmarkStart w:id="48" w:name="_Toc242714371"/>
      <w:r>
        <w:t>5.7 Spatial Variation across Sites</w:t>
      </w:r>
      <w:bookmarkEnd w:id="48"/>
    </w:p>
    <w:p w14:paraId="3C47314C" w14:textId="77777777" w:rsidR="00326908" w:rsidRDefault="007368D1">
      <w:pPr>
        <w:pStyle w:val="FigCaption"/>
        <w:spacing w:after="80"/>
      </w:pPr>
      <w:bookmarkStart w:id="49" w:name="_Toc242714411"/>
      <w:r>
        <w:rPr>
          <w:b/>
        </w:rPr>
        <w:t xml:space="preserve">Figure 5.6. </w:t>
      </w:r>
      <w:r>
        <w:rPr>
          <w:i/>
        </w:rPr>
        <w:t>Distribution of hourly PM2.5 at the twelve sites, ordered by median</w:t>
      </w:r>
      <w:bookmarkEnd w:id="49"/>
    </w:p>
    <w:p w14:paraId="123B16E4" w14:textId="77777777" w:rsidR="00326908" w:rsidRDefault="007368D1">
      <w:pPr>
        <w:spacing w:after="40" w:line="240" w:lineRule="auto"/>
        <w:jc w:val="center"/>
      </w:pPr>
      <w:r>
        <w:rPr>
          <w:noProof/>
        </w:rPr>
        <w:drawing>
          <wp:inline distT="0" distB="0" distL="0" distR="0" wp14:anchorId="4354E111" wp14:editId="2A4B1DD9">
            <wp:extent cx="5852160" cy="24052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0_station_boxplots.png"/>
                    <pic:cNvPicPr/>
                  </pic:nvPicPr>
                  <pic:blipFill>
                    <a:blip r:embed="rId20"/>
                    <a:stretch>
                      <a:fillRect/>
                    </a:stretch>
                  </pic:blipFill>
                  <pic:spPr>
                    <a:xfrm>
                      <a:off x="0" y="0"/>
                      <a:ext cx="5852160" cy="2405291"/>
                    </a:xfrm>
                    <a:prstGeom prst="rect">
                      <a:avLst/>
                    </a:prstGeom>
                  </pic:spPr>
                </pic:pic>
              </a:graphicData>
            </a:graphic>
          </wp:inline>
        </w:drawing>
      </w:r>
    </w:p>
    <w:p w14:paraId="7FE9D9FA" w14:textId="77777777" w:rsidR="00326908" w:rsidRDefault="007368D1">
      <w:pPr>
        <w:pStyle w:val="ListBullet"/>
        <w:jc w:val="both"/>
      </w:pPr>
      <w:r>
        <w:rPr>
          <w:b/>
        </w:rPr>
        <w:t>What the chart shows:</w:t>
      </w:r>
      <w:r>
        <w:t xml:space="preserve"> Box plots of hourly PM</w:t>
      </w:r>
      <w:r>
        <w:rPr>
          <w:vertAlign w:val="subscript"/>
        </w:rPr>
        <w:t>2.5</w:t>
      </w:r>
      <w:r>
        <w:t xml:space="preserve"> on a log scale for each site, with means as diamonds, urban sites in violet and suburban sites in green.</w:t>
      </w:r>
    </w:p>
    <w:p w14:paraId="495C5204" w14:textId="77777777" w:rsidR="00326908" w:rsidRDefault="007368D1">
      <w:pPr>
        <w:pStyle w:val="ListBullet"/>
        <w:jc w:val="both"/>
      </w:pPr>
      <w:r>
        <w:rPr>
          <w:b/>
        </w:rPr>
        <w:t>Why it was drawn:</w:t>
      </w:r>
      <w:r>
        <w:t xml:space="preserve"> Comparing several batches side by side is the classic way to judge whether location matters, and the urban-suburban colouring tests one specific explanation.</w:t>
      </w:r>
    </w:p>
    <w:p w14:paraId="75C34994" w14:textId="77777777" w:rsidR="00326908" w:rsidRDefault="007368D1">
      <w:pPr>
        <w:pStyle w:val="ListBullet"/>
        <w:jc w:val="both"/>
      </w:pPr>
      <w:r>
        <w:rPr>
          <w:b/>
        </w:rPr>
        <w:t>Key insight:</w:t>
      </w:r>
      <w:r>
        <w:t xml:space="preserve"> All four suburban sites form the cleanest group (medians 41 to 55 µg/m³), led by Dingling, while the eight urban sites sit within a narrow band (58 to 61). Dongsi has the highest median. The Kruskal-Wallis test is highly significant (H = 3,561), but the effect size is small (epsilon² = 0.0086). Every box overlaps the 75 µg/m³ line, so pollution in Beijing is regional rather than local: the city-wide weather decides most of the variation and location adds a modest urban surplus (mean 83.9 against 71.5).</w:t>
      </w:r>
    </w:p>
    <w:p w14:paraId="5FEAA2B5" w14:textId="77777777" w:rsidR="00326908" w:rsidRDefault="007368D1">
      <w:pPr>
        <w:pStyle w:val="Heading2"/>
      </w:pPr>
      <w:bookmarkStart w:id="50" w:name="_Toc242714372"/>
      <w:r>
        <w:lastRenderedPageBreak/>
        <w:t>5.8 The Role of Wind Direction</w:t>
      </w:r>
      <w:bookmarkEnd w:id="50"/>
    </w:p>
    <w:p w14:paraId="4770E1FB" w14:textId="77777777" w:rsidR="00326908" w:rsidRDefault="007368D1">
      <w:pPr>
        <w:pStyle w:val="FigCaption"/>
        <w:spacing w:after="80"/>
      </w:pPr>
      <w:bookmarkStart w:id="51" w:name="_Toc242714412"/>
      <w:r>
        <w:rPr>
          <w:b/>
        </w:rPr>
        <w:t xml:space="preserve">Figure 5.7. </w:t>
      </w:r>
      <w:r>
        <w:rPr>
          <w:i/>
        </w:rPr>
        <w:t>Mean PM2.5 for each of the 16 wind directions and how often each direction occurs</w:t>
      </w:r>
      <w:bookmarkEnd w:id="51"/>
    </w:p>
    <w:p w14:paraId="509A270F" w14:textId="77777777" w:rsidR="00326908" w:rsidRDefault="007368D1">
      <w:pPr>
        <w:spacing w:after="40" w:line="240" w:lineRule="auto"/>
        <w:jc w:val="center"/>
      </w:pPr>
      <w:r>
        <w:rPr>
          <w:noProof/>
        </w:rPr>
        <w:drawing>
          <wp:inline distT="0" distB="0" distL="0" distR="0" wp14:anchorId="1EC4CB0D" wp14:editId="7EAE748E">
            <wp:extent cx="5486400" cy="26753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1_wind_polar.png"/>
                    <pic:cNvPicPr/>
                  </pic:nvPicPr>
                  <pic:blipFill>
                    <a:blip r:embed="rId21"/>
                    <a:stretch>
                      <a:fillRect/>
                    </a:stretch>
                  </pic:blipFill>
                  <pic:spPr>
                    <a:xfrm>
                      <a:off x="0" y="0"/>
                      <a:ext cx="5486400" cy="2675306"/>
                    </a:xfrm>
                    <a:prstGeom prst="rect">
                      <a:avLst/>
                    </a:prstGeom>
                  </pic:spPr>
                </pic:pic>
              </a:graphicData>
            </a:graphic>
          </wp:inline>
        </w:drawing>
      </w:r>
    </w:p>
    <w:p w14:paraId="44D9523A" w14:textId="77777777" w:rsidR="00326908" w:rsidRDefault="007368D1">
      <w:pPr>
        <w:pStyle w:val="ListBullet"/>
        <w:jc w:val="both"/>
      </w:pPr>
      <w:r>
        <w:rPr>
          <w:b/>
        </w:rPr>
        <w:t>What the chart shows:</w:t>
      </w:r>
      <w:r>
        <w:t xml:space="preserve"> Two polar bar charts: the length of each wedge is (a) the mean PM</w:t>
      </w:r>
      <w:r>
        <w:rPr>
          <w:vertAlign w:val="subscript"/>
        </w:rPr>
        <w:t>2.5</w:t>
      </w:r>
      <w:r>
        <w:t xml:space="preserve"> when the wind blows from that direction and (b) the share of hours with that wind direction.</w:t>
      </w:r>
    </w:p>
    <w:p w14:paraId="60344480" w14:textId="77777777" w:rsidR="00326908" w:rsidRDefault="007368D1">
      <w:pPr>
        <w:pStyle w:val="ListBullet"/>
        <w:jc w:val="both"/>
      </w:pPr>
      <w:r>
        <w:rPr>
          <w:b/>
        </w:rPr>
        <w:t>Why it was drawn:</w:t>
      </w:r>
      <w:r>
        <w:t xml:space="preserve"> Direction is a circular variable, so a polar layout keeps north next to north-north-west, which a bar chart would place at opposite ends.</w:t>
      </w:r>
    </w:p>
    <w:p w14:paraId="5034BCA3" w14:textId="77777777" w:rsidR="00326908" w:rsidRDefault="007368D1">
      <w:pPr>
        <w:pStyle w:val="ListBullet"/>
        <w:jc w:val="both"/>
      </w:pPr>
      <w:r>
        <w:rPr>
          <w:b/>
        </w:rPr>
        <w:t>Key insight:</w:t>
      </w:r>
      <w:r>
        <w:t xml:space="preserve"> The dirtiest winds come from the east and south-east (ESE 102, E 102 µg/m³), the direction of the industrial North China Plain. The cleanest come from the north-west (NW 51, NNW 54), from the Mongolian plateau, a twofold difference. North-easterly winds are the most frequent (10.3% of hours), but the clean north-westerlies are frequent enough to flush the city regularly.</w:t>
      </w:r>
    </w:p>
    <w:p w14:paraId="1235A6C3" w14:textId="77777777" w:rsidR="00326908" w:rsidRDefault="007368D1">
      <w:pPr>
        <w:pStyle w:val="Heading2"/>
      </w:pPr>
      <w:bookmarkStart w:id="52" w:name="_Toc242714373"/>
      <w:r>
        <w:t>5.9 Wind Speed with a Third Variable</w:t>
      </w:r>
      <w:bookmarkEnd w:id="52"/>
    </w:p>
    <w:p w14:paraId="2F4B4FBF" w14:textId="77777777" w:rsidR="00326908" w:rsidRDefault="007368D1">
      <w:pPr>
        <w:pStyle w:val="FigCaption"/>
        <w:spacing w:after="80"/>
      </w:pPr>
      <w:bookmarkStart w:id="53" w:name="_Toc242714413"/>
      <w:r>
        <w:rPr>
          <w:b/>
        </w:rPr>
        <w:t xml:space="preserve">Figure 5.8. </w:t>
      </w:r>
      <w:r>
        <w:rPr>
          <w:i/>
        </w:rPr>
        <w:t>Median PM2.5 and interquartile band against wind speed, split by northerly and southerly sectors</w:t>
      </w:r>
      <w:bookmarkEnd w:id="53"/>
    </w:p>
    <w:p w14:paraId="773F221B" w14:textId="77777777" w:rsidR="00326908" w:rsidRDefault="007368D1">
      <w:pPr>
        <w:spacing w:after="40" w:line="240" w:lineRule="auto"/>
        <w:jc w:val="center"/>
      </w:pPr>
      <w:r>
        <w:rPr>
          <w:noProof/>
        </w:rPr>
        <w:drawing>
          <wp:inline distT="0" distB="0" distL="0" distR="0" wp14:anchorId="05BA6CB1" wp14:editId="5BE87494">
            <wp:extent cx="5486400" cy="25120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2_wind_speed_by_sector.png"/>
                    <pic:cNvPicPr/>
                  </pic:nvPicPr>
                  <pic:blipFill>
                    <a:blip r:embed="rId22"/>
                    <a:stretch>
                      <a:fillRect/>
                    </a:stretch>
                  </pic:blipFill>
                  <pic:spPr>
                    <a:xfrm>
                      <a:off x="0" y="0"/>
                      <a:ext cx="5486400" cy="2512099"/>
                    </a:xfrm>
                    <a:prstGeom prst="rect">
                      <a:avLst/>
                    </a:prstGeom>
                  </pic:spPr>
                </pic:pic>
              </a:graphicData>
            </a:graphic>
          </wp:inline>
        </w:drawing>
      </w:r>
    </w:p>
    <w:p w14:paraId="4C0C7033" w14:textId="77777777" w:rsidR="00326908" w:rsidRDefault="007368D1">
      <w:pPr>
        <w:pStyle w:val="ListBullet"/>
        <w:jc w:val="both"/>
      </w:pPr>
      <w:r>
        <w:rPr>
          <w:b/>
        </w:rPr>
        <w:t>What the chart shows:</w:t>
      </w:r>
      <w:r>
        <w:t xml:space="preserve"> Median PM</w:t>
      </w:r>
      <w:r>
        <w:rPr>
          <w:vertAlign w:val="subscript"/>
        </w:rPr>
        <w:t>2.5</w:t>
      </w:r>
      <w:r>
        <w:t xml:space="preserve"> (lines) and interquartile range (shaded bands) for wind-speed bands, drawn separately for northerly and southerly winds.</w:t>
      </w:r>
    </w:p>
    <w:p w14:paraId="14394140" w14:textId="77777777" w:rsidR="00326908" w:rsidRDefault="007368D1">
      <w:pPr>
        <w:pStyle w:val="ListBullet"/>
        <w:jc w:val="both"/>
      </w:pPr>
      <w:r>
        <w:rPr>
          <w:b/>
        </w:rPr>
        <w:lastRenderedPageBreak/>
        <w:t>Why it was drawn:</w:t>
      </w:r>
      <w:r>
        <w:t xml:space="preserve"> Wind speed alone correlates only modestly with PM</w:t>
      </w:r>
      <w:r>
        <w:rPr>
          <w:vertAlign w:val="subscript"/>
        </w:rPr>
        <w:t>2.5</w:t>
      </w:r>
      <w:r>
        <w:t xml:space="preserve"> (Spearman rho = -0.33). Introducing wind direction as a third variable tests whether that weak overall association hides two different relationships.</w:t>
      </w:r>
    </w:p>
    <w:p w14:paraId="7388FD3A" w14:textId="77777777" w:rsidR="00326908" w:rsidRDefault="007368D1">
      <w:pPr>
        <w:pStyle w:val="ListBullet"/>
        <w:jc w:val="both"/>
      </w:pPr>
      <w:r>
        <w:rPr>
          <w:b/>
        </w:rPr>
        <w:t>Key insight:</w:t>
      </w:r>
      <w:r>
        <w:t xml:space="preserve"> It does. Under northerly winds the median falls from 71 µg/m³ in calm air to 14 at 2 to 3 m/s and about 10 above 4 m/s, a reduction of about 85%. Under southerly winds the median barely moves (81 to 63), because a stronger southerly wind brings in more polluted air from the south rather than clean air. The overall correlation mixes these two regimes, which is a textbook case of why the third variable must be introduced.</w:t>
      </w:r>
    </w:p>
    <w:p w14:paraId="69679720" w14:textId="77777777" w:rsidR="00326908" w:rsidRDefault="007368D1">
      <w:pPr>
        <w:pStyle w:val="Heading2"/>
      </w:pPr>
      <w:bookmarkStart w:id="54" w:name="_Toc242714374"/>
      <w:r>
        <w:t>5.10 Correlation Structure</w:t>
      </w:r>
      <w:bookmarkEnd w:id="54"/>
    </w:p>
    <w:p w14:paraId="461D869C" w14:textId="77777777" w:rsidR="00326908" w:rsidRDefault="007368D1">
      <w:pPr>
        <w:pStyle w:val="FigCaption"/>
        <w:spacing w:after="80"/>
      </w:pPr>
      <w:bookmarkStart w:id="55" w:name="_Toc242714414"/>
      <w:r>
        <w:rPr>
          <w:b/>
        </w:rPr>
        <w:t xml:space="preserve">Figure 5.9. </w:t>
      </w:r>
      <w:r>
        <w:rPr>
          <w:i/>
        </w:rPr>
        <w:t>Spearman rank correlations among pollutants and weather variables</w:t>
      </w:r>
      <w:bookmarkEnd w:id="55"/>
    </w:p>
    <w:p w14:paraId="75C1DC4B" w14:textId="77777777" w:rsidR="00326908" w:rsidRDefault="007368D1">
      <w:pPr>
        <w:spacing w:after="40" w:line="240" w:lineRule="auto"/>
        <w:jc w:val="center"/>
      </w:pPr>
      <w:r>
        <w:rPr>
          <w:noProof/>
        </w:rPr>
        <w:drawing>
          <wp:inline distT="0" distB="0" distL="0" distR="0" wp14:anchorId="7FCD2708" wp14:editId="7C5F52DE">
            <wp:extent cx="4480560" cy="38050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3_spearman_triangle.png"/>
                    <pic:cNvPicPr/>
                  </pic:nvPicPr>
                  <pic:blipFill>
                    <a:blip r:embed="rId23"/>
                    <a:stretch>
                      <a:fillRect/>
                    </a:stretch>
                  </pic:blipFill>
                  <pic:spPr>
                    <a:xfrm>
                      <a:off x="0" y="0"/>
                      <a:ext cx="4480560" cy="3805020"/>
                    </a:xfrm>
                    <a:prstGeom prst="rect">
                      <a:avLst/>
                    </a:prstGeom>
                  </pic:spPr>
                </pic:pic>
              </a:graphicData>
            </a:graphic>
          </wp:inline>
        </w:drawing>
      </w:r>
    </w:p>
    <w:p w14:paraId="292D3058" w14:textId="77777777" w:rsidR="00326908" w:rsidRDefault="007368D1">
      <w:pPr>
        <w:pStyle w:val="ListBullet"/>
        <w:jc w:val="both"/>
      </w:pPr>
      <w:r>
        <w:rPr>
          <w:b/>
        </w:rPr>
        <w:t>What the chart shows:</w:t>
      </w:r>
      <w:r>
        <w:t xml:space="preserve"> The lower triangle of the Spearman correlation matrix on a diverging scale, with violet for negative and orange for positive association. The sign and value are printed in each cell.</w:t>
      </w:r>
    </w:p>
    <w:p w14:paraId="45A466A0" w14:textId="77777777" w:rsidR="00326908" w:rsidRDefault="007368D1">
      <w:pPr>
        <w:pStyle w:val="ListBullet"/>
        <w:jc w:val="both"/>
      </w:pPr>
      <w:r>
        <w:rPr>
          <w:b/>
        </w:rPr>
        <w:t>Why it was drawn:</w:t>
      </w:r>
      <w:r>
        <w:t xml:space="preserve"> Rank correlation suits skewed variables, and the matrix identifies which inputs carry overlapping information before they are given to a model.</w:t>
      </w:r>
    </w:p>
    <w:p w14:paraId="4F01ECFA" w14:textId="77777777" w:rsidR="00326908" w:rsidRDefault="007368D1">
      <w:pPr>
        <w:pStyle w:val="ListBullet"/>
        <w:jc w:val="both"/>
      </w:pPr>
      <w:r>
        <w:rPr>
          <w:b/>
        </w:rPr>
        <w:t>Key insight:</w:t>
      </w:r>
      <w:r>
        <w:t xml:space="preserve"> PM</w:t>
      </w:r>
      <w:r>
        <w:rPr>
          <w:vertAlign w:val="subscript"/>
        </w:rPr>
        <w:t>2.5</w:t>
      </w:r>
      <w:r>
        <w:t xml:space="preserve"> moves with PM</w:t>
      </w:r>
      <w:r>
        <w:rPr>
          <w:vertAlign w:val="subscript"/>
        </w:rPr>
        <w:t>10</w:t>
      </w:r>
      <w:r>
        <w:t xml:space="preserve"> (rho = +0.89), CO (+0.84) and NO</w:t>
      </w:r>
      <w:r>
        <w:rPr>
          <w:vertAlign w:val="subscript"/>
        </w:rPr>
        <w:t>2</w:t>
      </w:r>
      <w:r>
        <w:t xml:space="preserve"> (+0.66), the signature of shared combustion sources, and against ozone (-0.26) and wind speed (-0.33). Temperature alone is unrelated (-0.02), but dew point is positive (+0.24): humid, stagnant air favours particle growth. Among the weather variables, temperature, dew point and pressure are strongly inter-related (|rho| ≈ 0.8). Ozone's negative link with NO</w:t>
      </w:r>
      <w:r>
        <w:rPr>
          <w:vertAlign w:val="subscript"/>
        </w:rPr>
        <w:t>2</w:t>
      </w:r>
      <w:r>
        <w:t xml:space="preserve"> (-0.61) reflects titration, the destruction of ozone by fresh NO emissions.</w:t>
      </w:r>
    </w:p>
    <w:p w14:paraId="17ED1F65" w14:textId="77777777" w:rsidR="00326908" w:rsidRDefault="007368D1">
      <w:pPr>
        <w:pStyle w:val="Heading2"/>
      </w:pPr>
      <w:bookmarkStart w:id="56" w:name="_Toc242714375"/>
      <w:r>
        <w:lastRenderedPageBreak/>
        <w:t>5.11 Co-emission and the Particle Size Mix</w:t>
      </w:r>
      <w:bookmarkEnd w:id="56"/>
    </w:p>
    <w:p w14:paraId="7EDA20BB" w14:textId="77777777" w:rsidR="00326908" w:rsidRDefault="007368D1">
      <w:pPr>
        <w:pStyle w:val="FigCaption"/>
        <w:spacing w:after="80"/>
      </w:pPr>
      <w:bookmarkStart w:id="57" w:name="_Toc242714415"/>
      <w:r>
        <w:rPr>
          <w:b/>
        </w:rPr>
        <w:t xml:space="preserve">Figure 5.10. </w:t>
      </w:r>
      <w:r>
        <w:rPr>
          <w:i/>
        </w:rPr>
        <w:t>Log-log relation between CO and PM2.5, and the PM2.5/PM10 ratio by season</w:t>
      </w:r>
      <w:bookmarkEnd w:id="57"/>
    </w:p>
    <w:p w14:paraId="1126AB3C" w14:textId="77777777" w:rsidR="00326908" w:rsidRDefault="007368D1">
      <w:pPr>
        <w:spacing w:after="40" w:line="240" w:lineRule="auto"/>
        <w:jc w:val="center"/>
      </w:pPr>
      <w:r>
        <w:rPr>
          <w:noProof/>
        </w:rPr>
        <w:drawing>
          <wp:inline distT="0" distB="0" distL="0" distR="0" wp14:anchorId="6FFAFD51" wp14:editId="0AD4F135">
            <wp:extent cx="5760720" cy="2123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4_co_and_ratio.png"/>
                    <pic:cNvPicPr/>
                  </pic:nvPicPr>
                  <pic:blipFill>
                    <a:blip r:embed="rId24"/>
                    <a:stretch>
                      <a:fillRect/>
                    </a:stretch>
                  </pic:blipFill>
                  <pic:spPr>
                    <a:xfrm>
                      <a:off x="0" y="0"/>
                      <a:ext cx="5760720" cy="2123440"/>
                    </a:xfrm>
                    <a:prstGeom prst="rect">
                      <a:avLst/>
                    </a:prstGeom>
                  </pic:spPr>
                </pic:pic>
              </a:graphicData>
            </a:graphic>
          </wp:inline>
        </w:drawing>
      </w:r>
    </w:p>
    <w:p w14:paraId="1383D5AC" w14:textId="77777777" w:rsidR="00326908" w:rsidRDefault="007368D1">
      <w:pPr>
        <w:pStyle w:val="ListBullet"/>
        <w:jc w:val="both"/>
      </w:pPr>
      <w:r>
        <w:rPr>
          <w:b/>
        </w:rPr>
        <w:t>What the chart shows:</w:t>
      </w:r>
      <w:r>
        <w:t xml:space="preserve"> Panel (a) is a hexbin of ln PM</w:t>
      </w:r>
      <w:r>
        <w:rPr>
          <w:vertAlign w:val="subscript"/>
        </w:rPr>
        <w:t>2.5</w:t>
      </w:r>
      <w:r>
        <w:t xml:space="preserve"> against ln CO with a fitted line; panel (b) shows the share of PM</w:t>
      </w:r>
      <w:r>
        <w:rPr>
          <w:vertAlign w:val="subscript"/>
        </w:rPr>
        <w:t>10</w:t>
      </w:r>
      <w:r>
        <w:t xml:space="preserve"> made up of fine particles in each season.</w:t>
      </w:r>
    </w:p>
    <w:p w14:paraId="43A8D5CA" w14:textId="77777777" w:rsidR="00326908" w:rsidRDefault="007368D1">
      <w:pPr>
        <w:pStyle w:val="ListBullet"/>
        <w:jc w:val="both"/>
      </w:pPr>
      <w:r>
        <w:rPr>
          <w:b/>
        </w:rPr>
        <w:t>Why it was drawn:</w:t>
      </w:r>
      <w:r>
        <w:t xml:space="preserve"> CO is a tracer of incomplete combustion, so a tight relation suggests combustion-driven particles. The PM</w:t>
      </w:r>
      <w:r>
        <w:rPr>
          <w:vertAlign w:val="subscript"/>
        </w:rPr>
        <w:t>2.5</w:t>
      </w:r>
      <w:r>
        <w:t>/PM</w:t>
      </w:r>
      <w:r>
        <w:rPr>
          <w:vertAlign w:val="subscript"/>
        </w:rPr>
        <w:t>10</w:t>
      </w:r>
      <w:r>
        <w:t xml:space="preserve"> ratio separates fine combustion aerosol from coarse dust.</w:t>
      </w:r>
    </w:p>
    <w:p w14:paraId="3F1E89F7" w14:textId="77777777" w:rsidR="00326908" w:rsidRDefault="007368D1">
      <w:pPr>
        <w:pStyle w:val="ListBullet"/>
        <w:jc w:val="both"/>
      </w:pPr>
      <w:r>
        <w:rPr>
          <w:b/>
        </w:rPr>
        <w:t>Key insight:</w:t>
      </w:r>
      <w:r>
        <w:t xml:space="preserve"> The log-log slope is 1.10 (rho = 0.84): PM</w:t>
      </w:r>
      <w:r>
        <w:rPr>
          <w:vertAlign w:val="subscript"/>
        </w:rPr>
        <w:t>2.5</w:t>
      </w:r>
      <w:r>
        <w:t xml:space="preserve"> rises roughly in proportion to CO, consistent with a common combustion source. The fine fraction drops to a median of 0.64 in spring, against 0.84 in winter and 0.87 in summer, which is the fingerprint of spring dust storms that add coarse particles.</w:t>
      </w:r>
    </w:p>
    <w:p w14:paraId="119F8B92" w14:textId="77777777" w:rsidR="00326908" w:rsidRDefault="007368D1">
      <w:pPr>
        <w:pStyle w:val="Heading2"/>
      </w:pPr>
      <w:bookmarkStart w:id="58" w:name="_Toc242714376"/>
      <w:r>
        <w:t>5.12 Seasons and the Heating Effect</w:t>
      </w:r>
      <w:bookmarkEnd w:id="58"/>
    </w:p>
    <w:p w14:paraId="30BA146A" w14:textId="77777777" w:rsidR="00326908" w:rsidRDefault="007368D1">
      <w:pPr>
        <w:pStyle w:val="FigCaption"/>
        <w:spacing w:after="80"/>
      </w:pPr>
      <w:bookmarkStart w:id="59" w:name="_Toc242714416"/>
      <w:r>
        <w:rPr>
          <w:b/>
        </w:rPr>
        <w:t xml:space="preserve">Figure 5.11. </w:t>
      </w:r>
      <w:r>
        <w:rPr>
          <w:i/>
        </w:rPr>
        <w:t>PM2.5 by season and by central-heating period (log scale)</w:t>
      </w:r>
      <w:bookmarkEnd w:id="59"/>
    </w:p>
    <w:p w14:paraId="6DADFF12" w14:textId="77777777" w:rsidR="00326908" w:rsidRDefault="007368D1">
      <w:pPr>
        <w:spacing w:after="40" w:line="240" w:lineRule="auto"/>
        <w:jc w:val="center"/>
      </w:pPr>
      <w:r>
        <w:rPr>
          <w:noProof/>
        </w:rPr>
        <w:drawing>
          <wp:inline distT="0" distB="0" distL="0" distR="0" wp14:anchorId="26363D92" wp14:editId="09E4D02D">
            <wp:extent cx="5760720" cy="20488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5_season_heating.png"/>
                    <pic:cNvPicPr/>
                  </pic:nvPicPr>
                  <pic:blipFill>
                    <a:blip r:embed="rId25"/>
                    <a:stretch>
                      <a:fillRect/>
                    </a:stretch>
                  </pic:blipFill>
                  <pic:spPr>
                    <a:xfrm>
                      <a:off x="0" y="0"/>
                      <a:ext cx="5760720" cy="2048889"/>
                    </a:xfrm>
                    <a:prstGeom prst="rect">
                      <a:avLst/>
                    </a:prstGeom>
                  </pic:spPr>
                </pic:pic>
              </a:graphicData>
            </a:graphic>
          </wp:inline>
        </w:drawing>
      </w:r>
    </w:p>
    <w:p w14:paraId="471F4A34" w14:textId="77777777" w:rsidR="00326908" w:rsidRDefault="007368D1">
      <w:pPr>
        <w:pStyle w:val="TabCaption"/>
      </w:pPr>
      <w:bookmarkStart w:id="60" w:name="_Toc242714439"/>
      <w:r>
        <w:rPr>
          <w:b/>
        </w:rPr>
        <w:t xml:space="preserve">Table 5.4. </w:t>
      </w:r>
      <w:r>
        <w:rPr>
          <w:i/>
        </w:rPr>
        <w:t>PM2.5 (µg/m³) by season and heating period</w:t>
      </w:r>
      <w:bookmarkEnd w:id="60"/>
    </w:p>
    <w:tbl>
      <w:tblPr>
        <w:tblW w:w="0" w:type="auto"/>
        <w:jc w:val="center"/>
        <w:tblLayout w:type="fixed"/>
        <w:tblLook w:val="04A0" w:firstRow="1" w:lastRow="0" w:firstColumn="1" w:lastColumn="0" w:noHBand="0" w:noVBand="1"/>
      </w:tblPr>
      <w:tblGrid>
        <w:gridCol w:w="3744"/>
        <w:gridCol w:w="1872"/>
        <w:gridCol w:w="1872"/>
        <w:gridCol w:w="2232"/>
      </w:tblGrid>
      <w:tr w:rsidR="00326908" w14:paraId="369675AE" w14:textId="77777777">
        <w:trPr>
          <w:cantSplit/>
          <w:tblHeader/>
          <w:jc w:val="center"/>
        </w:trPr>
        <w:tc>
          <w:tcPr>
            <w:tcW w:w="3744" w:type="dxa"/>
            <w:tcBorders>
              <w:top w:val="single" w:sz="8" w:space="0" w:color="000000"/>
              <w:left w:val="nil"/>
              <w:bottom w:val="single" w:sz="4" w:space="0" w:color="000000"/>
              <w:right w:val="nil"/>
            </w:tcBorders>
            <w:tcMar>
              <w:top w:w="30" w:type="dxa"/>
              <w:left w:w="70" w:type="dxa"/>
              <w:bottom w:w="30" w:type="dxa"/>
              <w:right w:w="70" w:type="dxa"/>
            </w:tcMar>
          </w:tcPr>
          <w:p w14:paraId="166E7FB0" w14:textId="77777777" w:rsidR="00326908" w:rsidRDefault="007368D1">
            <w:pPr>
              <w:pStyle w:val="TableText"/>
              <w:keepNext/>
            </w:pPr>
            <w:r>
              <w:rPr>
                <w:b/>
              </w:rPr>
              <w:t>Group</w:t>
            </w:r>
          </w:p>
        </w:tc>
        <w:tc>
          <w:tcPr>
            <w:tcW w:w="1872" w:type="dxa"/>
            <w:tcBorders>
              <w:top w:val="single" w:sz="8" w:space="0" w:color="000000"/>
              <w:left w:val="nil"/>
              <w:bottom w:val="single" w:sz="4" w:space="0" w:color="000000"/>
              <w:right w:val="nil"/>
            </w:tcBorders>
            <w:tcMar>
              <w:top w:w="30" w:type="dxa"/>
              <w:left w:w="70" w:type="dxa"/>
              <w:bottom w:w="30" w:type="dxa"/>
              <w:right w:w="70" w:type="dxa"/>
            </w:tcMar>
          </w:tcPr>
          <w:p w14:paraId="282551C4" w14:textId="77777777" w:rsidR="00326908" w:rsidRDefault="007368D1">
            <w:pPr>
              <w:pStyle w:val="TableText"/>
              <w:keepNext/>
              <w:jc w:val="center"/>
            </w:pPr>
            <w:r>
              <w:rPr>
                <w:b/>
              </w:rPr>
              <w:t>Median</w:t>
            </w:r>
          </w:p>
        </w:tc>
        <w:tc>
          <w:tcPr>
            <w:tcW w:w="1872" w:type="dxa"/>
            <w:tcBorders>
              <w:top w:val="single" w:sz="8" w:space="0" w:color="000000"/>
              <w:left w:val="nil"/>
              <w:bottom w:val="single" w:sz="4" w:space="0" w:color="000000"/>
              <w:right w:val="nil"/>
            </w:tcBorders>
            <w:tcMar>
              <w:top w:w="30" w:type="dxa"/>
              <w:left w:w="70" w:type="dxa"/>
              <w:bottom w:w="30" w:type="dxa"/>
              <w:right w:w="70" w:type="dxa"/>
            </w:tcMar>
          </w:tcPr>
          <w:p w14:paraId="3ABE82FA" w14:textId="77777777" w:rsidR="00326908" w:rsidRDefault="007368D1">
            <w:pPr>
              <w:pStyle w:val="TableText"/>
              <w:keepNext/>
              <w:jc w:val="center"/>
            </w:pPr>
            <w:r>
              <w:rPr>
                <w:b/>
              </w:rPr>
              <w:t>Mean</w:t>
            </w:r>
          </w:p>
        </w:tc>
        <w:tc>
          <w:tcPr>
            <w:tcW w:w="2232" w:type="dxa"/>
            <w:tcBorders>
              <w:top w:val="single" w:sz="8" w:space="0" w:color="000000"/>
              <w:left w:val="nil"/>
              <w:bottom w:val="single" w:sz="4" w:space="0" w:color="000000"/>
              <w:right w:val="nil"/>
            </w:tcBorders>
            <w:tcMar>
              <w:top w:w="30" w:type="dxa"/>
              <w:left w:w="70" w:type="dxa"/>
              <w:bottom w:w="30" w:type="dxa"/>
              <w:right w:w="70" w:type="dxa"/>
            </w:tcMar>
          </w:tcPr>
          <w:p w14:paraId="39B38231" w14:textId="77777777" w:rsidR="00326908" w:rsidRDefault="007368D1">
            <w:pPr>
              <w:pStyle w:val="TableText"/>
              <w:keepNext/>
              <w:jc w:val="center"/>
            </w:pPr>
            <w:r>
              <w:rPr>
                <w:b/>
              </w:rPr>
              <w:t>90th percentile</w:t>
            </w:r>
          </w:p>
        </w:tc>
      </w:tr>
      <w:tr w:rsidR="00326908" w14:paraId="10AED10A" w14:textId="77777777">
        <w:trPr>
          <w:cantSplit/>
          <w:jc w:val="center"/>
        </w:trPr>
        <w:tc>
          <w:tcPr>
            <w:tcW w:w="3744" w:type="dxa"/>
            <w:tcBorders>
              <w:top w:val="nil"/>
              <w:left w:val="nil"/>
              <w:bottom w:val="nil"/>
              <w:right w:val="nil"/>
            </w:tcBorders>
            <w:tcMar>
              <w:top w:w="30" w:type="dxa"/>
              <w:left w:w="70" w:type="dxa"/>
              <w:bottom w:w="30" w:type="dxa"/>
              <w:right w:w="70" w:type="dxa"/>
            </w:tcMar>
          </w:tcPr>
          <w:p w14:paraId="452D72EC" w14:textId="77777777" w:rsidR="00326908" w:rsidRDefault="007368D1">
            <w:pPr>
              <w:pStyle w:val="TableText"/>
              <w:keepNext/>
            </w:pPr>
            <w:r>
              <w:t>Winter (Dec-Feb)</w:t>
            </w:r>
          </w:p>
        </w:tc>
        <w:tc>
          <w:tcPr>
            <w:tcW w:w="1872" w:type="dxa"/>
            <w:tcBorders>
              <w:top w:val="nil"/>
              <w:left w:val="nil"/>
              <w:bottom w:val="nil"/>
              <w:right w:val="nil"/>
            </w:tcBorders>
            <w:tcMar>
              <w:top w:w="30" w:type="dxa"/>
              <w:left w:w="70" w:type="dxa"/>
              <w:bottom w:w="30" w:type="dxa"/>
              <w:right w:w="70" w:type="dxa"/>
            </w:tcMar>
          </w:tcPr>
          <w:p w14:paraId="7B9E91FC" w14:textId="77777777" w:rsidR="00326908" w:rsidRDefault="007368D1">
            <w:pPr>
              <w:pStyle w:val="TableText"/>
              <w:keepNext/>
              <w:jc w:val="center"/>
            </w:pPr>
            <w:r>
              <w:t>56</w:t>
            </w:r>
          </w:p>
        </w:tc>
        <w:tc>
          <w:tcPr>
            <w:tcW w:w="1872" w:type="dxa"/>
            <w:tcBorders>
              <w:top w:val="nil"/>
              <w:left w:val="nil"/>
              <w:bottom w:val="nil"/>
              <w:right w:val="nil"/>
            </w:tcBorders>
            <w:tcMar>
              <w:top w:w="30" w:type="dxa"/>
              <w:left w:w="70" w:type="dxa"/>
              <w:bottom w:w="30" w:type="dxa"/>
              <w:right w:w="70" w:type="dxa"/>
            </w:tcMar>
          </w:tcPr>
          <w:p w14:paraId="0D5370FA" w14:textId="77777777" w:rsidR="00326908" w:rsidRDefault="007368D1">
            <w:pPr>
              <w:pStyle w:val="TableText"/>
              <w:keepNext/>
              <w:jc w:val="center"/>
            </w:pPr>
            <w:r>
              <w:t>95.5</w:t>
            </w:r>
          </w:p>
        </w:tc>
        <w:tc>
          <w:tcPr>
            <w:tcW w:w="2232" w:type="dxa"/>
            <w:tcBorders>
              <w:top w:val="nil"/>
              <w:left w:val="nil"/>
              <w:bottom w:val="nil"/>
              <w:right w:val="nil"/>
            </w:tcBorders>
            <w:tcMar>
              <w:top w:w="30" w:type="dxa"/>
              <w:left w:w="70" w:type="dxa"/>
              <w:bottom w:w="30" w:type="dxa"/>
              <w:right w:w="70" w:type="dxa"/>
            </w:tcMar>
          </w:tcPr>
          <w:p w14:paraId="5521E72F" w14:textId="77777777" w:rsidR="00326908" w:rsidRDefault="007368D1">
            <w:pPr>
              <w:pStyle w:val="TableText"/>
              <w:keepNext/>
              <w:jc w:val="center"/>
            </w:pPr>
            <w:r>
              <w:t>241</w:t>
            </w:r>
          </w:p>
        </w:tc>
      </w:tr>
      <w:tr w:rsidR="00326908" w14:paraId="28EC343C" w14:textId="77777777">
        <w:trPr>
          <w:cantSplit/>
          <w:jc w:val="center"/>
        </w:trPr>
        <w:tc>
          <w:tcPr>
            <w:tcW w:w="3744" w:type="dxa"/>
            <w:tcBorders>
              <w:top w:val="nil"/>
              <w:left w:val="nil"/>
              <w:bottom w:val="nil"/>
              <w:right w:val="nil"/>
            </w:tcBorders>
            <w:tcMar>
              <w:top w:w="30" w:type="dxa"/>
              <w:left w:w="70" w:type="dxa"/>
              <w:bottom w:w="30" w:type="dxa"/>
              <w:right w:w="70" w:type="dxa"/>
            </w:tcMar>
          </w:tcPr>
          <w:p w14:paraId="1D9633BE" w14:textId="77777777" w:rsidR="00326908" w:rsidRDefault="007368D1">
            <w:pPr>
              <w:pStyle w:val="TableText"/>
              <w:keepNext/>
            </w:pPr>
            <w:r>
              <w:t>Spring (Mar-May)</w:t>
            </w:r>
          </w:p>
        </w:tc>
        <w:tc>
          <w:tcPr>
            <w:tcW w:w="1872" w:type="dxa"/>
            <w:tcBorders>
              <w:top w:val="nil"/>
              <w:left w:val="nil"/>
              <w:bottom w:val="nil"/>
              <w:right w:val="nil"/>
            </w:tcBorders>
            <w:tcMar>
              <w:top w:w="30" w:type="dxa"/>
              <w:left w:w="70" w:type="dxa"/>
              <w:bottom w:w="30" w:type="dxa"/>
              <w:right w:w="70" w:type="dxa"/>
            </w:tcMar>
          </w:tcPr>
          <w:p w14:paraId="264BC1F6" w14:textId="77777777" w:rsidR="00326908" w:rsidRDefault="007368D1">
            <w:pPr>
              <w:pStyle w:val="TableText"/>
              <w:keepNext/>
              <w:jc w:val="center"/>
            </w:pPr>
            <w:r>
              <w:t>58</w:t>
            </w:r>
          </w:p>
        </w:tc>
        <w:tc>
          <w:tcPr>
            <w:tcW w:w="1872" w:type="dxa"/>
            <w:tcBorders>
              <w:top w:val="nil"/>
              <w:left w:val="nil"/>
              <w:bottom w:val="nil"/>
              <w:right w:val="nil"/>
            </w:tcBorders>
            <w:tcMar>
              <w:top w:w="30" w:type="dxa"/>
              <w:left w:w="70" w:type="dxa"/>
              <w:bottom w:w="30" w:type="dxa"/>
              <w:right w:w="70" w:type="dxa"/>
            </w:tcMar>
          </w:tcPr>
          <w:p w14:paraId="435CCE36" w14:textId="77777777" w:rsidR="00326908" w:rsidRDefault="007368D1">
            <w:pPr>
              <w:pStyle w:val="TableText"/>
              <w:keepNext/>
              <w:jc w:val="center"/>
            </w:pPr>
            <w:r>
              <w:t>76.9</w:t>
            </w:r>
          </w:p>
        </w:tc>
        <w:tc>
          <w:tcPr>
            <w:tcW w:w="2232" w:type="dxa"/>
            <w:tcBorders>
              <w:top w:val="nil"/>
              <w:left w:val="nil"/>
              <w:bottom w:val="nil"/>
              <w:right w:val="nil"/>
            </w:tcBorders>
            <w:tcMar>
              <w:top w:w="30" w:type="dxa"/>
              <w:left w:w="70" w:type="dxa"/>
              <w:bottom w:w="30" w:type="dxa"/>
              <w:right w:w="70" w:type="dxa"/>
            </w:tcMar>
          </w:tcPr>
          <w:p w14:paraId="5A5FD145" w14:textId="77777777" w:rsidR="00326908" w:rsidRDefault="007368D1">
            <w:pPr>
              <w:pStyle w:val="TableText"/>
              <w:keepNext/>
              <w:jc w:val="center"/>
            </w:pPr>
            <w:r>
              <w:t>169</w:t>
            </w:r>
          </w:p>
        </w:tc>
      </w:tr>
      <w:tr w:rsidR="00326908" w14:paraId="28A9A6B9" w14:textId="77777777">
        <w:trPr>
          <w:cantSplit/>
          <w:jc w:val="center"/>
        </w:trPr>
        <w:tc>
          <w:tcPr>
            <w:tcW w:w="3744" w:type="dxa"/>
            <w:tcBorders>
              <w:top w:val="nil"/>
              <w:left w:val="nil"/>
              <w:bottom w:val="nil"/>
              <w:right w:val="nil"/>
            </w:tcBorders>
            <w:tcMar>
              <w:top w:w="30" w:type="dxa"/>
              <w:left w:w="70" w:type="dxa"/>
              <w:bottom w:w="30" w:type="dxa"/>
              <w:right w:w="70" w:type="dxa"/>
            </w:tcMar>
          </w:tcPr>
          <w:p w14:paraId="089CB86B" w14:textId="77777777" w:rsidR="00326908" w:rsidRDefault="007368D1">
            <w:pPr>
              <w:pStyle w:val="TableText"/>
              <w:keepNext/>
            </w:pPr>
            <w:r>
              <w:t>Summer (Jun-Aug)</w:t>
            </w:r>
          </w:p>
        </w:tc>
        <w:tc>
          <w:tcPr>
            <w:tcW w:w="1872" w:type="dxa"/>
            <w:tcBorders>
              <w:top w:val="nil"/>
              <w:left w:val="nil"/>
              <w:bottom w:val="nil"/>
              <w:right w:val="nil"/>
            </w:tcBorders>
            <w:tcMar>
              <w:top w:w="30" w:type="dxa"/>
              <w:left w:w="70" w:type="dxa"/>
              <w:bottom w:w="30" w:type="dxa"/>
              <w:right w:w="70" w:type="dxa"/>
            </w:tcMar>
          </w:tcPr>
          <w:p w14:paraId="7F5B9372" w14:textId="77777777" w:rsidR="00326908" w:rsidRDefault="007368D1">
            <w:pPr>
              <w:pStyle w:val="TableText"/>
              <w:keepNext/>
              <w:jc w:val="center"/>
            </w:pPr>
            <w:r>
              <w:t>51</w:t>
            </w:r>
          </w:p>
        </w:tc>
        <w:tc>
          <w:tcPr>
            <w:tcW w:w="1872" w:type="dxa"/>
            <w:tcBorders>
              <w:top w:val="nil"/>
              <w:left w:val="nil"/>
              <w:bottom w:val="nil"/>
              <w:right w:val="nil"/>
            </w:tcBorders>
            <w:tcMar>
              <w:top w:w="30" w:type="dxa"/>
              <w:left w:w="70" w:type="dxa"/>
              <w:bottom w:w="30" w:type="dxa"/>
              <w:right w:w="70" w:type="dxa"/>
            </w:tcMar>
          </w:tcPr>
          <w:p w14:paraId="77346D8E" w14:textId="77777777" w:rsidR="00326908" w:rsidRDefault="007368D1">
            <w:pPr>
              <w:pStyle w:val="TableText"/>
              <w:keepNext/>
              <w:jc w:val="center"/>
            </w:pPr>
            <w:r>
              <w:t>64.7</w:t>
            </w:r>
          </w:p>
        </w:tc>
        <w:tc>
          <w:tcPr>
            <w:tcW w:w="2232" w:type="dxa"/>
            <w:tcBorders>
              <w:top w:val="nil"/>
              <w:left w:val="nil"/>
              <w:bottom w:val="nil"/>
              <w:right w:val="nil"/>
            </w:tcBorders>
            <w:tcMar>
              <w:top w:w="30" w:type="dxa"/>
              <w:left w:w="70" w:type="dxa"/>
              <w:bottom w:w="30" w:type="dxa"/>
              <w:right w:w="70" w:type="dxa"/>
            </w:tcMar>
          </w:tcPr>
          <w:p w14:paraId="315BC537" w14:textId="77777777" w:rsidR="00326908" w:rsidRDefault="007368D1">
            <w:pPr>
              <w:pStyle w:val="TableText"/>
              <w:keepNext/>
              <w:jc w:val="center"/>
            </w:pPr>
            <w:r>
              <w:t>137</w:t>
            </w:r>
          </w:p>
        </w:tc>
      </w:tr>
      <w:tr w:rsidR="00326908" w14:paraId="3FF4260A" w14:textId="77777777">
        <w:trPr>
          <w:cantSplit/>
          <w:jc w:val="center"/>
        </w:trPr>
        <w:tc>
          <w:tcPr>
            <w:tcW w:w="3744" w:type="dxa"/>
            <w:tcBorders>
              <w:top w:val="nil"/>
              <w:left w:val="nil"/>
              <w:bottom w:val="nil"/>
              <w:right w:val="nil"/>
            </w:tcBorders>
            <w:tcMar>
              <w:top w:w="30" w:type="dxa"/>
              <w:left w:w="70" w:type="dxa"/>
              <w:bottom w:w="30" w:type="dxa"/>
              <w:right w:w="70" w:type="dxa"/>
            </w:tcMar>
          </w:tcPr>
          <w:p w14:paraId="0F6DD596" w14:textId="77777777" w:rsidR="00326908" w:rsidRDefault="007368D1">
            <w:pPr>
              <w:pStyle w:val="TableText"/>
              <w:keepNext/>
            </w:pPr>
            <w:r>
              <w:t>Autumn (Sep-Nov)</w:t>
            </w:r>
          </w:p>
        </w:tc>
        <w:tc>
          <w:tcPr>
            <w:tcW w:w="1872" w:type="dxa"/>
            <w:tcBorders>
              <w:top w:val="nil"/>
              <w:left w:val="nil"/>
              <w:bottom w:val="nil"/>
              <w:right w:val="nil"/>
            </w:tcBorders>
            <w:tcMar>
              <w:top w:w="30" w:type="dxa"/>
              <w:left w:w="70" w:type="dxa"/>
              <w:bottom w:w="30" w:type="dxa"/>
              <w:right w:w="70" w:type="dxa"/>
            </w:tcMar>
          </w:tcPr>
          <w:p w14:paraId="03A78ED2" w14:textId="77777777" w:rsidR="00326908" w:rsidRDefault="007368D1">
            <w:pPr>
              <w:pStyle w:val="TableText"/>
              <w:keepNext/>
              <w:jc w:val="center"/>
            </w:pPr>
            <w:r>
              <w:t>56</w:t>
            </w:r>
          </w:p>
        </w:tc>
        <w:tc>
          <w:tcPr>
            <w:tcW w:w="1872" w:type="dxa"/>
            <w:tcBorders>
              <w:top w:val="nil"/>
              <w:left w:val="nil"/>
              <w:bottom w:val="nil"/>
              <w:right w:val="nil"/>
            </w:tcBorders>
            <w:tcMar>
              <w:top w:w="30" w:type="dxa"/>
              <w:left w:w="70" w:type="dxa"/>
              <w:bottom w:w="30" w:type="dxa"/>
              <w:right w:w="70" w:type="dxa"/>
            </w:tcMar>
          </w:tcPr>
          <w:p w14:paraId="4E1ED206" w14:textId="77777777" w:rsidR="00326908" w:rsidRDefault="007368D1">
            <w:pPr>
              <w:pStyle w:val="TableText"/>
              <w:keepNext/>
              <w:jc w:val="center"/>
            </w:pPr>
            <w:r>
              <w:t>82.3</w:t>
            </w:r>
          </w:p>
        </w:tc>
        <w:tc>
          <w:tcPr>
            <w:tcW w:w="2232" w:type="dxa"/>
            <w:tcBorders>
              <w:top w:val="nil"/>
              <w:left w:val="nil"/>
              <w:bottom w:val="nil"/>
              <w:right w:val="nil"/>
            </w:tcBorders>
            <w:tcMar>
              <w:top w:w="30" w:type="dxa"/>
              <w:left w:w="70" w:type="dxa"/>
              <w:bottom w:w="30" w:type="dxa"/>
              <w:right w:w="70" w:type="dxa"/>
            </w:tcMar>
          </w:tcPr>
          <w:p w14:paraId="0F6C11D1" w14:textId="77777777" w:rsidR="00326908" w:rsidRDefault="007368D1">
            <w:pPr>
              <w:pStyle w:val="TableText"/>
              <w:keepNext/>
              <w:jc w:val="center"/>
            </w:pPr>
            <w:r>
              <w:t>201</w:t>
            </w:r>
          </w:p>
        </w:tc>
      </w:tr>
      <w:tr w:rsidR="00326908" w14:paraId="268B22CD" w14:textId="77777777">
        <w:trPr>
          <w:cantSplit/>
          <w:jc w:val="center"/>
        </w:trPr>
        <w:tc>
          <w:tcPr>
            <w:tcW w:w="3744" w:type="dxa"/>
            <w:tcBorders>
              <w:top w:val="nil"/>
              <w:left w:val="nil"/>
              <w:bottom w:val="nil"/>
              <w:right w:val="nil"/>
            </w:tcBorders>
            <w:tcMar>
              <w:top w:w="30" w:type="dxa"/>
              <w:left w:w="70" w:type="dxa"/>
              <w:bottom w:w="30" w:type="dxa"/>
              <w:right w:w="70" w:type="dxa"/>
            </w:tcMar>
          </w:tcPr>
          <w:p w14:paraId="1464206E" w14:textId="77777777" w:rsidR="00326908" w:rsidRDefault="007368D1">
            <w:pPr>
              <w:pStyle w:val="TableText"/>
              <w:keepNext/>
            </w:pPr>
            <w:r>
              <w:t>Heating season (15 Nov-15 Mar)</w:t>
            </w:r>
          </w:p>
        </w:tc>
        <w:tc>
          <w:tcPr>
            <w:tcW w:w="1872" w:type="dxa"/>
            <w:tcBorders>
              <w:top w:val="nil"/>
              <w:left w:val="nil"/>
              <w:bottom w:val="nil"/>
              <w:right w:val="nil"/>
            </w:tcBorders>
            <w:tcMar>
              <w:top w:w="30" w:type="dxa"/>
              <w:left w:w="70" w:type="dxa"/>
              <w:bottom w:w="30" w:type="dxa"/>
              <w:right w:w="70" w:type="dxa"/>
            </w:tcMar>
          </w:tcPr>
          <w:p w14:paraId="603CEAC9" w14:textId="77777777" w:rsidR="00326908" w:rsidRDefault="007368D1">
            <w:pPr>
              <w:pStyle w:val="TableText"/>
              <w:keepNext/>
              <w:jc w:val="center"/>
            </w:pPr>
            <w:r>
              <w:t>59</w:t>
            </w:r>
          </w:p>
        </w:tc>
        <w:tc>
          <w:tcPr>
            <w:tcW w:w="1872" w:type="dxa"/>
            <w:tcBorders>
              <w:top w:val="nil"/>
              <w:left w:val="nil"/>
              <w:bottom w:val="nil"/>
              <w:right w:val="nil"/>
            </w:tcBorders>
            <w:tcMar>
              <w:top w:w="30" w:type="dxa"/>
              <w:left w:w="70" w:type="dxa"/>
              <w:bottom w:w="30" w:type="dxa"/>
              <w:right w:w="70" w:type="dxa"/>
            </w:tcMar>
          </w:tcPr>
          <w:p w14:paraId="1C07FE28" w14:textId="77777777" w:rsidR="00326908" w:rsidRDefault="007368D1">
            <w:pPr>
              <w:pStyle w:val="TableText"/>
              <w:keepNext/>
              <w:jc w:val="center"/>
            </w:pPr>
            <w:r>
              <w:t>94.8</w:t>
            </w:r>
          </w:p>
        </w:tc>
        <w:tc>
          <w:tcPr>
            <w:tcW w:w="2232" w:type="dxa"/>
            <w:tcBorders>
              <w:top w:val="nil"/>
              <w:left w:val="nil"/>
              <w:bottom w:val="nil"/>
              <w:right w:val="nil"/>
            </w:tcBorders>
            <w:tcMar>
              <w:top w:w="30" w:type="dxa"/>
              <w:left w:w="70" w:type="dxa"/>
              <w:bottom w:w="30" w:type="dxa"/>
              <w:right w:w="70" w:type="dxa"/>
            </w:tcMar>
          </w:tcPr>
          <w:p w14:paraId="79AE15E6" w14:textId="77777777" w:rsidR="00326908" w:rsidRDefault="007368D1">
            <w:pPr>
              <w:pStyle w:val="TableText"/>
              <w:keepNext/>
              <w:jc w:val="center"/>
            </w:pPr>
            <w:r>
              <w:t>238</w:t>
            </w:r>
          </w:p>
        </w:tc>
      </w:tr>
      <w:tr w:rsidR="00326908" w14:paraId="34543570" w14:textId="77777777">
        <w:trPr>
          <w:cantSplit/>
          <w:jc w:val="center"/>
        </w:trPr>
        <w:tc>
          <w:tcPr>
            <w:tcW w:w="3744" w:type="dxa"/>
            <w:tcBorders>
              <w:top w:val="nil"/>
              <w:left w:val="nil"/>
              <w:bottom w:val="single" w:sz="8" w:space="0" w:color="000000"/>
              <w:right w:val="nil"/>
            </w:tcBorders>
            <w:tcMar>
              <w:top w:w="30" w:type="dxa"/>
              <w:left w:w="70" w:type="dxa"/>
              <w:bottom w:w="30" w:type="dxa"/>
              <w:right w:w="70" w:type="dxa"/>
            </w:tcMar>
          </w:tcPr>
          <w:p w14:paraId="42C2CAE5" w14:textId="77777777" w:rsidR="00326908" w:rsidRDefault="007368D1">
            <w:pPr>
              <w:pStyle w:val="TableText"/>
            </w:pPr>
            <w:r>
              <w:t>Non-heating period</w:t>
            </w:r>
          </w:p>
        </w:tc>
        <w:tc>
          <w:tcPr>
            <w:tcW w:w="1872" w:type="dxa"/>
            <w:tcBorders>
              <w:top w:val="nil"/>
              <w:left w:val="nil"/>
              <w:bottom w:val="single" w:sz="8" w:space="0" w:color="000000"/>
              <w:right w:val="nil"/>
            </w:tcBorders>
            <w:tcMar>
              <w:top w:w="30" w:type="dxa"/>
              <w:left w:w="70" w:type="dxa"/>
              <w:bottom w:w="30" w:type="dxa"/>
              <w:right w:w="70" w:type="dxa"/>
            </w:tcMar>
          </w:tcPr>
          <w:p w14:paraId="45EE846A" w14:textId="77777777" w:rsidR="00326908" w:rsidRDefault="007368D1">
            <w:pPr>
              <w:pStyle w:val="TableText"/>
              <w:jc w:val="center"/>
            </w:pPr>
            <w:r>
              <w:t>54</w:t>
            </w:r>
          </w:p>
        </w:tc>
        <w:tc>
          <w:tcPr>
            <w:tcW w:w="1872" w:type="dxa"/>
            <w:tcBorders>
              <w:top w:val="nil"/>
              <w:left w:val="nil"/>
              <w:bottom w:val="single" w:sz="8" w:space="0" w:color="000000"/>
              <w:right w:val="nil"/>
            </w:tcBorders>
            <w:tcMar>
              <w:top w:w="30" w:type="dxa"/>
              <w:left w:w="70" w:type="dxa"/>
              <w:bottom w:w="30" w:type="dxa"/>
              <w:right w:w="70" w:type="dxa"/>
            </w:tcMar>
          </w:tcPr>
          <w:p w14:paraId="6A5AAC73" w14:textId="77777777" w:rsidR="00326908" w:rsidRDefault="007368D1">
            <w:pPr>
              <w:pStyle w:val="TableText"/>
              <w:jc w:val="center"/>
            </w:pPr>
            <w:r>
              <w:t>72.3</w:t>
            </w:r>
          </w:p>
        </w:tc>
        <w:tc>
          <w:tcPr>
            <w:tcW w:w="2232" w:type="dxa"/>
            <w:tcBorders>
              <w:top w:val="nil"/>
              <w:left w:val="nil"/>
              <w:bottom w:val="single" w:sz="8" w:space="0" w:color="000000"/>
              <w:right w:val="nil"/>
            </w:tcBorders>
            <w:tcMar>
              <w:top w:w="30" w:type="dxa"/>
              <w:left w:w="70" w:type="dxa"/>
              <w:bottom w:w="30" w:type="dxa"/>
              <w:right w:w="70" w:type="dxa"/>
            </w:tcMar>
          </w:tcPr>
          <w:p w14:paraId="33969EBB" w14:textId="77777777" w:rsidR="00326908" w:rsidRDefault="007368D1">
            <w:pPr>
              <w:pStyle w:val="TableText"/>
              <w:jc w:val="center"/>
            </w:pPr>
            <w:r>
              <w:t>159</w:t>
            </w:r>
          </w:p>
        </w:tc>
      </w:tr>
    </w:tbl>
    <w:p w14:paraId="1D92EACC" w14:textId="77777777" w:rsidR="00326908" w:rsidRDefault="00326908">
      <w:pPr>
        <w:spacing w:after="120" w:line="240" w:lineRule="auto"/>
      </w:pPr>
    </w:p>
    <w:p w14:paraId="2846572C" w14:textId="77777777" w:rsidR="00326908" w:rsidRDefault="007368D1">
      <w:pPr>
        <w:pStyle w:val="ListBullet"/>
        <w:jc w:val="both"/>
      </w:pPr>
      <w:r>
        <w:rPr>
          <w:b/>
        </w:rPr>
        <w:t>What the chart shows:</w:t>
      </w:r>
      <w:r>
        <w:t xml:space="preserve"> Violin plots of log PM</w:t>
      </w:r>
      <w:r>
        <w:rPr>
          <w:vertAlign w:val="subscript"/>
        </w:rPr>
        <w:t>2.5</w:t>
      </w:r>
      <w:r>
        <w:t xml:space="preserve"> by season, and box plots comparing the heating season with the rest of the year.</w:t>
      </w:r>
    </w:p>
    <w:p w14:paraId="2D8AFC44" w14:textId="77777777" w:rsidR="00326908" w:rsidRDefault="007368D1">
      <w:pPr>
        <w:pStyle w:val="ListBullet"/>
        <w:jc w:val="both"/>
      </w:pPr>
      <w:r>
        <w:rPr>
          <w:b/>
        </w:rPr>
        <w:t>Why it was drawn:</w:t>
      </w:r>
      <w:r>
        <w:t xml:space="preserve"> Beijing's district heating runs from 15 November to 15 March, and coal combustion for heating is a long-suspected driver of winter smog (Liang et al., 2015).</w:t>
      </w:r>
    </w:p>
    <w:p w14:paraId="47FC88E8" w14:textId="77777777" w:rsidR="00326908" w:rsidRDefault="007368D1">
      <w:pPr>
        <w:pStyle w:val="ListBullet"/>
        <w:jc w:val="both"/>
      </w:pPr>
      <w:r>
        <w:rPr>
          <w:b/>
        </w:rPr>
        <w:t>Key insight:</w:t>
      </w:r>
      <w:r>
        <w:t xml:space="preserve"> Medians hardly differ (51 to 58), but the upper tail does: the 90th percentile is 241 in winter against 137 in summer, and the heating-season mean is 94.8 against 72.3. The winter violin is visibly bimodal, with a clean mode and a haze mode. Kruskal-Wallis (H = 746) and Mann-Whitney tests are significant, but the rank effect is tiny (probability of superiority 0.515). Heating does not raise the typical hour; it raises the frequency and severity of extreme episodes.</w:t>
      </w:r>
    </w:p>
    <w:p w14:paraId="3E1CFBB5" w14:textId="77777777" w:rsidR="00326908" w:rsidRDefault="007368D1">
      <w:pPr>
        <w:pStyle w:val="Heading2"/>
      </w:pPr>
      <w:bookmarkStart w:id="61" w:name="_Toc242714377"/>
      <w:r>
        <w:t>5.13 Temporal Dependence: ACF and PACF</w:t>
      </w:r>
      <w:bookmarkEnd w:id="61"/>
    </w:p>
    <w:p w14:paraId="78F116E8" w14:textId="77777777" w:rsidR="00326908" w:rsidRDefault="007368D1">
      <w:pPr>
        <w:pStyle w:val="FigCaption"/>
        <w:spacing w:after="80"/>
      </w:pPr>
      <w:bookmarkStart w:id="62" w:name="_Toc242714417"/>
      <w:r>
        <w:rPr>
          <w:b/>
        </w:rPr>
        <w:t xml:space="preserve">Figure 5.12. </w:t>
      </w:r>
      <w:r>
        <w:rPr>
          <w:i/>
        </w:rPr>
        <w:t>Autocorrelation and partial autocorrelation of hourly log PM2.5 at Dongsi</w:t>
      </w:r>
      <w:bookmarkEnd w:id="62"/>
    </w:p>
    <w:p w14:paraId="5408BF69" w14:textId="77777777" w:rsidR="00326908" w:rsidRDefault="007368D1">
      <w:pPr>
        <w:spacing w:after="40" w:line="240" w:lineRule="auto"/>
        <w:jc w:val="center"/>
      </w:pPr>
      <w:r>
        <w:rPr>
          <w:noProof/>
        </w:rPr>
        <w:drawing>
          <wp:inline distT="0" distB="0" distL="0" distR="0" wp14:anchorId="2A13026D" wp14:editId="3650CC4A">
            <wp:extent cx="5760720" cy="17889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6_acf_pacf.png"/>
                    <pic:cNvPicPr/>
                  </pic:nvPicPr>
                  <pic:blipFill>
                    <a:blip r:embed="rId26"/>
                    <a:stretch>
                      <a:fillRect/>
                    </a:stretch>
                  </pic:blipFill>
                  <pic:spPr>
                    <a:xfrm>
                      <a:off x="0" y="0"/>
                      <a:ext cx="5760720" cy="1788949"/>
                    </a:xfrm>
                    <a:prstGeom prst="rect">
                      <a:avLst/>
                    </a:prstGeom>
                  </pic:spPr>
                </pic:pic>
              </a:graphicData>
            </a:graphic>
          </wp:inline>
        </w:drawing>
      </w:r>
    </w:p>
    <w:p w14:paraId="6EA4062B" w14:textId="77777777" w:rsidR="00326908" w:rsidRDefault="007368D1">
      <w:pPr>
        <w:pStyle w:val="ListBullet"/>
        <w:jc w:val="both"/>
      </w:pPr>
      <w:r>
        <w:rPr>
          <w:b/>
        </w:rPr>
        <w:t>What the chart shows:</w:t>
      </w:r>
      <w:r>
        <w:t xml:space="preserve"> Autocorrelation (left) and partial autocorrelation (right) of the cleaned Dongsi series for lags up to 72 hours, with the 95% band for white noise shaded.</w:t>
      </w:r>
    </w:p>
    <w:p w14:paraId="258D9676" w14:textId="77777777" w:rsidR="00326908" w:rsidRDefault="007368D1">
      <w:pPr>
        <w:pStyle w:val="ListBullet"/>
        <w:jc w:val="both"/>
      </w:pPr>
      <w:r>
        <w:rPr>
          <w:b/>
        </w:rPr>
        <w:t>Why it was drawn:</w:t>
      </w:r>
      <w:r>
        <w:t xml:space="preserve"> Dependence over time determines how much past information a forecaster needs, so these charts guide the look-back window of the LSTM.</w:t>
      </w:r>
    </w:p>
    <w:p w14:paraId="43D1E3A4" w14:textId="77777777" w:rsidR="00326908" w:rsidRDefault="007368D1">
      <w:pPr>
        <w:pStyle w:val="ListBullet"/>
        <w:jc w:val="both"/>
      </w:pPr>
      <w:r>
        <w:rPr>
          <w:b/>
        </w:rPr>
        <w:t>Key insight:</w:t>
      </w:r>
      <w:r>
        <w:t xml:space="preserve"> Memory is long but fading: the correlation is 0.96 after one hour, 0.75 after six, 0.34 after a day and essentially zero after three days (-0.004). The partial autocorrelation is dominated by lag 1 (0.96) with a small negative lag 2 (-0.08), an AR(1)-like process with a weak daily echo. This means that persistence will be a strong baseline and that look-back windows of 12 to 48 hours cover the useful memory.</w:t>
      </w:r>
    </w:p>
    <w:p w14:paraId="6616DBF3" w14:textId="77777777" w:rsidR="00326908" w:rsidRDefault="007368D1">
      <w:pPr>
        <w:pStyle w:val="Heading2"/>
      </w:pPr>
      <w:bookmarkStart w:id="63" w:name="_Toc242714378"/>
      <w:r>
        <w:lastRenderedPageBreak/>
        <w:t>5.14 Interact: The Beijing Air Explorer Dashboard</w:t>
      </w:r>
      <w:bookmarkEnd w:id="63"/>
    </w:p>
    <w:p w14:paraId="1600DD29" w14:textId="77777777" w:rsidR="00326908" w:rsidRDefault="007368D1">
      <w:pPr>
        <w:pStyle w:val="FigCaption"/>
        <w:spacing w:after="80"/>
      </w:pPr>
      <w:bookmarkStart w:id="64" w:name="_Toc242714418"/>
      <w:r>
        <w:rPr>
          <w:b/>
        </w:rPr>
        <w:t xml:space="preserve">Figure 5.13. </w:t>
      </w:r>
      <w:r>
        <w:rPr>
          <w:i/>
        </w:rPr>
        <w:t>The interactive dashboard (dashboard/index.html) showing Dongsi PM2.5</w:t>
      </w:r>
      <w:bookmarkEnd w:id="64"/>
    </w:p>
    <w:p w14:paraId="3A31263E" w14:textId="77777777" w:rsidR="00326908" w:rsidRDefault="007368D1">
      <w:pPr>
        <w:spacing w:after="40" w:line="240" w:lineRule="auto"/>
        <w:jc w:val="center"/>
      </w:pPr>
      <w:r>
        <w:rPr>
          <w:noProof/>
        </w:rPr>
        <w:drawing>
          <wp:inline distT="0" distB="0" distL="0" distR="0" wp14:anchorId="54BA11AB" wp14:editId="01449E59">
            <wp:extent cx="5760720" cy="52289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7_dashboard.png"/>
                    <pic:cNvPicPr/>
                  </pic:nvPicPr>
                  <pic:blipFill>
                    <a:blip r:embed="rId27"/>
                    <a:stretch>
                      <a:fillRect/>
                    </a:stretch>
                  </pic:blipFill>
                  <pic:spPr>
                    <a:xfrm>
                      <a:off x="0" y="0"/>
                      <a:ext cx="5760720" cy="5228961"/>
                    </a:xfrm>
                    <a:prstGeom prst="rect">
                      <a:avLst/>
                    </a:prstGeom>
                  </pic:spPr>
                </pic:pic>
              </a:graphicData>
            </a:graphic>
          </wp:inline>
        </w:drawing>
      </w:r>
    </w:p>
    <w:p w14:paraId="0A94E2C8" w14:textId="77777777" w:rsidR="00326908" w:rsidRDefault="007368D1">
      <w:pPr>
        <w:pStyle w:val="ListBullet"/>
        <w:jc w:val="both"/>
      </w:pPr>
      <w:r>
        <w:rPr>
          <w:b/>
        </w:rPr>
        <w:t>What the chart shows:</w:t>
      </w:r>
      <w:r>
        <w:t xml:space="preserve"> A self-contained web page with controls for site (or all sites), pollutant and date range. It redraws the daily series with its 30-day average, the hour-by-month heat map and the wind-direction profile, and offers hover read-outs and a table view.</w:t>
      </w:r>
    </w:p>
    <w:p w14:paraId="0CCCC65C" w14:textId="77777777" w:rsidR="00326908" w:rsidRDefault="007368D1">
      <w:pPr>
        <w:pStyle w:val="ListBullet"/>
        <w:jc w:val="both"/>
      </w:pPr>
      <w:r>
        <w:rPr>
          <w:b/>
        </w:rPr>
        <w:t>Why it was drawn:</w:t>
      </w:r>
      <w:r>
        <w:t xml:space="preserve"> Interaction is the final stage of Fry's process. A reader can test, for example, whether ozone follows the same wind pattern as PM</w:t>
      </w:r>
      <w:r>
        <w:rPr>
          <w:vertAlign w:val="subscript"/>
        </w:rPr>
        <w:t>2.5</w:t>
      </w:r>
      <w:r>
        <w:t xml:space="preserve"> without running any code.</w:t>
      </w:r>
    </w:p>
    <w:p w14:paraId="26E277A3" w14:textId="77777777" w:rsidR="00326908" w:rsidRDefault="007368D1">
      <w:pPr>
        <w:pStyle w:val="ListBullet"/>
        <w:jc w:val="both"/>
      </w:pPr>
      <w:r>
        <w:rPr>
          <w:b/>
        </w:rPr>
        <w:t>Key insight:</w:t>
      </w:r>
      <w:r>
        <w:t xml:space="preserve"> Switching the pollutant to O</w:t>
      </w:r>
      <w:r>
        <w:rPr>
          <w:vertAlign w:val="subscript"/>
        </w:rPr>
        <w:t>3</w:t>
      </w:r>
      <w:r>
        <w:t xml:space="preserve"> largely inverts the heat map: ozone peaks on summer afternoons (171 µg/m³ in July at 16:00, against about 19 on winter nights), when PM</w:t>
      </w:r>
      <w:r>
        <w:rPr>
          <w:vertAlign w:val="subscript"/>
        </w:rPr>
        <w:t>2.5</w:t>
      </w:r>
      <w:r>
        <w:t xml:space="preserve"> is near its lowest. Across the 288 hour-month cells the two pollutants correlate at -0.54, consistent with Section 5.10. Switching to the suburban Dingling site keeps the pattern (its heat map correlates 0.78 with Dongsi's) at about 77% of the level, which confirms that the patterns are regional.</w:t>
      </w:r>
    </w:p>
    <w:p w14:paraId="5914753D" w14:textId="77777777" w:rsidR="00326908" w:rsidRDefault="007368D1">
      <w:pPr>
        <w:pStyle w:val="Heading1"/>
        <w:pageBreakBefore/>
      </w:pPr>
      <w:bookmarkStart w:id="65" w:name="_Toc242714379"/>
      <w:r>
        <w:lastRenderedPageBreak/>
        <w:t>CHAPTER 6: DEEP LEARNING MODEL</w:t>
      </w:r>
      <w:bookmarkEnd w:id="65"/>
    </w:p>
    <w:p w14:paraId="00E29AE0" w14:textId="77777777" w:rsidR="00326908" w:rsidRDefault="007368D1">
      <w:pPr>
        <w:pStyle w:val="Heading2"/>
      </w:pPr>
      <w:bookmarkStart w:id="66" w:name="_Toc242714380"/>
      <w:r>
        <w:t>6.1 Why an LSTM</w:t>
      </w:r>
      <w:bookmarkEnd w:id="66"/>
    </w:p>
    <w:p w14:paraId="105C4491" w14:textId="77777777" w:rsidR="00326908" w:rsidRDefault="007368D1">
      <w:pPr>
        <w:ind w:firstLine="432"/>
        <w:jc w:val="both"/>
      </w:pPr>
      <w:r>
        <w:t>The previous chapter showed long, decaying memory (an autocorrelation of 0.34 after a day), pollution episodes that persist far longer than chance, and strong dependence on recent wind, humidity and co-emitted gases. A model therefore needs a sequence of recent hours, not a single snapshot. The LSTM (Hochreiter &amp; Schmidhuber, 1997) handles sequences with input, forget and output gates that decide what its memory cell keeps or discards at every step:</w:t>
      </w:r>
    </w:p>
    <w:p w14:paraId="3EBF2334" w14:textId="77777777" w:rsidR="00326908" w:rsidRDefault="007368D1">
      <w:pPr>
        <w:spacing w:before="40" w:after="160"/>
        <w:jc w:val="center"/>
      </w:pPr>
      <w:r>
        <w:rPr>
          <w:i/>
        </w:rPr>
        <w:t>c</w:t>
      </w:r>
      <w:r>
        <w:rPr>
          <w:vertAlign w:val="subscript"/>
        </w:rPr>
        <w:t>t</w:t>
      </w:r>
      <w:r>
        <w:t xml:space="preserve"> = </w:t>
      </w:r>
      <w:r>
        <w:rPr>
          <w:i/>
        </w:rPr>
        <w:t>f</w:t>
      </w:r>
      <w:r>
        <w:rPr>
          <w:vertAlign w:val="subscript"/>
        </w:rPr>
        <w:t>t</w:t>
      </w:r>
      <w:r>
        <w:t xml:space="preserve"> ⊙ </w:t>
      </w:r>
      <w:r>
        <w:rPr>
          <w:i/>
        </w:rPr>
        <w:t>c</w:t>
      </w:r>
      <w:r>
        <w:rPr>
          <w:vertAlign w:val="subscript"/>
        </w:rPr>
        <w:t>t−1</w:t>
      </w:r>
      <w:r>
        <w:t xml:space="preserve"> + </w:t>
      </w:r>
      <w:r>
        <w:rPr>
          <w:i/>
        </w:rPr>
        <w:t>i</w:t>
      </w:r>
      <w:r>
        <w:rPr>
          <w:vertAlign w:val="subscript"/>
        </w:rPr>
        <w:t>t</w:t>
      </w:r>
      <w:r>
        <w:t xml:space="preserve"> ⊙ tanh(</w:t>
      </w:r>
      <w:r>
        <w:rPr>
          <w:i/>
        </w:rPr>
        <w:t>W</w:t>
      </w:r>
      <w:r>
        <w:rPr>
          <w:vertAlign w:val="subscript"/>
        </w:rPr>
        <w:t>c</w:t>
      </w:r>
      <w:r>
        <w:t>[</w:t>
      </w:r>
      <w:r>
        <w:rPr>
          <w:i/>
        </w:rPr>
        <w:t>h</w:t>
      </w:r>
      <w:r>
        <w:rPr>
          <w:vertAlign w:val="subscript"/>
        </w:rPr>
        <w:t>t−1</w:t>
      </w:r>
      <w:r>
        <w:t xml:space="preserve">, </w:t>
      </w:r>
      <w:r>
        <w:rPr>
          <w:i/>
        </w:rPr>
        <w:t>x</w:t>
      </w:r>
      <w:r>
        <w:rPr>
          <w:vertAlign w:val="subscript"/>
        </w:rPr>
        <w:t>t</w:t>
      </w:r>
      <w:r>
        <w:t xml:space="preserve">] + </w:t>
      </w:r>
      <w:r>
        <w:rPr>
          <w:i/>
        </w:rPr>
        <w:t>b</w:t>
      </w:r>
      <w:r>
        <w:rPr>
          <w:vertAlign w:val="subscript"/>
        </w:rPr>
        <w:t>c</w:t>
      </w:r>
      <w:r>
        <w:t xml:space="preserve">),   </w:t>
      </w:r>
      <w:r>
        <w:rPr>
          <w:i/>
        </w:rPr>
        <w:t>h</w:t>
      </w:r>
      <w:r>
        <w:rPr>
          <w:vertAlign w:val="subscript"/>
        </w:rPr>
        <w:t>t</w:t>
      </w:r>
      <w:r>
        <w:t xml:space="preserve"> = </w:t>
      </w:r>
      <w:r>
        <w:rPr>
          <w:i/>
        </w:rPr>
        <w:t>o</w:t>
      </w:r>
      <w:r>
        <w:rPr>
          <w:vertAlign w:val="subscript"/>
        </w:rPr>
        <w:t>t</w:t>
      </w:r>
      <w:r>
        <w:t xml:space="preserve"> ⊙ tanh(</w:t>
      </w:r>
      <w:r>
        <w:rPr>
          <w:i/>
        </w:rPr>
        <w:t>c</w:t>
      </w:r>
      <w:r>
        <w:rPr>
          <w:vertAlign w:val="subscript"/>
        </w:rPr>
        <w:t>t</w:t>
      </w:r>
      <w:r>
        <w:t>)</w:t>
      </w:r>
    </w:p>
    <w:p w14:paraId="45B64D88" w14:textId="77777777" w:rsidR="00326908" w:rsidRDefault="007368D1">
      <w:pPr>
        <w:pStyle w:val="Heading2"/>
      </w:pPr>
      <w:bookmarkStart w:id="67" w:name="_Toc242714381"/>
      <w:r>
        <w:t>6.2 Problem Framing</w:t>
      </w:r>
      <w:bookmarkEnd w:id="67"/>
    </w:p>
    <w:p w14:paraId="7DC92F12" w14:textId="77777777" w:rsidR="00326908" w:rsidRDefault="007368D1">
      <w:pPr>
        <w:ind w:firstLine="432"/>
        <w:jc w:val="both"/>
      </w:pPr>
      <w:r>
        <w:t>At each forecast origin t, the network receives the previous L hours of the 19 standardised inputs from Table 4.3 and predicts log PM</w:t>
      </w:r>
      <w:r>
        <w:rPr>
          <w:vertAlign w:val="subscript"/>
        </w:rPr>
        <w:t>2.5</w:t>
      </w:r>
      <w:r>
        <w:t xml:space="preserve"> for the next six hours, t + 1 to t + 6, in a single pass. Windows whose inputs or targets contain a missing hour are skipped, and no target window is allowed to cross a split boundary, so nothing leaks from validation or test data into training.</w:t>
      </w:r>
    </w:p>
    <w:p w14:paraId="2A1FCF7C" w14:textId="77777777" w:rsidR="00326908" w:rsidRDefault="007368D1">
      <w:pPr>
        <w:pStyle w:val="Heading2"/>
      </w:pPr>
      <w:bookmarkStart w:id="68" w:name="_Toc242714382"/>
      <w:r>
        <w:t>6.3 Architecture</w:t>
      </w:r>
      <w:bookmarkEnd w:id="68"/>
    </w:p>
    <w:p w14:paraId="21678AF6" w14:textId="77777777" w:rsidR="00326908" w:rsidRDefault="007368D1">
      <w:pPr>
        <w:pStyle w:val="FigCaption"/>
        <w:spacing w:after="80"/>
      </w:pPr>
      <w:bookmarkStart w:id="69" w:name="_Toc242714419"/>
      <w:r>
        <w:rPr>
          <w:b/>
        </w:rPr>
        <w:t xml:space="preserve">Figure 6.1. </w:t>
      </w:r>
      <w:r>
        <w:rPr>
          <w:i/>
        </w:rPr>
        <w:t>Architecture of the residual LSTM forecaster</w:t>
      </w:r>
      <w:bookmarkEnd w:id="69"/>
    </w:p>
    <w:p w14:paraId="1C4ABAB7" w14:textId="77777777" w:rsidR="00326908" w:rsidRDefault="007368D1">
      <w:pPr>
        <w:spacing w:after="40" w:line="240" w:lineRule="auto"/>
        <w:jc w:val="center"/>
      </w:pPr>
      <w:r>
        <w:rPr>
          <w:noProof/>
        </w:rPr>
        <w:drawing>
          <wp:inline distT="0" distB="0" distL="0" distR="0" wp14:anchorId="407B6BE9" wp14:editId="59E7B099">
            <wp:extent cx="5852160" cy="15355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8_lstm_architecture.png"/>
                    <pic:cNvPicPr/>
                  </pic:nvPicPr>
                  <pic:blipFill>
                    <a:blip r:embed="rId28"/>
                    <a:stretch>
                      <a:fillRect/>
                    </a:stretch>
                  </pic:blipFill>
                  <pic:spPr>
                    <a:xfrm>
                      <a:off x="0" y="0"/>
                      <a:ext cx="5852160" cy="1535510"/>
                    </a:xfrm>
                    <a:prstGeom prst="rect">
                      <a:avLst/>
                    </a:prstGeom>
                  </pic:spPr>
                </pic:pic>
              </a:graphicData>
            </a:graphic>
          </wp:inline>
        </w:drawing>
      </w:r>
    </w:p>
    <w:p w14:paraId="79E9AC8F" w14:textId="77777777" w:rsidR="00326908" w:rsidRDefault="007368D1">
      <w:pPr>
        <w:pStyle w:val="TabCaption"/>
      </w:pPr>
      <w:bookmarkStart w:id="70" w:name="_Toc242714440"/>
      <w:r>
        <w:rPr>
          <w:b/>
        </w:rPr>
        <w:t xml:space="preserve">Table 6.1. </w:t>
      </w:r>
      <w:r>
        <w:rPr>
          <w:i/>
        </w:rPr>
        <w:t>Layer-by-layer summary of the selected network</w:t>
      </w:r>
      <w:bookmarkEnd w:id="70"/>
    </w:p>
    <w:tbl>
      <w:tblPr>
        <w:tblW w:w="0" w:type="auto"/>
        <w:jc w:val="center"/>
        <w:tblLayout w:type="fixed"/>
        <w:tblLook w:val="04A0" w:firstRow="1" w:lastRow="0" w:firstColumn="1" w:lastColumn="0" w:noHBand="0" w:noVBand="1"/>
      </w:tblPr>
      <w:tblGrid>
        <w:gridCol w:w="2088"/>
        <w:gridCol w:w="1296"/>
        <w:gridCol w:w="4536"/>
        <w:gridCol w:w="1800"/>
      </w:tblGrid>
      <w:tr w:rsidR="00326908" w14:paraId="2CC16FF7" w14:textId="77777777">
        <w:trPr>
          <w:cantSplit/>
          <w:tblHeader/>
          <w:jc w:val="center"/>
        </w:trPr>
        <w:tc>
          <w:tcPr>
            <w:tcW w:w="2088" w:type="dxa"/>
            <w:tcBorders>
              <w:top w:val="single" w:sz="8" w:space="0" w:color="000000"/>
              <w:left w:val="nil"/>
              <w:bottom w:val="single" w:sz="4" w:space="0" w:color="000000"/>
              <w:right w:val="nil"/>
            </w:tcBorders>
            <w:tcMar>
              <w:top w:w="30" w:type="dxa"/>
              <w:left w:w="70" w:type="dxa"/>
              <w:bottom w:w="30" w:type="dxa"/>
              <w:right w:w="70" w:type="dxa"/>
            </w:tcMar>
          </w:tcPr>
          <w:p w14:paraId="148DDEFD" w14:textId="77777777" w:rsidR="00326908" w:rsidRDefault="007368D1">
            <w:pPr>
              <w:pStyle w:val="TableText"/>
              <w:keepNext/>
            </w:pPr>
            <w:r>
              <w:rPr>
                <w:b/>
              </w:rPr>
              <w:t>Layer</w:t>
            </w:r>
          </w:p>
        </w:tc>
        <w:tc>
          <w:tcPr>
            <w:tcW w:w="1296" w:type="dxa"/>
            <w:tcBorders>
              <w:top w:val="single" w:sz="8" w:space="0" w:color="000000"/>
              <w:left w:val="nil"/>
              <w:bottom w:val="single" w:sz="4" w:space="0" w:color="000000"/>
              <w:right w:val="nil"/>
            </w:tcBorders>
            <w:tcMar>
              <w:top w:w="30" w:type="dxa"/>
              <w:left w:w="70" w:type="dxa"/>
              <w:bottom w:w="30" w:type="dxa"/>
              <w:right w:w="70" w:type="dxa"/>
            </w:tcMar>
          </w:tcPr>
          <w:p w14:paraId="21B05F43" w14:textId="77777777" w:rsidR="00326908" w:rsidRDefault="007368D1">
            <w:pPr>
              <w:pStyle w:val="TableText"/>
              <w:keepNext/>
              <w:jc w:val="center"/>
            </w:pPr>
            <w:r>
              <w:rPr>
                <w:b/>
              </w:rPr>
              <w:t>Output</w:t>
            </w:r>
          </w:p>
        </w:tc>
        <w:tc>
          <w:tcPr>
            <w:tcW w:w="4536" w:type="dxa"/>
            <w:tcBorders>
              <w:top w:val="single" w:sz="8" w:space="0" w:color="000000"/>
              <w:left w:val="nil"/>
              <w:bottom w:val="single" w:sz="4" w:space="0" w:color="000000"/>
              <w:right w:val="nil"/>
            </w:tcBorders>
            <w:tcMar>
              <w:top w:w="30" w:type="dxa"/>
              <w:left w:w="70" w:type="dxa"/>
              <w:bottom w:w="30" w:type="dxa"/>
              <w:right w:w="70" w:type="dxa"/>
            </w:tcMar>
          </w:tcPr>
          <w:p w14:paraId="06434E88" w14:textId="77777777" w:rsidR="00326908" w:rsidRDefault="007368D1">
            <w:pPr>
              <w:pStyle w:val="TableText"/>
              <w:keepNext/>
              <w:jc w:val="center"/>
            </w:pPr>
            <w:r>
              <w:rPr>
                <w:b/>
              </w:rPr>
              <w:t>Details</w:t>
            </w:r>
          </w:p>
        </w:tc>
        <w:tc>
          <w:tcPr>
            <w:tcW w:w="1800" w:type="dxa"/>
            <w:tcBorders>
              <w:top w:val="single" w:sz="8" w:space="0" w:color="000000"/>
              <w:left w:val="nil"/>
              <w:bottom w:val="single" w:sz="4" w:space="0" w:color="000000"/>
              <w:right w:val="nil"/>
            </w:tcBorders>
            <w:tcMar>
              <w:top w:w="30" w:type="dxa"/>
              <w:left w:w="70" w:type="dxa"/>
              <w:bottom w:w="30" w:type="dxa"/>
              <w:right w:w="70" w:type="dxa"/>
            </w:tcMar>
          </w:tcPr>
          <w:p w14:paraId="5F286BEE" w14:textId="77777777" w:rsidR="00326908" w:rsidRDefault="007368D1">
            <w:pPr>
              <w:pStyle w:val="TableText"/>
              <w:keepNext/>
              <w:jc w:val="center"/>
            </w:pPr>
            <w:r>
              <w:rPr>
                <w:b/>
              </w:rPr>
              <w:t>Parameters</w:t>
            </w:r>
          </w:p>
        </w:tc>
      </w:tr>
      <w:tr w:rsidR="00326908" w14:paraId="28299A7B" w14:textId="77777777">
        <w:trPr>
          <w:cantSplit/>
          <w:jc w:val="center"/>
        </w:trPr>
        <w:tc>
          <w:tcPr>
            <w:tcW w:w="2088" w:type="dxa"/>
            <w:tcBorders>
              <w:top w:val="nil"/>
              <w:left w:val="nil"/>
              <w:bottom w:val="nil"/>
              <w:right w:val="nil"/>
            </w:tcBorders>
            <w:tcMar>
              <w:top w:w="30" w:type="dxa"/>
              <w:left w:w="70" w:type="dxa"/>
              <w:bottom w:w="30" w:type="dxa"/>
              <w:right w:w="70" w:type="dxa"/>
            </w:tcMar>
          </w:tcPr>
          <w:p w14:paraId="13F11CCB" w14:textId="77777777" w:rsidR="00326908" w:rsidRDefault="007368D1">
            <w:pPr>
              <w:pStyle w:val="TableText"/>
              <w:keepNext/>
            </w:pPr>
            <w:r>
              <w:t>Input</w:t>
            </w:r>
          </w:p>
        </w:tc>
        <w:tc>
          <w:tcPr>
            <w:tcW w:w="1296" w:type="dxa"/>
            <w:tcBorders>
              <w:top w:val="nil"/>
              <w:left w:val="nil"/>
              <w:bottom w:val="nil"/>
              <w:right w:val="nil"/>
            </w:tcBorders>
            <w:tcMar>
              <w:top w:w="30" w:type="dxa"/>
              <w:left w:w="70" w:type="dxa"/>
              <w:bottom w:w="30" w:type="dxa"/>
              <w:right w:w="70" w:type="dxa"/>
            </w:tcMar>
          </w:tcPr>
          <w:p w14:paraId="23EA44DB" w14:textId="77777777" w:rsidR="00326908" w:rsidRDefault="007368D1">
            <w:pPr>
              <w:pStyle w:val="TableText"/>
              <w:keepNext/>
              <w:jc w:val="center"/>
            </w:pPr>
            <w:r>
              <w:t>48 x 19</w:t>
            </w:r>
          </w:p>
        </w:tc>
        <w:tc>
          <w:tcPr>
            <w:tcW w:w="4536" w:type="dxa"/>
            <w:tcBorders>
              <w:top w:val="nil"/>
              <w:left w:val="nil"/>
              <w:bottom w:val="nil"/>
              <w:right w:val="nil"/>
            </w:tcBorders>
            <w:tcMar>
              <w:top w:w="30" w:type="dxa"/>
              <w:left w:w="70" w:type="dxa"/>
              <w:bottom w:w="30" w:type="dxa"/>
              <w:right w:w="70" w:type="dxa"/>
            </w:tcMar>
          </w:tcPr>
          <w:p w14:paraId="6D60465E" w14:textId="77777777" w:rsidR="00326908" w:rsidRDefault="007368D1">
            <w:pPr>
              <w:pStyle w:val="TableText"/>
              <w:keepNext/>
              <w:jc w:val="center"/>
            </w:pPr>
            <w:r>
              <w:t>standardised window</w:t>
            </w:r>
          </w:p>
        </w:tc>
        <w:tc>
          <w:tcPr>
            <w:tcW w:w="1800" w:type="dxa"/>
            <w:tcBorders>
              <w:top w:val="nil"/>
              <w:left w:val="nil"/>
              <w:bottom w:val="nil"/>
              <w:right w:val="nil"/>
            </w:tcBorders>
            <w:tcMar>
              <w:top w:w="30" w:type="dxa"/>
              <w:left w:w="70" w:type="dxa"/>
              <w:bottom w:w="30" w:type="dxa"/>
              <w:right w:w="70" w:type="dxa"/>
            </w:tcMar>
          </w:tcPr>
          <w:p w14:paraId="217888EC" w14:textId="77777777" w:rsidR="00326908" w:rsidRDefault="007368D1">
            <w:pPr>
              <w:pStyle w:val="TableText"/>
              <w:keepNext/>
              <w:jc w:val="center"/>
            </w:pPr>
            <w:r>
              <w:t>0</w:t>
            </w:r>
          </w:p>
        </w:tc>
      </w:tr>
      <w:tr w:rsidR="00326908" w14:paraId="2AD4DE75" w14:textId="77777777">
        <w:trPr>
          <w:cantSplit/>
          <w:jc w:val="center"/>
        </w:trPr>
        <w:tc>
          <w:tcPr>
            <w:tcW w:w="2088" w:type="dxa"/>
            <w:tcBorders>
              <w:top w:val="nil"/>
              <w:left w:val="nil"/>
              <w:bottom w:val="nil"/>
              <w:right w:val="nil"/>
            </w:tcBorders>
            <w:tcMar>
              <w:top w:w="30" w:type="dxa"/>
              <w:left w:w="70" w:type="dxa"/>
              <w:bottom w:w="30" w:type="dxa"/>
              <w:right w:w="70" w:type="dxa"/>
            </w:tcMar>
          </w:tcPr>
          <w:p w14:paraId="5F1824DE" w14:textId="77777777" w:rsidR="00326908" w:rsidRDefault="007368D1">
            <w:pPr>
              <w:pStyle w:val="TableText"/>
              <w:keepNext/>
            </w:pPr>
            <w:r>
              <w:t>LSTM layer 1</w:t>
            </w:r>
          </w:p>
        </w:tc>
        <w:tc>
          <w:tcPr>
            <w:tcW w:w="1296" w:type="dxa"/>
            <w:tcBorders>
              <w:top w:val="nil"/>
              <w:left w:val="nil"/>
              <w:bottom w:val="nil"/>
              <w:right w:val="nil"/>
            </w:tcBorders>
            <w:tcMar>
              <w:top w:w="30" w:type="dxa"/>
              <w:left w:w="70" w:type="dxa"/>
              <w:bottom w:w="30" w:type="dxa"/>
              <w:right w:w="70" w:type="dxa"/>
            </w:tcMar>
          </w:tcPr>
          <w:p w14:paraId="3C4B3DBA" w14:textId="77777777" w:rsidR="00326908" w:rsidRDefault="007368D1">
            <w:pPr>
              <w:pStyle w:val="TableText"/>
              <w:keepNext/>
              <w:jc w:val="center"/>
            </w:pPr>
            <w:r>
              <w:t>48 x 64</w:t>
            </w:r>
          </w:p>
        </w:tc>
        <w:tc>
          <w:tcPr>
            <w:tcW w:w="4536" w:type="dxa"/>
            <w:tcBorders>
              <w:top w:val="nil"/>
              <w:left w:val="nil"/>
              <w:bottom w:val="nil"/>
              <w:right w:val="nil"/>
            </w:tcBorders>
            <w:tcMar>
              <w:top w:w="30" w:type="dxa"/>
              <w:left w:w="70" w:type="dxa"/>
              <w:bottom w:w="30" w:type="dxa"/>
              <w:right w:w="70" w:type="dxa"/>
            </w:tcMar>
          </w:tcPr>
          <w:p w14:paraId="2D8BE3AF" w14:textId="77777777" w:rsidR="00326908" w:rsidRDefault="007368D1">
            <w:pPr>
              <w:pStyle w:val="TableText"/>
              <w:keepNext/>
              <w:jc w:val="center"/>
            </w:pPr>
            <w:r>
              <w:t>tanh / sigmoid gates</w:t>
            </w:r>
          </w:p>
        </w:tc>
        <w:tc>
          <w:tcPr>
            <w:tcW w:w="1800" w:type="dxa"/>
            <w:tcBorders>
              <w:top w:val="nil"/>
              <w:left w:val="nil"/>
              <w:bottom w:val="nil"/>
              <w:right w:val="nil"/>
            </w:tcBorders>
            <w:tcMar>
              <w:top w:w="30" w:type="dxa"/>
              <w:left w:w="70" w:type="dxa"/>
              <w:bottom w:w="30" w:type="dxa"/>
              <w:right w:w="70" w:type="dxa"/>
            </w:tcMar>
          </w:tcPr>
          <w:p w14:paraId="6AAA859E" w14:textId="77777777" w:rsidR="00326908" w:rsidRDefault="007368D1">
            <w:pPr>
              <w:pStyle w:val="TableText"/>
              <w:keepNext/>
              <w:jc w:val="center"/>
            </w:pPr>
            <w:r>
              <w:t>21,760</w:t>
            </w:r>
          </w:p>
        </w:tc>
      </w:tr>
      <w:tr w:rsidR="00326908" w14:paraId="42D2A2B6" w14:textId="77777777">
        <w:trPr>
          <w:cantSplit/>
          <w:jc w:val="center"/>
        </w:trPr>
        <w:tc>
          <w:tcPr>
            <w:tcW w:w="2088" w:type="dxa"/>
            <w:tcBorders>
              <w:top w:val="nil"/>
              <w:left w:val="nil"/>
              <w:bottom w:val="nil"/>
              <w:right w:val="nil"/>
            </w:tcBorders>
            <w:tcMar>
              <w:top w:w="30" w:type="dxa"/>
              <w:left w:w="70" w:type="dxa"/>
              <w:bottom w:w="30" w:type="dxa"/>
              <w:right w:w="70" w:type="dxa"/>
            </w:tcMar>
          </w:tcPr>
          <w:p w14:paraId="43670319" w14:textId="77777777" w:rsidR="00326908" w:rsidRDefault="007368D1">
            <w:pPr>
              <w:pStyle w:val="TableText"/>
              <w:keepNext/>
            </w:pPr>
            <w:r>
              <w:t>LSTM layer 2</w:t>
            </w:r>
          </w:p>
        </w:tc>
        <w:tc>
          <w:tcPr>
            <w:tcW w:w="1296" w:type="dxa"/>
            <w:tcBorders>
              <w:top w:val="nil"/>
              <w:left w:val="nil"/>
              <w:bottom w:val="nil"/>
              <w:right w:val="nil"/>
            </w:tcBorders>
            <w:tcMar>
              <w:top w:w="30" w:type="dxa"/>
              <w:left w:w="70" w:type="dxa"/>
              <w:bottom w:w="30" w:type="dxa"/>
              <w:right w:w="70" w:type="dxa"/>
            </w:tcMar>
          </w:tcPr>
          <w:p w14:paraId="61EEB2B1" w14:textId="77777777" w:rsidR="00326908" w:rsidRDefault="007368D1">
            <w:pPr>
              <w:pStyle w:val="TableText"/>
              <w:keepNext/>
              <w:jc w:val="center"/>
            </w:pPr>
            <w:r>
              <w:t>64</w:t>
            </w:r>
          </w:p>
        </w:tc>
        <w:tc>
          <w:tcPr>
            <w:tcW w:w="4536" w:type="dxa"/>
            <w:tcBorders>
              <w:top w:val="nil"/>
              <w:left w:val="nil"/>
              <w:bottom w:val="nil"/>
              <w:right w:val="nil"/>
            </w:tcBorders>
            <w:tcMar>
              <w:top w:w="30" w:type="dxa"/>
              <w:left w:w="70" w:type="dxa"/>
              <w:bottom w:w="30" w:type="dxa"/>
              <w:right w:w="70" w:type="dxa"/>
            </w:tcMar>
          </w:tcPr>
          <w:p w14:paraId="1D4A1DA0" w14:textId="77777777" w:rsidR="00326908" w:rsidRDefault="007368D1">
            <w:pPr>
              <w:pStyle w:val="TableText"/>
              <w:keepNext/>
              <w:jc w:val="center"/>
            </w:pPr>
            <w:r>
              <w:t>dropout 0.2 between layers; last time step kept</w:t>
            </w:r>
          </w:p>
        </w:tc>
        <w:tc>
          <w:tcPr>
            <w:tcW w:w="1800" w:type="dxa"/>
            <w:tcBorders>
              <w:top w:val="nil"/>
              <w:left w:val="nil"/>
              <w:bottom w:val="nil"/>
              <w:right w:val="nil"/>
            </w:tcBorders>
            <w:tcMar>
              <w:top w:w="30" w:type="dxa"/>
              <w:left w:w="70" w:type="dxa"/>
              <w:bottom w:w="30" w:type="dxa"/>
              <w:right w:w="70" w:type="dxa"/>
            </w:tcMar>
          </w:tcPr>
          <w:p w14:paraId="3F5F3720" w14:textId="77777777" w:rsidR="00326908" w:rsidRDefault="007368D1">
            <w:pPr>
              <w:pStyle w:val="TableText"/>
              <w:keepNext/>
              <w:jc w:val="center"/>
            </w:pPr>
            <w:r>
              <w:t>33,280</w:t>
            </w:r>
          </w:p>
        </w:tc>
      </w:tr>
      <w:tr w:rsidR="00326908" w14:paraId="2C0FBE5E" w14:textId="77777777">
        <w:trPr>
          <w:cantSplit/>
          <w:jc w:val="center"/>
        </w:trPr>
        <w:tc>
          <w:tcPr>
            <w:tcW w:w="2088" w:type="dxa"/>
            <w:tcBorders>
              <w:top w:val="nil"/>
              <w:left w:val="nil"/>
              <w:bottom w:val="nil"/>
              <w:right w:val="nil"/>
            </w:tcBorders>
            <w:tcMar>
              <w:top w:w="30" w:type="dxa"/>
              <w:left w:w="70" w:type="dxa"/>
              <w:bottom w:w="30" w:type="dxa"/>
              <w:right w:w="70" w:type="dxa"/>
            </w:tcMar>
          </w:tcPr>
          <w:p w14:paraId="25B90306" w14:textId="77777777" w:rsidR="00326908" w:rsidRDefault="007368D1">
            <w:pPr>
              <w:pStyle w:val="TableText"/>
              <w:keepNext/>
            </w:pPr>
            <w:r>
              <w:t>Dense</w:t>
            </w:r>
          </w:p>
        </w:tc>
        <w:tc>
          <w:tcPr>
            <w:tcW w:w="1296" w:type="dxa"/>
            <w:tcBorders>
              <w:top w:val="nil"/>
              <w:left w:val="nil"/>
              <w:bottom w:val="nil"/>
              <w:right w:val="nil"/>
            </w:tcBorders>
            <w:tcMar>
              <w:top w:w="30" w:type="dxa"/>
              <w:left w:w="70" w:type="dxa"/>
              <w:bottom w:w="30" w:type="dxa"/>
              <w:right w:w="70" w:type="dxa"/>
            </w:tcMar>
          </w:tcPr>
          <w:p w14:paraId="45B5CE07" w14:textId="77777777" w:rsidR="00326908" w:rsidRDefault="007368D1">
            <w:pPr>
              <w:pStyle w:val="TableText"/>
              <w:keepNext/>
              <w:jc w:val="center"/>
            </w:pPr>
            <w:r>
              <w:t>32</w:t>
            </w:r>
          </w:p>
        </w:tc>
        <w:tc>
          <w:tcPr>
            <w:tcW w:w="4536" w:type="dxa"/>
            <w:tcBorders>
              <w:top w:val="nil"/>
              <w:left w:val="nil"/>
              <w:bottom w:val="nil"/>
              <w:right w:val="nil"/>
            </w:tcBorders>
            <w:tcMar>
              <w:top w:w="30" w:type="dxa"/>
              <w:left w:w="70" w:type="dxa"/>
              <w:bottom w:w="30" w:type="dxa"/>
              <w:right w:w="70" w:type="dxa"/>
            </w:tcMar>
          </w:tcPr>
          <w:p w14:paraId="6AADBC01" w14:textId="77777777" w:rsidR="00326908" w:rsidRDefault="007368D1">
            <w:pPr>
              <w:pStyle w:val="TableText"/>
              <w:keepNext/>
              <w:jc w:val="center"/>
            </w:pPr>
            <w:r>
              <w:t>ReLU, dropout 0.2</w:t>
            </w:r>
          </w:p>
        </w:tc>
        <w:tc>
          <w:tcPr>
            <w:tcW w:w="1800" w:type="dxa"/>
            <w:tcBorders>
              <w:top w:val="nil"/>
              <w:left w:val="nil"/>
              <w:bottom w:val="nil"/>
              <w:right w:val="nil"/>
            </w:tcBorders>
            <w:tcMar>
              <w:top w:w="30" w:type="dxa"/>
              <w:left w:w="70" w:type="dxa"/>
              <w:bottom w:w="30" w:type="dxa"/>
              <w:right w:w="70" w:type="dxa"/>
            </w:tcMar>
          </w:tcPr>
          <w:p w14:paraId="26126DEC" w14:textId="77777777" w:rsidR="00326908" w:rsidRDefault="007368D1">
            <w:pPr>
              <w:pStyle w:val="TableText"/>
              <w:keepNext/>
              <w:jc w:val="center"/>
            </w:pPr>
            <w:r>
              <w:t>2,080</w:t>
            </w:r>
          </w:p>
        </w:tc>
      </w:tr>
      <w:tr w:rsidR="00326908" w14:paraId="7F94327A" w14:textId="77777777">
        <w:trPr>
          <w:cantSplit/>
          <w:jc w:val="center"/>
        </w:trPr>
        <w:tc>
          <w:tcPr>
            <w:tcW w:w="2088" w:type="dxa"/>
            <w:tcBorders>
              <w:top w:val="nil"/>
              <w:left w:val="nil"/>
              <w:bottom w:val="nil"/>
              <w:right w:val="nil"/>
            </w:tcBorders>
            <w:tcMar>
              <w:top w:w="30" w:type="dxa"/>
              <w:left w:w="70" w:type="dxa"/>
              <w:bottom w:w="30" w:type="dxa"/>
              <w:right w:w="70" w:type="dxa"/>
            </w:tcMar>
          </w:tcPr>
          <w:p w14:paraId="7306E87F" w14:textId="77777777" w:rsidR="00326908" w:rsidRDefault="007368D1">
            <w:pPr>
              <w:pStyle w:val="TableText"/>
              <w:keepNext/>
            </w:pPr>
            <w:r>
              <w:t>Dense (change)</w:t>
            </w:r>
          </w:p>
        </w:tc>
        <w:tc>
          <w:tcPr>
            <w:tcW w:w="1296" w:type="dxa"/>
            <w:tcBorders>
              <w:top w:val="nil"/>
              <w:left w:val="nil"/>
              <w:bottom w:val="nil"/>
              <w:right w:val="nil"/>
            </w:tcBorders>
            <w:tcMar>
              <w:top w:w="30" w:type="dxa"/>
              <w:left w:w="70" w:type="dxa"/>
              <w:bottom w:w="30" w:type="dxa"/>
              <w:right w:w="70" w:type="dxa"/>
            </w:tcMar>
          </w:tcPr>
          <w:p w14:paraId="6B1253DC" w14:textId="77777777" w:rsidR="00326908" w:rsidRDefault="007368D1">
            <w:pPr>
              <w:pStyle w:val="TableText"/>
              <w:keepNext/>
              <w:jc w:val="center"/>
            </w:pPr>
            <w:r>
              <w:t>6</w:t>
            </w:r>
          </w:p>
        </w:tc>
        <w:tc>
          <w:tcPr>
            <w:tcW w:w="4536" w:type="dxa"/>
            <w:tcBorders>
              <w:top w:val="nil"/>
              <w:left w:val="nil"/>
              <w:bottom w:val="nil"/>
              <w:right w:val="nil"/>
            </w:tcBorders>
            <w:tcMar>
              <w:top w:w="30" w:type="dxa"/>
              <w:left w:w="70" w:type="dxa"/>
              <w:bottom w:w="30" w:type="dxa"/>
              <w:right w:w="70" w:type="dxa"/>
            </w:tcMar>
          </w:tcPr>
          <w:p w14:paraId="39280559" w14:textId="77777777" w:rsidR="00326908" w:rsidRDefault="007368D1">
            <w:pPr>
              <w:pStyle w:val="TableText"/>
              <w:keepNext/>
              <w:jc w:val="center"/>
            </w:pPr>
            <w:r>
              <w:t>linear</w:t>
            </w:r>
          </w:p>
        </w:tc>
        <w:tc>
          <w:tcPr>
            <w:tcW w:w="1800" w:type="dxa"/>
            <w:tcBorders>
              <w:top w:val="nil"/>
              <w:left w:val="nil"/>
              <w:bottom w:val="nil"/>
              <w:right w:val="nil"/>
            </w:tcBorders>
            <w:tcMar>
              <w:top w:w="30" w:type="dxa"/>
              <w:left w:w="70" w:type="dxa"/>
              <w:bottom w:w="30" w:type="dxa"/>
              <w:right w:w="70" w:type="dxa"/>
            </w:tcMar>
          </w:tcPr>
          <w:p w14:paraId="4F620CDC" w14:textId="77777777" w:rsidR="00326908" w:rsidRDefault="007368D1">
            <w:pPr>
              <w:pStyle w:val="TableText"/>
              <w:keepNext/>
              <w:jc w:val="center"/>
            </w:pPr>
            <w:r>
              <w:t>198</w:t>
            </w:r>
          </w:p>
        </w:tc>
      </w:tr>
      <w:tr w:rsidR="00326908" w14:paraId="2B6F979A" w14:textId="77777777">
        <w:trPr>
          <w:cantSplit/>
          <w:jc w:val="center"/>
        </w:trPr>
        <w:tc>
          <w:tcPr>
            <w:tcW w:w="2088" w:type="dxa"/>
            <w:tcBorders>
              <w:top w:val="nil"/>
              <w:left w:val="nil"/>
              <w:bottom w:val="nil"/>
              <w:right w:val="nil"/>
            </w:tcBorders>
            <w:tcMar>
              <w:top w:w="30" w:type="dxa"/>
              <w:left w:w="70" w:type="dxa"/>
              <w:bottom w:w="30" w:type="dxa"/>
              <w:right w:w="70" w:type="dxa"/>
            </w:tcMar>
          </w:tcPr>
          <w:p w14:paraId="73617B5D" w14:textId="77777777" w:rsidR="00326908" w:rsidRDefault="007368D1">
            <w:pPr>
              <w:pStyle w:val="TableText"/>
              <w:keepNext/>
            </w:pPr>
            <w:r>
              <w:t>Skip connection</w:t>
            </w:r>
          </w:p>
        </w:tc>
        <w:tc>
          <w:tcPr>
            <w:tcW w:w="1296" w:type="dxa"/>
            <w:tcBorders>
              <w:top w:val="nil"/>
              <w:left w:val="nil"/>
              <w:bottom w:val="nil"/>
              <w:right w:val="nil"/>
            </w:tcBorders>
            <w:tcMar>
              <w:top w:w="30" w:type="dxa"/>
              <w:left w:w="70" w:type="dxa"/>
              <w:bottom w:w="30" w:type="dxa"/>
              <w:right w:w="70" w:type="dxa"/>
            </w:tcMar>
          </w:tcPr>
          <w:p w14:paraId="7DC6812A" w14:textId="77777777" w:rsidR="00326908" w:rsidRDefault="007368D1">
            <w:pPr>
              <w:pStyle w:val="TableText"/>
              <w:keepNext/>
              <w:jc w:val="center"/>
            </w:pPr>
            <w:r>
              <w:t>6</w:t>
            </w:r>
          </w:p>
        </w:tc>
        <w:tc>
          <w:tcPr>
            <w:tcW w:w="4536" w:type="dxa"/>
            <w:tcBorders>
              <w:top w:val="nil"/>
              <w:left w:val="nil"/>
              <w:bottom w:val="nil"/>
              <w:right w:val="nil"/>
            </w:tcBorders>
            <w:tcMar>
              <w:top w:w="30" w:type="dxa"/>
              <w:left w:w="70" w:type="dxa"/>
              <w:bottom w:w="30" w:type="dxa"/>
              <w:right w:w="70" w:type="dxa"/>
            </w:tcMar>
          </w:tcPr>
          <w:p w14:paraId="43561521" w14:textId="77777777" w:rsidR="00326908" w:rsidRDefault="007368D1">
            <w:pPr>
              <w:pStyle w:val="TableText"/>
              <w:keepNext/>
              <w:jc w:val="center"/>
            </w:pPr>
            <w:r>
              <w:t>adds the latest observed log PM2.5 to each output</w:t>
            </w:r>
          </w:p>
        </w:tc>
        <w:tc>
          <w:tcPr>
            <w:tcW w:w="1800" w:type="dxa"/>
            <w:tcBorders>
              <w:top w:val="nil"/>
              <w:left w:val="nil"/>
              <w:bottom w:val="nil"/>
              <w:right w:val="nil"/>
            </w:tcBorders>
            <w:tcMar>
              <w:top w:w="30" w:type="dxa"/>
              <w:left w:w="70" w:type="dxa"/>
              <w:bottom w:w="30" w:type="dxa"/>
              <w:right w:w="70" w:type="dxa"/>
            </w:tcMar>
          </w:tcPr>
          <w:p w14:paraId="587569FB" w14:textId="77777777" w:rsidR="00326908" w:rsidRDefault="007368D1">
            <w:pPr>
              <w:pStyle w:val="TableText"/>
              <w:keepNext/>
              <w:jc w:val="center"/>
            </w:pPr>
            <w:r>
              <w:t>0</w:t>
            </w:r>
          </w:p>
        </w:tc>
      </w:tr>
      <w:tr w:rsidR="00326908" w14:paraId="495616CE" w14:textId="77777777">
        <w:trPr>
          <w:cantSplit/>
          <w:jc w:val="center"/>
        </w:trPr>
        <w:tc>
          <w:tcPr>
            <w:tcW w:w="2088" w:type="dxa"/>
            <w:tcBorders>
              <w:top w:val="nil"/>
              <w:left w:val="nil"/>
              <w:bottom w:val="single" w:sz="8" w:space="0" w:color="000000"/>
              <w:right w:val="nil"/>
            </w:tcBorders>
            <w:tcMar>
              <w:top w:w="30" w:type="dxa"/>
              <w:left w:w="70" w:type="dxa"/>
              <w:bottom w:w="30" w:type="dxa"/>
              <w:right w:w="70" w:type="dxa"/>
            </w:tcMar>
          </w:tcPr>
          <w:p w14:paraId="7317CB7B" w14:textId="77777777" w:rsidR="00326908" w:rsidRDefault="007368D1">
            <w:pPr>
              <w:pStyle w:val="TableText"/>
            </w:pPr>
            <w:r>
              <w:t>Total</w:t>
            </w:r>
          </w:p>
        </w:tc>
        <w:tc>
          <w:tcPr>
            <w:tcW w:w="1296" w:type="dxa"/>
            <w:tcBorders>
              <w:top w:val="nil"/>
              <w:left w:val="nil"/>
              <w:bottom w:val="single" w:sz="8" w:space="0" w:color="000000"/>
              <w:right w:val="nil"/>
            </w:tcBorders>
            <w:tcMar>
              <w:top w:w="30" w:type="dxa"/>
              <w:left w:w="70" w:type="dxa"/>
              <w:bottom w:w="30" w:type="dxa"/>
              <w:right w:w="70" w:type="dxa"/>
            </w:tcMar>
          </w:tcPr>
          <w:p w14:paraId="72E61408" w14:textId="77777777" w:rsidR="00326908" w:rsidRDefault="00326908">
            <w:pPr>
              <w:pStyle w:val="TableText"/>
              <w:jc w:val="center"/>
            </w:pPr>
          </w:p>
        </w:tc>
        <w:tc>
          <w:tcPr>
            <w:tcW w:w="4536" w:type="dxa"/>
            <w:tcBorders>
              <w:top w:val="nil"/>
              <w:left w:val="nil"/>
              <w:bottom w:val="single" w:sz="8" w:space="0" w:color="000000"/>
              <w:right w:val="nil"/>
            </w:tcBorders>
            <w:tcMar>
              <w:top w:w="30" w:type="dxa"/>
              <w:left w:w="70" w:type="dxa"/>
              <w:bottom w:w="30" w:type="dxa"/>
              <w:right w:w="70" w:type="dxa"/>
            </w:tcMar>
          </w:tcPr>
          <w:p w14:paraId="7F9B7BE7" w14:textId="77777777" w:rsidR="00326908" w:rsidRDefault="00326908">
            <w:pPr>
              <w:pStyle w:val="TableText"/>
              <w:jc w:val="center"/>
            </w:pPr>
          </w:p>
        </w:tc>
        <w:tc>
          <w:tcPr>
            <w:tcW w:w="1800" w:type="dxa"/>
            <w:tcBorders>
              <w:top w:val="nil"/>
              <w:left w:val="nil"/>
              <w:bottom w:val="single" w:sz="8" w:space="0" w:color="000000"/>
              <w:right w:val="nil"/>
            </w:tcBorders>
            <w:tcMar>
              <w:top w:w="30" w:type="dxa"/>
              <w:left w:w="70" w:type="dxa"/>
              <w:bottom w:w="30" w:type="dxa"/>
              <w:right w:w="70" w:type="dxa"/>
            </w:tcMar>
          </w:tcPr>
          <w:p w14:paraId="0AED36A5" w14:textId="77777777" w:rsidR="00326908" w:rsidRDefault="007368D1">
            <w:pPr>
              <w:pStyle w:val="TableText"/>
              <w:jc w:val="center"/>
            </w:pPr>
            <w:r>
              <w:t>57,318</w:t>
            </w:r>
          </w:p>
        </w:tc>
      </w:tr>
    </w:tbl>
    <w:p w14:paraId="06B5C5E4" w14:textId="77777777" w:rsidR="00326908" w:rsidRDefault="00326908">
      <w:pPr>
        <w:spacing w:after="120" w:line="240" w:lineRule="auto"/>
      </w:pPr>
    </w:p>
    <w:p w14:paraId="06756245" w14:textId="77777777" w:rsidR="00326908" w:rsidRDefault="007368D1">
      <w:pPr>
        <w:ind w:firstLine="432"/>
        <w:jc w:val="both"/>
      </w:pPr>
      <w:r>
        <w:t>The final skip connection is the key design choice. The dense head predicts the change from the latest observed value instead of the level itself. An untrained network therefore starts as the persistence forecast, and training only has to learn how pollution will deviate from it. A first version without this connection, trained with squared error, lost to persistence at short horizons and under-predicted systematically, which is what motivated the change (Section 8.3).</w:t>
      </w:r>
    </w:p>
    <w:p w14:paraId="6047AB82" w14:textId="77777777" w:rsidR="00326908" w:rsidRDefault="007368D1">
      <w:pPr>
        <w:pStyle w:val="Heading2"/>
      </w:pPr>
      <w:bookmarkStart w:id="71" w:name="_Toc242714383"/>
      <w:r>
        <w:lastRenderedPageBreak/>
        <w:t>6.4 Training Parameters</w:t>
      </w:r>
      <w:bookmarkEnd w:id="71"/>
    </w:p>
    <w:p w14:paraId="388B8E24" w14:textId="77777777" w:rsidR="00326908" w:rsidRDefault="007368D1">
      <w:pPr>
        <w:pStyle w:val="TabCaption"/>
      </w:pPr>
      <w:bookmarkStart w:id="72" w:name="_Toc242714441"/>
      <w:r>
        <w:rPr>
          <w:b/>
        </w:rPr>
        <w:t xml:space="preserve">Table 6.2. </w:t>
      </w:r>
      <w:r>
        <w:rPr>
          <w:i/>
        </w:rPr>
        <w:t>Training configuration</w:t>
      </w:r>
      <w:bookmarkEnd w:id="72"/>
    </w:p>
    <w:tbl>
      <w:tblPr>
        <w:tblW w:w="0" w:type="auto"/>
        <w:jc w:val="center"/>
        <w:tblLayout w:type="fixed"/>
        <w:tblLook w:val="04A0" w:firstRow="1" w:lastRow="0" w:firstColumn="1" w:lastColumn="0" w:noHBand="0" w:noVBand="1"/>
      </w:tblPr>
      <w:tblGrid>
        <w:gridCol w:w="2880"/>
        <w:gridCol w:w="6840"/>
      </w:tblGrid>
      <w:tr w:rsidR="00326908" w14:paraId="5553CE7E" w14:textId="77777777">
        <w:trPr>
          <w:cantSplit/>
          <w:tblHeader/>
          <w:jc w:val="center"/>
        </w:trPr>
        <w:tc>
          <w:tcPr>
            <w:tcW w:w="2880" w:type="dxa"/>
            <w:tcBorders>
              <w:top w:val="single" w:sz="8" w:space="0" w:color="000000"/>
              <w:left w:val="nil"/>
              <w:bottom w:val="single" w:sz="4" w:space="0" w:color="000000"/>
              <w:right w:val="nil"/>
            </w:tcBorders>
            <w:tcMar>
              <w:top w:w="30" w:type="dxa"/>
              <w:left w:w="70" w:type="dxa"/>
              <w:bottom w:w="30" w:type="dxa"/>
              <w:right w:w="70" w:type="dxa"/>
            </w:tcMar>
          </w:tcPr>
          <w:p w14:paraId="5CD8D4D7" w14:textId="77777777" w:rsidR="00326908" w:rsidRDefault="007368D1">
            <w:pPr>
              <w:pStyle w:val="TableText"/>
              <w:keepNext/>
            </w:pPr>
            <w:r>
              <w:rPr>
                <w:b/>
              </w:rPr>
              <w:t>Setting</w:t>
            </w:r>
          </w:p>
        </w:tc>
        <w:tc>
          <w:tcPr>
            <w:tcW w:w="6840" w:type="dxa"/>
            <w:tcBorders>
              <w:top w:val="single" w:sz="8" w:space="0" w:color="000000"/>
              <w:left w:val="nil"/>
              <w:bottom w:val="single" w:sz="4" w:space="0" w:color="000000"/>
              <w:right w:val="nil"/>
            </w:tcBorders>
            <w:tcMar>
              <w:top w:w="30" w:type="dxa"/>
              <w:left w:w="70" w:type="dxa"/>
              <w:bottom w:w="30" w:type="dxa"/>
              <w:right w:w="70" w:type="dxa"/>
            </w:tcMar>
          </w:tcPr>
          <w:p w14:paraId="056A2D2D" w14:textId="77777777" w:rsidR="00326908" w:rsidRDefault="007368D1">
            <w:pPr>
              <w:pStyle w:val="TableText"/>
              <w:keepNext/>
            </w:pPr>
            <w:r>
              <w:rPr>
                <w:b/>
              </w:rPr>
              <w:t>Value</w:t>
            </w:r>
          </w:p>
        </w:tc>
      </w:tr>
      <w:tr w:rsidR="00326908" w14:paraId="28C963A9" w14:textId="77777777">
        <w:trPr>
          <w:cantSplit/>
          <w:jc w:val="center"/>
        </w:trPr>
        <w:tc>
          <w:tcPr>
            <w:tcW w:w="2880" w:type="dxa"/>
            <w:tcBorders>
              <w:top w:val="nil"/>
              <w:left w:val="nil"/>
              <w:bottom w:val="nil"/>
              <w:right w:val="nil"/>
            </w:tcBorders>
            <w:tcMar>
              <w:top w:w="30" w:type="dxa"/>
              <w:left w:w="70" w:type="dxa"/>
              <w:bottom w:w="30" w:type="dxa"/>
              <w:right w:w="70" w:type="dxa"/>
            </w:tcMar>
          </w:tcPr>
          <w:p w14:paraId="0B25ABFE" w14:textId="77777777" w:rsidR="00326908" w:rsidRDefault="007368D1">
            <w:pPr>
              <w:pStyle w:val="TableText"/>
              <w:keepNext/>
            </w:pPr>
            <w:r>
              <w:t>Framework</w:t>
            </w:r>
          </w:p>
        </w:tc>
        <w:tc>
          <w:tcPr>
            <w:tcW w:w="6840" w:type="dxa"/>
            <w:tcBorders>
              <w:top w:val="nil"/>
              <w:left w:val="nil"/>
              <w:bottom w:val="nil"/>
              <w:right w:val="nil"/>
            </w:tcBorders>
            <w:tcMar>
              <w:top w:w="30" w:type="dxa"/>
              <w:left w:w="70" w:type="dxa"/>
              <w:bottom w:w="30" w:type="dxa"/>
              <w:right w:w="70" w:type="dxa"/>
            </w:tcMar>
          </w:tcPr>
          <w:p w14:paraId="3F43D82F" w14:textId="77777777" w:rsidR="00326908" w:rsidRDefault="007368D1">
            <w:pPr>
              <w:pStyle w:val="TableText"/>
              <w:keepNext/>
            </w:pPr>
            <w:r>
              <w:t>PyTorch 2.13.0+cpu on CPU; seed 2024; deterministic algorithms</w:t>
            </w:r>
          </w:p>
        </w:tc>
      </w:tr>
      <w:tr w:rsidR="00326908" w14:paraId="28650E6C" w14:textId="77777777">
        <w:trPr>
          <w:cantSplit/>
          <w:jc w:val="center"/>
        </w:trPr>
        <w:tc>
          <w:tcPr>
            <w:tcW w:w="2880" w:type="dxa"/>
            <w:tcBorders>
              <w:top w:val="nil"/>
              <w:left w:val="nil"/>
              <w:bottom w:val="nil"/>
              <w:right w:val="nil"/>
            </w:tcBorders>
            <w:tcMar>
              <w:top w:w="30" w:type="dxa"/>
              <w:left w:w="70" w:type="dxa"/>
              <w:bottom w:w="30" w:type="dxa"/>
              <w:right w:w="70" w:type="dxa"/>
            </w:tcMar>
          </w:tcPr>
          <w:p w14:paraId="5101030A" w14:textId="77777777" w:rsidR="00326908" w:rsidRDefault="007368D1">
            <w:pPr>
              <w:pStyle w:val="TableText"/>
              <w:keepNext/>
            </w:pPr>
            <w:r>
              <w:t>Loss</w:t>
            </w:r>
          </w:p>
        </w:tc>
        <w:tc>
          <w:tcPr>
            <w:tcW w:w="6840" w:type="dxa"/>
            <w:tcBorders>
              <w:top w:val="nil"/>
              <w:left w:val="nil"/>
              <w:bottom w:val="nil"/>
              <w:right w:val="nil"/>
            </w:tcBorders>
            <w:tcMar>
              <w:top w:w="30" w:type="dxa"/>
              <w:left w:w="70" w:type="dxa"/>
              <w:bottom w:w="30" w:type="dxa"/>
              <w:right w:w="70" w:type="dxa"/>
            </w:tcMar>
          </w:tcPr>
          <w:p w14:paraId="2EDE7CC3" w14:textId="77777777" w:rsidR="00326908" w:rsidRDefault="007368D1">
            <w:pPr>
              <w:pStyle w:val="TableText"/>
              <w:keepNext/>
            </w:pPr>
            <w:r>
              <w:t>Huber (smooth L1, beta = 0.05) on standardised log(1 + PM2.5), targeting the conditional median</w:t>
            </w:r>
          </w:p>
        </w:tc>
      </w:tr>
      <w:tr w:rsidR="00326908" w14:paraId="45D8C900" w14:textId="77777777">
        <w:trPr>
          <w:cantSplit/>
          <w:jc w:val="center"/>
        </w:trPr>
        <w:tc>
          <w:tcPr>
            <w:tcW w:w="2880" w:type="dxa"/>
            <w:tcBorders>
              <w:top w:val="nil"/>
              <w:left w:val="nil"/>
              <w:bottom w:val="nil"/>
              <w:right w:val="nil"/>
            </w:tcBorders>
            <w:tcMar>
              <w:top w:w="30" w:type="dxa"/>
              <w:left w:w="70" w:type="dxa"/>
              <w:bottom w:w="30" w:type="dxa"/>
              <w:right w:w="70" w:type="dxa"/>
            </w:tcMar>
          </w:tcPr>
          <w:p w14:paraId="47E706F2" w14:textId="77777777" w:rsidR="00326908" w:rsidRDefault="007368D1">
            <w:pPr>
              <w:pStyle w:val="TableText"/>
              <w:keepNext/>
            </w:pPr>
            <w:r>
              <w:t>Optimiser</w:t>
            </w:r>
          </w:p>
        </w:tc>
        <w:tc>
          <w:tcPr>
            <w:tcW w:w="6840" w:type="dxa"/>
            <w:tcBorders>
              <w:top w:val="nil"/>
              <w:left w:val="nil"/>
              <w:bottom w:val="nil"/>
              <w:right w:val="nil"/>
            </w:tcBorders>
            <w:tcMar>
              <w:top w:w="30" w:type="dxa"/>
              <w:left w:w="70" w:type="dxa"/>
              <w:bottom w:w="30" w:type="dxa"/>
              <w:right w:w="70" w:type="dxa"/>
            </w:tcMar>
          </w:tcPr>
          <w:p w14:paraId="05025739" w14:textId="77777777" w:rsidR="00326908" w:rsidRDefault="007368D1">
            <w:pPr>
              <w:pStyle w:val="TableText"/>
              <w:keepNext/>
            </w:pPr>
            <w:r>
              <w:t>Adam, learning rate 1e-3, weight decay 1e-5, gradient clipping at norm 1</w:t>
            </w:r>
          </w:p>
        </w:tc>
      </w:tr>
      <w:tr w:rsidR="00326908" w14:paraId="0A6F85B9" w14:textId="77777777">
        <w:trPr>
          <w:cantSplit/>
          <w:jc w:val="center"/>
        </w:trPr>
        <w:tc>
          <w:tcPr>
            <w:tcW w:w="2880" w:type="dxa"/>
            <w:tcBorders>
              <w:top w:val="nil"/>
              <w:left w:val="nil"/>
              <w:bottom w:val="nil"/>
              <w:right w:val="nil"/>
            </w:tcBorders>
            <w:tcMar>
              <w:top w:w="30" w:type="dxa"/>
              <w:left w:w="70" w:type="dxa"/>
              <w:bottom w:w="30" w:type="dxa"/>
              <w:right w:w="70" w:type="dxa"/>
            </w:tcMar>
          </w:tcPr>
          <w:p w14:paraId="28A3CDAF" w14:textId="77777777" w:rsidR="00326908" w:rsidRDefault="007368D1">
            <w:pPr>
              <w:pStyle w:val="TableText"/>
              <w:keepNext/>
            </w:pPr>
            <w:r>
              <w:t>Batch size / maximum epochs</w:t>
            </w:r>
          </w:p>
        </w:tc>
        <w:tc>
          <w:tcPr>
            <w:tcW w:w="6840" w:type="dxa"/>
            <w:tcBorders>
              <w:top w:val="nil"/>
              <w:left w:val="nil"/>
              <w:bottom w:val="nil"/>
              <w:right w:val="nil"/>
            </w:tcBorders>
            <w:tcMar>
              <w:top w:w="30" w:type="dxa"/>
              <w:left w:w="70" w:type="dxa"/>
              <w:bottom w:w="30" w:type="dxa"/>
              <w:right w:w="70" w:type="dxa"/>
            </w:tcMar>
          </w:tcPr>
          <w:p w14:paraId="2F166D65" w14:textId="77777777" w:rsidR="00326908" w:rsidRDefault="007368D1">
            <w:pPr>
              <w:pStyle w:val="TableText"/>
              <w:keepNext/>
            </w:pPr>
            <w:r>
              <w:t>256 / 40</w:t>
            </w:r>
          </w:p>
        </w:tc>
      </w:tr>
      <w:tr w:rsidR="00326908" w14:paraId="1E5F4CA0" w14:textId="77777777">
        <w:trPr>
          <w:cantSplit/>
          <w:jc w:val="center"/>
        </w:trPr>
        <w:tc>
          <w:tcPr>
            <w:tcW w:w="2880" w:type="dxa"/>
            <w:tcBorders>
              <w:top w:val="nil"/>
              <w:left w:val="nil"/>
              <w:bottom w:val="nil"/>
              <w:right w:val="nil"/>
            </w:tcBorders>
            <w:tcMar>
              <w:top w:w="30" w:type="dxa"/>
              <w:left w:w="70" w:type="dxa"/>
              <w:bottom w:w="30" w:type="dxa"/>
              <w:right w:w="70" w:type="dxa"/>
            </w:tcMar>
          </w:tcPr>
          <w:p w14:paraId="7369CF5D" w14:textId="77777777" w:rsidR="00326908" w:rsidRDefault="007368D1">
            <w:pPr>
              <w:pStyle w:val="TableText"/>
              <w:keepNext/>
            </w:pPr>
            <w:r>
              <w:t>Early stopping</w:t>
            </w:r>
          </w:p>
        </w:tc>
        <w:tc>
          <w:tcPr>
            <w:tcW w:w="6840" w:type="dxa"/>
            <w:tcBorders>
              <w:top w:val="nil"/>
              <w:left w:val="nil"/>
              <w:bottom w:val="nil"/>
              <w:right w:val="nil"/>
            </w:tcBorders>
            <w:tcMar>
              <w:top w:w="30" w:type="dxa"/>
              <w:left w:w="70" w:type="dxa"/>
              <w:bottom w:w="30" w:type="dxa"/>
              <w:right w:w="70" w:type="dxa"/>
            </w:tcMar>
          </w:tcPr>
          <w:p w14:paraId="3D4515BA" w14:textId="77777777" w:rsidR="00326908" w:rsidRDefault="007368D1">
            <w:pPr>
              <w:pStyle w:val="TableText"/>
              <w:keepNext/>
            </w:pPr>
            <w:r>
              <w:t>Validation loss, patience 6 epochs, best weights restored</w:t>
            </w:r>
          </w:p>
        </w:tc>
      </w:tr>
      <w:tr w:rsidR="00326908" w14:paraId="7E5D6257" w14:textId="77777777">
        <w:trPr>
          <w:cantSplit/>
          <w:jc w:val="center"/>
        </w:trPr>
        <w:tc>
          <w:tcPr>
            <w:tcW w:w="2880" w:type="dxa"/>
            <w:tcBorders>
              <w:top w:val="nil"/>
              <w:left w:val="nil"/>
              <w:bottom w:val="nil"/>
              <w:right w:val="nil"/>
            </w:tcBorders>
            <w:tcMar>
              <w:top w:w="30" w:type="dxa"/>
              <w:left w:w="70" w:type="dxa"/>
              <w:bottom w:w="30" w:type="dxa"/>
              <w:right w:w="70" w:type="dxa"/>
            </w:tcMar>
          </w:tcPr>
          <w:p w14:paraId="490B579D" w14:textId="77777777" w:rsidR="00326908" w:rsidRDefault="007368D1">
            <w:pPr>
              <w:pStyle w:val="TableText"/>
              <w:keepNext/>
            </w:pPr>
            <w:r>
              <w:t>Learning-rate schedule</w:t>
            </w:r>
          </w:p>
        </w:tc>
        <w:tc>
          <w:tcPr>
            <w:tcW w:w="6840" w:type="dxa"/>
            <w:tcBorders>
              <w:top w:val="nil"/>
              <w:left w:val="nil"/>
              <w:bottom w:val="nil"/>
              <w:right w:val="nil"/>
            </w:tcBorders>
            <w:tcMar>
              <w:top w:w="30" w:type="dxa"/>
              <w:left w:w="70" w:type="dxa"/>
              <w:bottom w:w="30" w:type="dxa"/>
              <w:right w:w="70" w:type="dxa"/>
            </w:tcMar>
          </w:tcPr>
          <w:p w14:paraId="532CF26F" w14:textId="77777777" w:rsidR="00326908" w:rsidRDefault="007368D1">
            <w:pPr>
              <w:pStyle w:val="TableText"/>
              <w:keepNext/>
            </w:pPr>
            <w:r>
              <w:t>ReduceLROnPlateau: factor 0.5, patience 3</w:t>
            </w:r>
          </w:p>
        </w:tc>
      </w:tr>
      <w:tr w:rsidR="00326908" w14:paraId="4A3DEFF3" w14:textId="77777777">
        <w:trPr>
          <w:cantSplit/>
          <w:jc w:val="center"/>
        </w:trPr>
        <w:tc>
          <w:tcPr>
            <w:tcW w:w="2880" w:type="dxa"/>
            <w:tcBorders>
              <w:top w:val="nil"/>
              <w:left w:val="nil"/>
              <w:bottom w:val="single" w:sz="8" w:space="0" w:color="000000"/>
              <w:right w:val="nil"/>
            </w:tcBorders>
            <w:tcMar>
              <w:top w:w="30" w:type="dxa"/>
              <w:left w:w="70" w:type="dxa"/>
              <w:bottom w:w="30" w:type="dxa"/>
              <w:right w:w="70" w:type="dxa"/>
            </w:tcMar>
          </w:tcPr>
          <w:p w14:paraId="5F929186" w14:textId="77777777" w:rsidR="00326908" w:rsidRDefault="007368D1">
            <w:pPr>
              <w:pStyle w:val="TableText"/>
            </w:pPr>
            <w:r>
              <w:t>Model selection</w:t>
            </w:r>
          </w:p>
        </w:tc>
        <w:tc>
          <w:tcPr>
            <w:tcW w:w="6840" w:type="dxa"/>
            <w:tcBorders>
              <w:top w:val="nil"/>
              <w:left w:val="nil"/>
              <w:bottom w:val="single" w:sz="8" w:space="0" w:color="000000"/>
              <w:right w:val="nil"/>
            </w:tcBorders>
            <w:tcMar>
              <w:top w:w="30" w:type="dxa"/>
              <w:left w:w="70" w:type="dxa"/>
              <w:bottom w:w="30" w:type="dxa"/>
              <w:right w:w="70" w:type="dxa"/>
            </w:tcMar>
          </w:tcPr>
          <w:p w14:paraId="14E5AD81" w14:textId="77777777" w:rsidR="00326908" w:rsidRDefault="007368D1">
            <w:pPr>
              <w:pStyle w:val="TableText"/>
            </w:pPr>
            <w:r>
              <w:t>Lowest validation MAE (µg/m³, averaged over the six horizons)</w:t>
            </w:r>
          </w:p>
        </w:tc>
      </w:tr>
    </w:tbl>
    <w:p w14:paraId="452B1F0F" w14:textId="77777777" w:rsidR="00326908" w:rsidRDefault="00326908">
      <w:pPr>
        <w:spacing w:after="120" w:line="240" w:lineRule="auto"/>
      </w:pPr>
    </w:p>
    <w:p w14:paraId="22535DDD" w14:textId="77777777" w:rsidR="00326908" w:rsidRDefault="007368D1">
      <w:pPr>
        <w:pStyle w:val="Heading2"/>
      </w:pPr>
      <w:bookmarkStart w:id="73" w:name="_Toc242714384"/>
      <w:r>
        <w:t>6.5 Hyperparameter Tuning</w:t>
      </w:r>
      <w:bookmarkEnd w:id="73"/>
    </w:p>
    <w:p w14:paraId="7344B1D6" w14:textId="77777777" w:rsidR="00326908" w:rsidRDefault="007368D1">
      <w:pPr>
        <w:pStyle w:val="TabCaption"/>
      </w:pPr>
      <w:bookmarkStart w:id="74" w:name="_Toc242714442"/>
      <w:r>
        <w:rPr>
          <w:b/>
        </w:rPr>
        <w:t xml:space="preserve">Table 6.3. </w:t>
      </w:r>
      <w:r>
        <w:rPr>
          <w:i/>
        </w:rPr>
        <w:t>Grid search over look-back window and hidden size (selected: #6)</w:t>
      </w:r>
      <w:bookmarkEnd w:id="74"/>
    </w:p>
    <w:tbl>
      <w:tblPr>
        <w:tblW w:w="0" w:type="auto"/>
        <w:jc w:val="center"/>
        <w:tblLayout w:type="fixed"/>
        <w:tblLook w:val="04A0" w:firstRow="1" w:lastRow="0" w:firstColumn="1" w:lastColumn="0" w:noHBand="0" w:noVBand="1"/>
      </w:tblPr>
      <w:tblGrid>
        <w:gridCol w:w="432"/>
        <w:gridCol w:w="1080"/>
        <w:gridCol w:w="936"/>
        <w:gridCol w:w="1224"/>
        <w:gridCol w:w="792"/>
        <w:gridCol w:w="936"/>
        <w:gridCol w:w="864"/>
        <w:gridCol w:w="936"/>
        <w:gridCol w:w="936"/>
        <w:gridCol w:w="864"/>
      </w:tblGrid>
      <w:tr w:rsidR="00326908" w14:paraId="4A7BACF1" w14:textId="77777777">
        <w:trPr>
          <w:cantSplit/>
          <w:tblHeader/>
          <w:jc w:val="center"/>
        </w:trPr>
        <w:tc>
          <w:tcPr>
            <w:tcW w:w="432" w:type="dxa"/>
            <w:tcBorders>
              <w:top w:val="single" w:sz="8" w:space="0" w:color="000000"/>
              <w:left w:val="nil"/>
              <w:bottom w:val="single" w:sz="4" w:space="0" w:color="000000"/>
              <w:right w:val="nil"/>
            </w:tcBorders>
            <w:tcMar>
              <w:top w:w="30" w:type="dxa"/>
              <w:left w:w="70" w:type="dxa"/>
              <w:bottom w:w="30" w:type="dxa"/>
              <w:right w:w="70" w:type="dxa"/>
            </w:tcMar>
          </w:tcPr>
          <w:p w14:paraId="2D6754AE" w14:textId="77777777" w:rsidR="00326908" w:rsidRDefault="007368D1">
            <w:pPr>
              <w:pStyle w:val="TableText"/>
              <w:keepNext/>
            </w:pPr>
            <w:r>
              <w:rPr>
                <w:b/>
                <w:sz w:val="18"/>
              </w:rPr>
              <w:t>#</w:t>
            </w:r>
          </w:p>
        </w:tc>
        <w:tc>
          <w:tcPr>
            <w:tcW w:w="1080" w:type="dxa"/>
            <w:tcBorders>
              <w:top w:val="single" w:sz="8" w:space="0" w:color="000000"/>
              <w:left w:val="nil"/>
              <w:bottom w:val="single" w:sz="4" w:space="0" w:color="000000"/>
              <w:right w:val="nil"/>
            </w:tcBorders>
            <w:tcMar>
              <w:top w:w="30" w:type="dxa"/>
              <w:left w:w="70" w:type="dxa"/>
              <w:bottom w:w="30" w:type="dxa"/>
              <w:right w:w="70" w:type="dxa"/>
            </w:tcMar>
          </w:tcPr>
          <w:p w14:paraId="70286D73" w14:textId="77777777" w:rsidR="00326908" w:rsidRDefault="007368D1">
            <w:pPr>
              <w:pStyle w:val="TableText"/>
              <w:keepNext/>
              <w:jc w:val="center"/>
            </w:pPr>
            <w:r>
              <w:rPr>
                <w:b/>
                <w:sz w:val="18"/>
              </w:rPr>
              <w:t>Look-back L</w:t>
            </w:r>
          </w:p>
        </w:tc>
        <w:tc>
          <w:tcPr>
            <w:tcW w:w="936" w:type="dxa"/>
            <w:tcBorders>
              <w:top w:val="single" w:sz="8" w:space="0" w:color="000000"/>
              <w:left w:val="nil"/>
              <w:bottom w:val="single" w:sz="4" w:space="0" w:color="000000"/>
              <w:right w:val="nil"/>
            </w:tcBorders>
            <w:tcMar>
              <w:top w:w="30" w:type="dxa"/>
              <w:left w:w="70" w:type="dxa"/>
              <w:bottom w:w="30" w:type="dxa"/>
              <w:right w:w="70" w:type="dxa"/>
            </w:tcMar>
          </w:tcPr>
          <w:p w14:paraId="59FBD79A" w14:textId="77777777" w:rsidR="00326908" w:rsidRDefault="007368D1">
            <w:pPr>
              <w:pStyle w:val="TableText"/>
              <w:keepNext/>
              <w:jc w:val="center"/>
            </w:pPr>
            <w:r>
              <w:rPr>
                <w:b/>
                <w:sz w:val="18"/>
              </w:rPr>
              <w:t>Hidden H</w:t>
            </w:r>
          </w:p>
        </w:tc>
        <w:tc>
          <w:tcPr>
            <w:tcW w:w="1224" w:type="dxa"/>
            <w:tcBorders>
              <w:top w:val="single" w:sz="8" w:space="0" w:color="000000"/>
              <w:left w:val="nil"/>
              <w:bottom w:val="single" w:sz="4" w:space="0" w:color="000000"/>
              <w:right w:val="nil"/>
            </w:tcBorders>
            <w:tcMar>
              <w:top w:w="30" w:type="dxa"/>
              <w:left w:w="70" w:type="dxa"/>
              <w:bottom w:w="30" w:type="dxa"/>
              <w:right w:w="70" w:type="dxa"/>
            </w:tcMar>
          </w:tcPr>
          <w:p w14:paraId="2D8B0E7B" w14:textId="77777777" w:rsidR="00326908" w:rsidRDefault="007368D1">
            <w:pPr>
              <w:pStyle w:val="TableText"/>
              <w:keepNext/>
              <w:jc w:val="center"/>
            </w:pPr>
            <w:r>
              <w:rPr>
                <w:b/>
                <w:sz w:val="18"/>
              </w:rPr>
              <w:t>Train windows</w:t>
            </w:r>
          </w:p>
        </w:tc>
        <w:tc>
          <w:tcPr>
            <w:tcW w:w="792" w:type="dxa"/>
            <w:tcBorders>
              <w:top w:val="single" w:sz="8" w:space="0" w:color="000000"/>
              <w:left w:val="nil"/>
              <w:bottom w:val="single" w:sz="4" w:space="0" w:color="000000"/>
              <w:right w:val="nil"/>
            </w:tcBorders>
            <w:tcMar>
              <w:top w:w="30" w:type="dxa"/>
              <w:left w:w="70" w:type="dxa"/>
              <w:bottom w:w="30" w:type="dxa"/>
              <w:right w:w="70" w:type="dxa"/>
            </w:tcMar>
          </w:tcPr>
          <w:p w14:paraId="4AB74EDD" w14:textId="77777777" w:rsidR="00326908" w:rsidRDefault="007368D1">
            <w:pPr>
              <w:pStyle w:val="TableText"/>
              <w:keepNext/>
              <w:jc w:val="center"/>
            </w:pPr>
            <w:r>
              <w:rPr>
                <w:b/>
                <w:sz w:val="18"/>
              </w:rPr>
              <w:t>Epochs</w:t>
            </w:r>
          </w:p>
        </w:tc>
        <w:tc>
          <w:tcPr>
            <w:tcW w:w="936" w:type="dxa"/>
            <w:tcBorders>
              <w:top w:val="single" w:sz="8" w:space="0" w:color="000000"/>
              <w:left w:val="nil"/>
              <w:bottom w:val="single" w:sz="4" w:space="0" w:color="000000"/>
              <w:right w:val="nil"/>
            </w:tcBorders>
            <w:tcMar>
              <w:top w:w="30" w:type="dxa"/>
              <w:left w:w="70" w:type="dxa"/>
              <w:bottom w:w="30" w:type="dxa"/>
              <w:right w:w="70" w:type="dxa"/>
            </w:tcMar>
          </w:tcPr>
          <w:p w14:paraId="75594761" w14:textId="77777777" w:rsidR="00326908" w:rsidRDefault="007368D1">
            <w:pPr>
              <w:pStyle w:val="TableText"/>
              <w:keepNext/>
              <w:jc w:val="center"/>
            </w:pPr>
            <w:r>
              <w:rPr>
                <w:b/>
                <w:sz w:val="18"/>
              </w:rPr>
              <w:t>Best epoch</w:t>
            </w:r>
          </w:p>
        </w:tc>
        <w:tc>
          <w:tcPr>
            <w:tcW w:w="864" w:type="dxa"/>
            <w:tcBorders>
              <w:top w:val="single" w:sz="8" w:space="0" w:color="000000"/>
              <w:left w:val="nil"/>
              <w:bottom w:val="single" w:sz="4" w:space="0" w:color="000000"/>
              <w:right w:val="nil"/>
            </w:tcBorders>
            <w:tcMar>
              <w:top w:w="30" w:type="dxa"/>
              <w:left w:w="70" w:type="dxa"/>
              <w:bottom w:w="30" w:type="dxa"/>
              <w:right w:w="70" w:type="dxa"/>
            </w:tcMar>
          </w:tcPr>
          <w:p w14:paraId="7D143EEF" w14:textId="77777777" w:rsidR="00326908" w:rsidRDefault="007368D1">
            <w:pPr>
              <w:pStyle w:val="TableText"/>
              <w:keepNext/>
              <w:jc w:val="center"/>
            </w:pPr>
            <w:r>
              <w:rPr>
                <w:b/>
                <w:sz w:val="18"/>
              </w:rPr>
              <w:t>Val MAE</w:t>
            </w:r>
          </w:p>
        </w:tc>
        <w:tc>
          <w:tcPr>
            <w:tcW w:w="936" w:type="dxa"/>
            <w:tcBorders>
              <w:top w:val="single" w:sz="8" w:space="0" w:color="000000"/>
              <w:left w:val="nil"/>
              <w:bottom w:val="single" w:sz="4" w:space="0" w:color="000000"/>
              <w:right w:val="nil"/>
            </w:tcBorders>
            <w:tcMar>
              <w:top w:w="30" w:type="dxa"/>
              <w:left w:w="70" w:type="dxa"/>
              <w:bottom w:w="30" w:type="dxa"/>
              <w:right w:w="70" w:type="dxa"/>
            </w:tcMar>
          </w:tcPr>
          <w:p w14:paraId="0CBF49D8" w14:textId="77777777" w:rsidR="00326908" w:rsidRDefault="007368D1">
            <w:pPr>
              <w:pStyle w:val="TableText"/>
              <w:keepNext/>
              <w:jc w:val="center"/>
            </w:pPr>
            <w:r>
              <w:rPr>
                <w:b/>
                <w:sz w:val="18"/>
              </w:rPr>
              <w:t>Val RMSE</w:t>
            </w:r>
          </w:p>
        </w:tc>
        <w:tc>
          <w:tcPr>
            <w:tcW w:w="936" w:type="dxa"/>
            <w:tcBorders>
              <w:top w:val="single" w:sz="8" w:space="0" w:color="000000"/>
              <w:left w:val="nil"/>
              <w:bottom w:val="single" w:sz="4" w:space="0" w:color="000000"/>
              <w:right w:val="nil"/>
            </w:tcBorders>
            <w:tcMar>
              <w:top w:w="30" w:type="dxa"/>
              <w:left w:w="70" w:type="dxa"/>
              <w:bottom w:w="30" w:type="dxa"/>
              <w:right w:w="70" w:type="dxa"/>
            </w:tcMar>
          </w:tcPr>
          <w:p w14:paraId="2180900E" w14:textId="77777777" w:rsidR="00326908" w:rsidRDefault="007368D1">
            <w:pPr>
              <w:pStyle w:val="TableText"/>
              <w:keepNext/>
              <w:jc w:val="center"/>
            </w:pPr>
            <w:r>
              <w:rPr>
                <w:b/>
                <w:sz w:val="18"/>
              </w:rPr>
              <w:t>Params</w:t>
            </w:r>
          </w:p>
        </w:tc>
        <w:tc>
          <w:tcPr>
            <w:tcW w:w="864" w:type="dxa"/>
            <w:tcBorders>
              <w:top w:val="single" w:sz="8" w:space="0" w:color="000000"/>
              <w:left w:val="nil"/>
              <w:bottom w:val="single" w:sz="4" w:space="0" w:color="000000"/>
              <w:right w:val="nil"/>
            </w:tcBorders>
            <w:tcMar>
              <w:top w:w="30" w:type="dxa"/>
              <w:left w:w="70" w:type="dxa"/>
              <w:bottom w:w="30" w:type="dxa"/>
              <w:right w:w="70" w:type="dxa"/>
            </w:tcMar>
          </w:tcPr>
          <w:p w14:paraId="5C231F7C" w14:textId="77777777" w:rsidR="00326908" w:rsidRDefault="007368D1">
            <w:pPr>
              <w:pStyle w:val="TableText"/>
              <w:keepNext/>
              <w:jc w:val="center"/>
            </w:pPr>
            <w:r>
              <w:rPr>
                <w:b/>
                <w:sz w:val="18"/>
              </w:rPr>
              <w:t>Time (s)</w:t>
            </w:r>
          </w:p>
        </w:tc>
      </w:tr>
      <w:tr w:rsidR="00326908" w14:paraId="6727BB38" w14:textId="77777777">
        <w:trPr>
          <w:cantSplit/>
          <w:jc w:val="center"/>
        </w:trPr>
        <w:tc>
          <w:tcPr>
            <w:tcW w:w="432" w:type="dxa"/>
            <w:tcBorders>
              <w:top w:val="nil"/>
              <w:left w:val="nil"/>
              <w:bottom w:val="nil"/>
              <w:right w:val="nil"/>
            </w:tcBorders>
            <w:tcMar>
              <w:top w:w="30" w:type="dxa"/>
              <w:left w:w="70" w:type="dxa"/>
              <w:bottom w:w="30" w:type="dxa"/>
              <w:right w:w="70" w:type="dxa"/>
            </w:tcMar>
          </w:tcPr>
          <w:p w14:paraId="05A66BAD" w14:textId="77777777" w:rsidR="00326908" w:rsidRDefault="007368D1">
            <w:pPr>
              <w:pStyle w:val="TableText"/>
              <w:keepNext/>
            </w:pPr>
            <w:r>
              <w:rPr>
                <w:sz w:val="18"/>
              </w:rPr>
              <w:t>1</w:t>
            </w:r>
          </w:p>
        </w:tc>
        <w:tc>
          <w:tcPr>
            <w:tcW w:w="1080" w:type="dxa"/>
            <w:tcBorders>
              <w:top w:val="nil"/>
              <w:left w:val="nil"/>
              <w:bottom w:val="nil"/>
              <w:right w:val="nil"/>
            </w:tcBorders>
            <w:tcMar>
              <w:top w:w="30" w:type="dxa"/>
              <w:left w:w="70" w:type="dxa"/>
              <w:bottom w:w="30" w:type="dxa"/>
              <w:right w:w="70" w:type="dxa"/>
            </w:tcMar>
          </w:tcPr>
          <w:p w14:paraId="5C7D8252" w14:textId="77777777" w:rsidR="00326908" w:rsidRDefault="007368D1">
            <w:pPr>
              <w:pStyle w:val="TableText"/>
              <w:keepNext/>
              <w:jc w:val="center"/>
            </w:pPr>
            <w:r>
              <w:rPr>
                <w:sz w:val="18"/>
              </w:rPr>
              <w:t>12</w:t>
            </w:r>
          </w:p>
        </w:tc>
        <w:tc>
          <w:tcPr>
            <w:tcW w:w="936" w:type="dxa"/>
            <w:tcBorders>
              <w:top w:val="nil"/>
              <w:left w:val="nil"/>
              <w:bottom w:val="nil"/>
              <w:right w:val="nil"/>
            </w:tcBorders>
            <w:tcMar>
              <w:top w:w="30" w:type="dxa"/>
              <w:left w:w="70" w:type="dxa"/>
              <w:bottom w:w="30" w:type="dxa"/>
              <w:right w:w="70" w:type="dxa"/>
            </w:tcMar>
          </w:tcPr>
          <w:p w14:paraId="55FD5FA6" w14:textId="77777777" w:rsidR="00326908" w:rsidRDefault="007368D1">
            <w:pPr>
              <w:pStyle w:val="TableText"/>
              <w:keepNext/>
              <w:jc w:val="center"/>
            </w:pPr>
            <w:r>
              <w:rPr>
                <w:sz w:val="18"/>
              </w:rPr>
              <w:t>32</w:t>
            </w:r>
          </w:p>
        </w:tc>
        <w:tc>
          <w:tcPr>
            <w:tcW w:w="1224" w:type="dxa"/>
            <w:tcBorders>
              <w:top w:val="nil"/>
              <w:left w:val="nil"/>
              <w:bottom w:val="nil"/>
              <w:right w:val="nil"/>
            </w:tcBorders>
            <w:tcMar>
              <w:top w:w="30" w:type="dxa"/>
              <w:left w:w="70" w:type="dxa"/>
              <w:bottom w:w="30" w:type="dxa"/>
              <w:right w:w="70" w:type="dxa"/>
            </w:tcMar>
          </w:tcPr>
          <w:p w14:paraId="744B57AA" w14:textId="77777777" w:rsidR="00326908" w:rsidRDefault="007368D1">
            <w:pPr>
              <w:pStyle w:val="TableText"/>
              <w:keepNext/>
              <w:jc w:val="center"/>
            </w:pPr>
            <w:r>
              <w:rPr>
                <w:sz w:val="18"/>
              </w:rPr>
              <w:t>13,910</w:t>
            </w:r>
          </w:p>
        </w:tc>
        <w:tc>
          <w:tcPr>
            <w:tcW w:w="792" w:type="dxa"/>
            <w:tcBorders>
              <w:top w:val="nil"/>
              <w:left w:val="nil"/>
              <w:bottom w:val="nil"/>
              <w:right w:val="nil"/>
            </w:tcBorders>
            <w:tcMar>
              <w:top w:w="30" w:type="dxa"/>
              <w:left w:w="70" w:type="dxa"/>
              <w:bottom w:w="30" w:type="dxa"/>
              <w:right w:w="70" w:type="dxa"/>
            </w:tcMar>
          </w:tcPr>
          <w:p w14:paraId="096F1856" w14:textId="77777777" w:rsidR="00326908" w:rsidRDefault="007368D1">
            <w:pPr>
              <w:pStyle w:val="TableText"/>
              <w:keepNext/>
              <w:jc w:val="center"/>
            </w:pPr>
            <w:r>
              <w:rPr>
                <w:sz w:val="18"/>
              </w:rPr>
              <w:t>13</w:t>
            </w:r>
          </w:p>
        </w:tc>
        <w:tc>
          <w:tcPr>
            <w:tcW w:w="936" w:type="dxa"/>
            <w:tcBorders>
              <w:top w:val="nil"/>
              <w:left w:val="nil"/>
              <w:bottom w:val="nil"/>
              <w:right w:val="nil"/>
            </w:tcBorders>
            <w:tcMar>
              <w:top w:w="30" w:type="dxa"/>
              <w:left w:w="70" w:type="dxa"/>
              <w:bottom w:w="30" w:type="dxa"/>
              <w:right w:w="70" w:type="dxa"/>
            </w:tcMar>
          </w:tcPr>
          <w:p w14:paraId="06054D39" w14:textId="77777777" w:rsidR="00326908" w:rsidRDefault="007368D1">
            <w:pPr>
              <w:pStyle w:val="TableText"/>
              <w:keepNext/>
              <w:jc w:val="center"/>
            </w:pPr>
            <w:r>
              <w:rPr>
                <w:sz w:val="18"/>
              </w:rPr>
              <w:t>7</w:t>
            </w:r>
          </w:p>
        </w:tc>
        <w:tc>
          <w:tcPr>
            <w:tcW w:w="864" w:type="dxa"/>
            <w:tcBorders>
              <w:top w:val="nil"/>
              <w:left w:val="nil"/>
              <w:bottom w:val="nil"/>
              <w:right w:val="nil"/>
            </w:tcBorders>
            <w:tcMar>
              <w:top w:w="30" w:type="dxa"/>
              <w:left w:w="70" w:type="dxa"/>
              <w:bottom w:w="30" w:type="dxa"/>
              <w:right w:w="70" w:type="dxa"/>
            </w:tcMar>
          </w:tcPr>
          <w:p w14:paraId="14703D1B" w14:textId="77777777" w:rsidR="00326908" w:rsidRDefault="007368D1">
            <w:pPr>
              <w:pStyle w:val="TableText"/>
              <w:keepNext/>
              <w:jc w:val="center"/>
            </w:pPr>
            <w:r>
              <w:rPr>
                <w:sz w:val="18"/>
              </w:rPr>
              <w:t>21.07</w:t>
            </w:r>
          </w:p>
        </w:tc>
        <w:tc>
          <w:tcPr>
            <w:tcW w:w="936" w:type="dxa"/>
            <w:tcBorders>
              <w:top w:val="nil"/>
              <w:left w:val="nil"/>
              <w:bottom w:val="nil"/>
              <w:right w:val="nil"/>
            </w:tcBorders>
            <w:tcMar>
              <w:top w:w="30" w:type="dxa"/>
              <w:left w:w="70" w:type="dxa"/>
              <w:bottom w:w="30" w:type="dxa"/>
              <w:right w:w="70" w:type="dxa"/>
            </w:tcMar>
          </w:tcPr>
          <w:p w14:paraId="30E4ED88" w14:textId="77777777" w:rsidR="00326908" w:rsidRDefault="007368D1">
            <w:pPr>
              <w:pStyle w:val="TableText"/>
              <w:keepNext/>
              <w:jc w:val="center"/>
            </w:pPr>
            <w:r>
              <w:rPr>
                <w:sz w:val="18"/>
              </w:rPr>
              <w:t>41.13</w:t>
            </w:r>
          </w:p>
        </w:tc>
        <w:tc>
          <w:tcPr>
            <w:tcW w:w="936" w:type="dxa"/>
            <w:tcBorders>
              <w:top w:val="nil"/>
              <w:left w:val="nil"/>
              <w:bottom w:val="nil"/>
              <w:right w:val="nil"/>
            </w:tcBorders>
            <w:tcMar>
              <w:top w:w="30" w:type="dxa"/>
              <w:left w:w="70" w:type="dxa"/>
              <w:bottom w:w="30" w:type="dxa"/>
              <w:right w:w="70" w:type="dxa"/>
            </w:tcMar>
          </w:tcPr>
          <w:p w14:paraId="59794123" w14:textId="77777777" w:rsidR="00326908" w:rsidRDefault="007368D1">
            <w:pPr>
              <w:pStyle w:val="TableText"/>
              <w:keepNext/>
              <w:jc w:val="center"/>
            </w:pPr>
            <w:r>
              <w:rPr>
                <w:sz w:val="18"/>
              </w:rPr>
              <w:t>15,862</w:t>
            </w:r>
          </w:p>
        </w:tc>
        <w:tc>
          <w:tcPr>
            <w:tcW w:w="864" w:type="dxa"/>
            <w:tcBorders>
              <w:top w:val="nil"/>
              <w:left w:val="nil"/>
              <w:bottom w:val="nil"/>
              <w:right w:val="nil"/>
            </w:tcBorders>
            <w:tcMar>
              <w:top w:w="30" w:type="dxa"/>
              <w:left w:w="70" w:type="dxa"/>
              <w:bottom w:w="30" w:type="dxa"/>
              <w:right w:w="70" w:type="dxa"/>
            </w:tcMar>
          </w:tcPr>
          <w:p w14:paraId="1BC4C78A" w14:textId="77777777" w:rsidR="00326908" w:rsidRDefault="007368D1">
            <w:pPr>
              <w:pStyle w:val="TableText"/>
              <w:keepNext/>
              <w:jc w:val="center"/>
            </w:pPr>
            <w:r>
              <w:rPr>
                <w:sz w:val="18"/>
              </w:rPr>
              <w:t>37</w:t>
            </w:r>
          </w:p>
        </w:tc>
      </w:tr>
      <w:tr w:rsidR="00326908" w14:paraId="0E9EB7D9" w14:textId="77777777">
        <w:trPr>
          <w:cantSplit/>
          <w:jc w:val="center"/>
        </w:trPr>
        <w:tc>
          <w:tcPr>
            <w:tcW w:w="432" w:type="dxa"/>
            <w:tcBorders>
              <w:top w:val="nil"/>
              <w:left w:val="nil"/>
              <w:bottom w:val="nil"/>
              <w:right w:val="nil"/>
            </w:tcBorders>
            <w:tcMar>
              <w:top w:w="30" w:type="dxa"/>
              <w:left w:w="70" w:type="dxa"/>
              <w:bottom w:w="30" w:type="dxa"/>
              <w:right w:w="70" w:type="dxa"/>
            </w:tcMar>
          </w:tcPr>
          <w:p w14:paraId="7A46351F" w14:textId="77777777" w:rsidR="00326908" w:rsidRDefault="007368D1">
            <w:pPr>
              <w:pStyle w:val="TableText"/>
              <w:keepNext/>
            </w:pPr>
            <w:r>
              <w:rPr>
                <w:sz w:val="18"/>
              </w:rPr>
              <w:t>2</w:t>
            </w:r>
          </w:p>
        </w:tc>
        <w:tc>
          <w:tcPr>
            <w:tcW w:w="1080" w:type="dxa"/>
            <w:tcBorders>
              <w:top w:val="nil"/>
              <w:left w:val="nil"/>
              <w:bottom w:val="nil"/>
              <w:right w:val="nil"/>
            </w:tcBorders>
            <w:tcMar>
              <w:top w:w="30" w:type="dxa"/>
              <w:left w:w="70" w:type="dxa"/>
              <w:bottom w:w="30" w:type="dxa"/>
              <w:right w:w="70" w:type="dxa"/>
            </w:tcMar>
          </w:tcPr>
          <w:p w14:paraId="7270E809" w14:textId="77777777" w:rsidR="00326908" w:rsidRDefault="007368D1">
            <w:pPr>
              <w:pStyle w:val="TableText"/>
              <w:keepNext/>
              <w:jc w:val="center"/>
            </w:pPr>
            <w:r>
              <w:rPr>
                <w:sz w:val="18"/>
              </w:rPr>
              <w:t>12</w:t>
            </w:r>
          </w:p>
        </w:tc>
        <w:tc>
          <w:tcPr>
            <w:tcW w:w="936" w:type="dxa"/>
            <w:tcBorders>
              <w:top w:val="nil"/>
              <w:left w:val="nil"/>
              <w:bottom w:val="nil"/>
              <w:right w:val="nil"/>
            </w:tcBorders>
            <w:tcMar>
              <w:top w:w="30" w:type="dxa"/>
              <w:left w:w="70" w:type="dxa"/>
              <w:bottom w:w="30" w:type="dxa"/>
              <w:right w:w="70" w:type="dxa"/>
            </w:tcMar>
          </w:tcPr>
          <w:p w14:paraId="7082922F" w14:textId="77777777" w:rsidR="00326908" w:rsidRDefault="007368D1">
            <w:pPr>
              <w:pStyle w:val="TableText"/>
              <w:keepNext/>
              <w:jc w:val="center"/>
            </w:pPr>
            <w:r>
              <w:rPr>
                <w:sz w:val="18"/>
              </w:rPr>
              <w:t>64</w:t>
            </w:r>
          </w:p>
        </w:tc>
        <w:tc>
          <w:tcPr>
            <w:tcW w:w="1224" w:type="dxa"/>
            <w:tcBorders>
              <w:top w:val="nil"/>
              <w:left w:val="nil"/>
              <w:bottom w:val="nil"/>
              <w:right w:val="nil"/>
            </w:tcBorders>
            <w:tcMar>
              <w:top w:w="30" w:type="dxa"/>
              <w:left w:w="70" w:type="dxa"/>
              <w:bottom w:w="30" w:type="dxa"/>
              <w:right w:w="70" w:type="dxa"/>
            </w:tcMar>
          </w:tcPr>
          <w:p w14:paraId="5C2F0B16" w14:textId="77777777" w:rsidR="00326908" w:rsidRDefault="007368D1">
            <w:pPr>
              <w:pStyle w:val="TableText"/>
              <w:keepNext/>
              <w:jc w:val="center"/>
            </w:pPr>
            <w:r>
              <w:rPr>
                <w:sz w:val="18"/>
              </w:rPr>
              <w:t>13,910</w:t>
            </w:r>
          </w:p>
        </w:tc>
        <w:tc>
          <w:tcPr>
            <w:tcW w:w="792" w:type="dxa"/>
            <w:tcBorders>
              <w:top w:val="nil"/>
              <w:left w:val="nil"/>
              <w:bottom w:val="nil"/>
              <w:right w:val="nil"/>
            </w:tcBorders>
            <w:tcMar>
              <w:top w:w="30" w:type="dxa"/>
              <w:left w:w="70" w:type="dxa"/>
              <w:bottom w:w="30" w:type="dxa"/>
              <w:right w:w="70" w:type="dxa"/>
            </w:tcMar>
          </w:tcPr>
          <w:p w14:paraId="13C92822" w14:textId="77777777" w:rsidR="00326908" w:rsidRDefault="007368D1">
            <w:pPr>
              <w:pStyle w:val="TableText"/>
              <w:keepNext/>
              <w:jc w:val="center"/>
            </w:pPr>
            <w:r>
              <w:rPr>
                <w:sz w:val="18"/>
              </w:rPr>
              <w:t>12</w:t>
            </w:r>
          </w:p>
        </w:tc>
        <w:tc>
          <w:tcPr>
            <w:tcW w:w="936" w:type="dxa"/>
            <w:tcBorders>
              <w:top w:val="nil"/>
              <w:left w:val="nil"/>
              <w:bottom w:val="nil"/>
              <w:right w:val="nil"/>
            </w:tcBorders>
            <w:tcMar>
              <w:top w:w="30" w:type="dxa"/>
              <w:left w:w="70" w:type="dxa"/>
              <w:bottom w:w="30" w:type="dxa"/>
              <w:right w:w="70" w:type="dxa"/>
            </w:tcMar>
          </w:tcPr>
          <w:p w14:paraId="27154B5D" w14:textId="77777777" w:rsidR="00326908" w:rsidRDefault="007368D1">
            <w:pPr>
              <w:pStyle w:val="TableText"/>
              <w:keepNext/>
              <w:jc w:val="center"/>
            </w:pPr>
            <w:r>
              <w:rPr>
                <w:sz w:val="18"/>
              </w:rPr>
              <w:t>6</w:t>
            </w:r>
          </w:p>
        </w:tc>
        <w:tc>
          <w:tcPr>
            <w:tcW w:w="864" w:type="dxa"/>
            <w:tcBorders>
              <w:top w:val="nil"/>
              <w:left w:val="nil"/>
              <w:bottom w:val="nil"/>
              <w:right w:val="nil"/>
            </w:tcBorders>
            <w:tcMar>
              <w:top w:w="30" w:type="dxa"/>
              <w:left w:w="70" w:type="dxa"/>
              <w:bottom w:w="30" w:type="dxa"/>
              <w:right w:w="70" w:type="dxa"/>
            </w:tcMar>
          </w:tcPr>
          <w:p w14:paraId="76F8EC4C" w14:textId="77777777" w:rsidR="00326908" w:rsidRDefault="007368D1">
            <w:pPr>
              <w:pStyle w:val="TableText"/>
              <w:keepNext/>
              <w:jc w:val="center"/>
            </w:pPr>
            <w:r>
              <w:rPr>
                <w:sz w:val="18"/>
              </w:rPr>
              <w:t>20.98</w:t>
            </w:r>
          </w:p>
        </w:tc>
        <w:tc>
          <w:tcPr>
            <w:tcW w:w="936" w:type="dxa"/>
            <w:tcBorders>
              <w:top w:val="nil"/>
              <w:left w:val="nil"/>
              <w:bottom w:val="nil"/>
              <w:right w:val="nil"/>
            </w:tcBorders>
            <w:tcMar>
              <w:top w:w="30" w:type="dxa"/>
              <w:left w:w="70" w:type="dxa"/>
              <w:bottom w:w="30" w:type="dxa"/>
              <w:right w:w="70" w:type="dxa"/>
            </w:tcMar>
          </w:tcPr>
          <w:p w14:paraId="468E24AF" w14:textId="77777777" w:rsidR="00326908" w:rsidRDefault="007368D1">
            <w:pPr>
              <w:pStyle w:val="TableText"/>
              <w:keepNext/>
              <w:jc w:val="center"/>
            </w:pPr>
            <w:r>
              <w:rPr>
                <w:sz w:val="18"/>
              </w:rPr>
              <w:t>41.70</w:t>
            </w:r>
          </w:p>
        </w:tc>
        <w:tc>
          <w:tcPr>
            <w:tcW w:w="936" w:type="dxa"/>
            <w:tcBorders>
              <w:top w:val="nil"/>
              <w:left w:val="nil"/>
              <w:bottom w:val="nil"/>
              <w:right w:val="nil"/>
            </w:tcBorders>
            <w:tcMar>
              <w:top w:w="30" w:type="dxa"/>
              <w:left w:w="70" w:type="dxa"/>
              <w:bottom w:w="30" w:type="dxa"/>
              <w:right w:w="70" w:type="dxa"/>
            </w:tcMar>
          </w:tcPr>
          <w:p w14:paraId="562217D4" w14:textId="77777777" w:rsidR="00326908" w:rsidRDefault="007368D1">
            <w:pPr>
              <w:pStyle w:val="TableText"/>
              <w:keepNext/>
              <w:jc w:val="center"/>
            </w:pPr>
            <w:r>
              <w:rPr>
                <w:sz w:val="18"/>
              </w:rPr>
              <w:t>57,318</w:t>
            </w:r>
          </w:p>
        </w:tc>
        <w:tc>
          <w:tcPr>
            <w:tcW w:w="864" w:type="dxa"/>
            <w:tcBorders>
              <w:top w:val="nil"/>
              <w:left w:val="nil"/>
              <w:bottom w:val="nil"/>
              <w:right w:val="nil"/>
            </w:tcBorders>
            <w:tcMar>
              <w:top w:w="30" w:type="dxa"/>
              <w:left w:w="70" w:type="dxa"/>
              <w:bottom w:w="30" w:type="dxa"/>
              <w:right w:w="70" w:type="dxa"/>
            </w:tcMar>
          </w:tcPr>
          <w:p w14:paraId="74F8FA14" w14:textId="77777777" w:rsidR="00326908" w:rsidRDefault="007368D1">
            <w:pPr>
              <w:pStyle w:val="TableText"/>
              <w:keepNext/>
              <w:jc w:val="center"/>
            </w:pPr>
            <w:r>
              <w:rPr>
                <w:sz w:val="18"/>
              </w:rPr>
              <w:t>32</w:t>
            </w:r>
          </w:p>
        </w:tc>
      </w:tr>
      <w:tr w:rsidR="00326908" w14:paraId="7EFC88B4" w14:textId="77777777">
        <w:trPr>
          <w:cantSplit/>
          <w:jc w:val="center"/>
        </w:trPr>
        <w:tc>
          <w:tcPr>
            <w:tcW w:w="432" w:type="dxa"/>
            <w:tcBorders>
              <w:top w:val="nil"/>
              <w:left w:val="nil"/>
              <w:bottom w:val="nil"/>
              <w:right w:val="nil"/>
            </w:tcBorders>
            <w:tcMar>
              <w:top w:w="30" w:type="dxa"/>
              <w:left w:w="70" w:type="dxa"/>
              <w:bottom w:w="30" w:type="dxa"/>
              <w:right w:w="70" w:type="dxa"/>
            </w:tcMar>
          </w:tcPr>
          <w:p w14:paraId="79FFA691" w14:textId="77777777" w:rsidR="00326908" w:rsidRDefault="007368D1">
            <w:pPr>
              <w:pStyle w:val="TableText"/>
              <w:keepNext/>
            </w:pPr>
            <w:r>
              <w:rPr>
                <w:sz w:val="18"/>
              </w:rPr>
              <w:t>3</w:t>
            </w:r>
          </w:p>
        </w:tc>
        <w:tc>
          <w:tcPr>
            <w:tcW w:w="1080" w:type="dxa"/>
            <w:tcBorders>
              <w:top w:val="nil"/>
              <w:left w:val="nil"/>
              <w:bottom w:val="nil"/>
              <w:right w:val="nil"/>
            </w:tcBorders>
            <w:tcMar>
              <w:top w:w="30" w:type="dxa"/>
              <w:left w:w="70" w:type="dxa"/>
              <w:bottom w:w="30" w:type="dxa"/>
              <w:right w:w="70" w:type="dxa"/>
            </w:tcMar>
          </w:tcPr>
          <w:p w14:paraId="5FA6055B" w14:textId="77777777" w:rsidR="00326908" w:rsidRDefault="007368D1">
            <w:pPr>
              <w:pStyle w:val="TableText"/>
              <w:keepNext/>
              <w:jc w:val="center"/>
            </w:pPr>
            <w:r>
              <w:rPr>
                <w:sz w:val="18"/>
              </w:rPr>
              <w:t>24</w:t>
            </w:r>
          </w:p>
        </w:tc>
        <w:tc>
          <w:tcPr>
            <w:tcW w:w="936" w:type="dxa"/>
            <w:tcBorders>
              <w:top w:val="nil"/>
              <w:left w:val="nil"/>
              <w:bottom w:val="nil"/>
              <w:right w:val="nil"/>
            </w:tcBorders>
            <w:tcMar>
              <w:top w:w="30" w:type="dxa"/>
              <w:left w:w="70" w:type="dxa"/>
              <w:bottom w:w="30" w:type="dxa"/>
              <w:right w:w="70" w:type="dxa"/>
            </w:tcMar>
          </w:tcPr>
          <w:p w14:paraId="7F28577C" w14:textId="77777777" w:rsidR="00326908" w:rsidRDefault="007368D1">
            <w:pPr>
              <w:pStyle w:val="TableText"/>
              <w:keepNext/>
              <w:jc w:val="center"/>
            </w:pPr>
            <w:r>
              <w:rPr>
                <w:sz w:val="18"/>
              </w:rPr>
              <w:t>32</w:t>
            </w:r>
          </w:p>
        </w:tc>
        <w:tc>
          <w:tcPr>
            <w:tcW w:w="1224" w:type="dxa"/>
            <w:tcBorders>
              <w:top w:val="nil"/>
              <w:left w:val="nil"/>
              <w:bottom w:val="nil"/>
              <w:right w:val="nil"/>
            </w:tcBorders>
            <w:tcMar>
              <w:top w:w="30" w:type="dxa"/>
              <w:left w:w="70" w:type="dxa"/>
              <w:bottom w:w="30" w:type="dxa"/>
              <w:right w:w="70" w:type="dxa"/>
            </w:tcMar>
          </w:tcPr>
          <w:p w14:paraId="49B131AC" w14:textId="77777777" w:rsidR="00326908" w:rsidRDefault="007368D1">
            <w:pPr>
              <w:pStyle w:val="TableText"/>
              <w:keepNext/>
              <w:jc w:val="center"/>
            </w:pPr>
            <w:r>
              <w:rPr>
                <w:sz w:val="18"/>
              </w:rPr>
              <w:t>13,814</w:t>
            </w:r>
          </w:p>
        </w:tc>
        <w:tc>
          <w:tcPr>
            <w:tcW w:w="792" w:type="dxa"/>
            <w:tcBorders>
              <w:top w:val="nil"/>
              <w:left w:val="nil"/>
              <w:bottom w:val="nil"/>
              <w:right w:val="nil"/>
            </w:tcBorders>
            <w:tcMar>
              <w:top w:w="30" w:type="dxa"/>
              <w:left w:w="70" w:type="dxa"/>
              <w:bottom w:w="30" w:type="dxa"/>
              <w:right w:w="70" w:type="dxa"/>
            </w:tcMar>
          </w:tcPr>
          <w:p w14:paraId="2DCB769E" w14:textId="77777777" w:rsidR="00326908" w:rsidRDefault="007368D1">
            <w:pPr>
              <w:pStyle w:val="TableText"/>
              <w:keepNext/>
              <w:jc w:val="center"/>
            </w:pPr>
            <w:r>
              <w:rPr>
                <w:sz w:val="18"/>
              </w:rPr>
              <w:t>13</w:t>
            </w:r>
          </w:p>
        </w:tc>
        <w:tc>
          <w:tcPr>
            <w:tcW w:w="936" w:type="dxa"/>
            <w:tcBorders>
              <w:top w:val="nil"/>
              <w:left w:val="nil"/>
              <w:bottom w:val="nil"/>
              <w:right w:val="nil"/>
            </w:tcBorders>
            <w:tcMar>
              <w:top w:w="30" w:type="dxa"/>
              <w:left w:w="70" w:type="dxa"/>
              <w:bottom w:w="30" w:type="dxa"/>
              <w:right w:w="70" w:type="dxa"/>
            </w:tcMar>
          </w:tcPr>
          <w:p w14:paraId="71924AC9" w14:textId="77777777" w:rsidR="00326908" w:rsidRDefault="007368D1">
            <w:pPr>
              <w:pStyle w:val="TableText"/>
              <w:keepNext/>
              <w:jc w:val="center"/>
            </w:pPr>
            <w:r>
              <w:rPr>
                <w:sz w:val="18"/>
              </w:rPr>
              <w:t>7</w:t>
            </w:r>
          </w:p>
        </w:tc>
        <w:tc>
          <w:tcPr>
            <w:tcW w:w="864" w:type="dxa"/>
            <w:tcBorders>
              <w:top w:val="nil"/>
              <w:left w:val="nil"/>
              <w:bottom w:val="nil"/>
              <w:right w:val="nil"/>
            </w:tcBorders>
            <w:tcMar>
              <w:top w:w="30" w:type="dxa"/>
              <w:left w:w="70" w:type="dxa"/>
              <w:bottom w:w="30" w:type="dxa"/>
              <w:right w:w="70" w:type="dxa"/>
            </w:tcMar>
          </w:tcPr>
          <w:p w14:paraId="144BF47D" w14:textId="77777777" w:rsidR="00326908" w:rsidRDefault="007368D1">
            <w:pPr>
              <w:pStyle w:val="TableText"/>
              <w:keepNext/>
              <w:jc w:val="center"/>
            </w:pPr>
            <w:r>
              <w:rPr>
                <w:sz w:val="18"/>
              </w:rPr>
              <w:t>21.12</w:t>
            </w:r>
          </w:p>
        </w:tc>
        <w:tc>
          <w:tcPr>
            <w:tcW w:w="936" w:type="dxa"/>
            <w:tcBorders>
              <w:top w:val="nil"/>
              <w:left w:val="nil"/>
              <w:bottom w:val="nil"/>
              <w:right w:val="nil"/>
            </w:tcBorders>
            <w:tcMar>
              <w:top w:w="30" w:type="dxa"/>
              <w:left w:w="70" w:type="dxa"/>
              <w:bottom w:w="30" w:type="dxa"/>
              <w:right w:w="70" w:type="dxa"/>
            </w:tcMar>
          </w:tcPr>
          <w:p w14:paraId="40EF0F71" w14:textId="77777777" w:rsidR="00326908" w:rsidRDefault="007368D1">
            <w:pPr>
              <w:pStyle w:val="TableText"/>
              <w:keepNext/>
              <w:jc w:val="center"/>
            </w:pPr>
            <w:r>
              <w:rPr>
                <w:sz w:val="18"/>
              </w:rPr>
              <w:t>40.99</w:t>
            </w:r>
          </w:p>
        </w:tc>
        <w:tc>
          <w:tcPr>
            <w:tcW w:w="936" w:type="dxa"/>
            <w:tcBorders>
              <w:top w:val="nil"/>
              <w:left w:val="nil"/>
              <w:bottom w:val="nil"/>
              <w:right w:val="nil"/>
            </w:tcBorders>
            <w:tcMar>
              <w:top w:w="30" w:type="dxa"/>
              <w:left w:w="70" w:type="dxa"/>
              <w:bottom w:w="30" w:type="dxa"/>
              <w:right w:w="70" w:type="dxa"/>
            </w:tcMar>
          </w:tcPr>
          <w:p w14:paraId="2E302616" w14:textId="77777777" w:rsidR="00326908" w:rsidRDefault="007368D1">
            <w:pPr>
              <w:pStyle w:val="TableText"/>
              <w:keepNext/>
              <w:jc w:val="center"/>
            </w:pPr>
            <w:r>
              <w:rPr>
                <w:sz w:val="18"/>
              </w:rPr>
              <w:t>15,862</w:t>
            </w:r>
          </w:p>
        </w:tc>
        <w:tc>
          <w:tcPr>
            <w:tcW w:w="864" w:type="dxa"/>
            <w:tcBorders>
              <w:top w:val="nil"/>
              <w:left w:val="nil"/>
              <w:bottom w:val="nil"/>
              <w:right w:val="nil"/>
            </w:tcBorders>
            <w:tcMar>
              <w:top w:w="30" w:type="dxa"/>
              <w:left w:w="70" w:type="dxa"/>
              <w:bottom w:w="30" w:type="dxa"/>
              <w:right w:w="70" w:type="dxa"/>
            </w:tcMar>
          </w:tcPr>
          <w:p w14:paraId="0831F123" w14:textId="77777777" w:rsidR="00326908" w:rsidRDefault="007368D1">
            <w:pPr>
              <w:pStyle w:val="TableText"/>
              <w:keepNext/>
              <w:jc w:val="center"/>
            </w:pPr>
            <w:r>
              <w:rPr>
                <w:sz w:val="18"/>
              </w:rPr>
              <w:t>54</w:t>
            </w:r>
          </w:p>
        </w:tc>
      </w:tr>
      <w:tr w:rsidR="00326908" w14:paraId="7B4FAC46" w14:textId="77777777">
        <w:trPr>
          <w:cantSplit/>
          <w:jc w:val="center"/>
        </w:trPr>
        <w:tc>
          <w:tcPr>
            <w:tcW w:w="432" w:type="dxa"/>
            <w:tcBorders>
              <w:top w:val="nil"/>
              <w:left w:val="nil"/>
              <w:bottom w:val="nil"/>
              <w:right w:val="nil"/>
            </w:tcBorders>
            <w:tcMar>
              <w:top w:w="30" w:type="dxa"/>
              <w:left w:w="70" w:type="dxa"/>
              <w:bottom w:w="30" w:type="dxa"/>
              <w:right w:w="70" w:type="dxa"/>
            </w:tcMar>
          </w:tcPr>
          <w:p w14:paraId="39155C0D" w14:textId="77777777" w:rsidR="00326908" w:rsidRDefault="007368D1">
            <w:pPr>
              <w:pStyle w:val="TableText"/>
              <w:keepNext/>
            </w:pPr>
            <w:r>
              <w:rPr>
                <w:sz w:val="18"/>
              </w:rPr>
              <w:t>4</w:t>
            </w:r>
          </w:p>
        </w:tc>
        <w:tc>
          <w:tcPr>
            <w:tcW w:w="1080" w:type="dxa"/>
            <w:tcBorders>
              <w:top w:val="nil"/>
              <w:left w:val="nil"/>
              <w:bottom w:val="nil"/>
              <w:right w:val="nil"/>
            </w:tcBorders>
            <w:tcMar>
              <w:top w:w="30" w:type="dxa"/>
              <w:left w:w="70" w:type="dxa"/>
              <w:bottom w:w="30" w:type="dxa"/>
              <w:right w:w="70" w:type="dxa"/>
            </w:tcMar>
          </w:tcPr>
          <w:p w14:paraId="03791F8A" w14:textId="77777777" w:rsidR="00326908" w:rsidRDefault="007368D1">
            <w:pPr>
              <w:pStyle w:val="TableText"/>
              <w:keepNext/>
              <w:jc w:val="center"/>
            </w:pPr>
            <w:r>
              <w:rPr>
                <w:sz w:val="18"/>
              </w:rPr>
              <w:t>24</w:t>
            </w:r>
          </w:p>
        </w:tc>
        <w:tc>
          <w:tcPr>
            <w:tcW w:w="936" w:type="dxa"/>
            <w:tcBorders>
              <w:top w:val="nil"/>
              <w:left w:val="nil"/>
              <w:bottom w:val="nil"/>
              <w:right w:val="nil"/>
            </w:tcBorders>
            <w:tcMar>
              <w:top w:w="30" w:type="dxa"/>
              <w:left w:w="70" w:type="dxa"/>
              <w:bottom w:w="30" w:type="dxa"/>
              <w:right w:w="70" w:type="dxa"/>
            </w:tcMar>
          </w:tcPr>
          <w:p w14:paraId="58BBA92E" w14:textId="77777777" w:rsidR="00326908" w:rsidRDefault="007368D1">
            <w:pPr>
              <w:pStyle w:val="TableText"/>
              <w:keepNext/>
              <w:jc w:val="center"/>
            </w:pPr>
            <w:r>
              <w:rPr>
                <w:sz w:val="18"/>
              </w:rPr>
              <w:t>64</w:t>
            </w:r>
          </w:p>
        </w:tc>
        <w:tc>
          <w:tcPr>
            <w:tcW w:w="1224" w:type="dxa"/>
            <w:tcBorders>
              <w:top w:val="nil"/>
              <w:left w:val="nil"/>
              <w:bottom w:val="nil"/>
              <w:right w:val="nil"/>
            </w:tcBorders>
            <w:tcMar>
              <w:top w:w="30" w:type="dxa"/>
              <w:left w:w="70" w:type="dxa"/>
              <w:bottom w:w="30" w:type="dxa"/>
              <w:right w:w="70" w:type="dxa"/>
            </w:tcMar>
          </w:tcPr>
          <w:p w14:paraId="32561E75" w14:textId="77777777" w:rsidR="00326908" w:rsidRDefault="007368D1">
            <w:pPr>
              <w:pStyle w:val="TableText"/>
              <w:keepNext/>
              <w:jc w:val="center"/>
            </w:pPr>
            <w:r>
              <w:rPr>
                <w:sz w:val="18"/>
              </w:rPr>
              <w:t>13,814</w:t>
            </w:r>
          </w:p>
        </w:tc>
        <w:tc>
          <w:tcPr>
            <w:tcW w:w="792" w:type="dxa"/>
            <w:tcBorders>
              <w:top w:val="nil"/>
              <w:left w:val="nil"/>
              <w:bottom w:val="nil"/>
              <w:right w:val="nil"/>
            </w:tcBorders>
            <w:tcMar>
              <w:top w:w="30" w:type="dxa"/>
              <w:left w:w="70" w:type="dxa"/>
              <w:bottom w:w="30" w:type="dxa"/>
              <w:right w:w="70" w:type="dxa"/>
            </w:tcMar>
          </w:tcPr>
          <w:p w14:paraId="2CDB32B1" w14:textId="77777777" w:rsidR="00326908" w:rsidRDefault="007368D1">
            <w:pPr>
              <w:pStyle w:val="TableText"/>
              <w:keepNext/>
              <w:jc w:val="center"/>
            </w:pPr>
            <w:r>
              <w:rPr>
                <w:sz w:val="18"/>
              </w:rPr>
              <w:t>10</w:t>
            </w:r>
          </w:p>
        </w:tc>
        <w:tc>
          <w:tcPr>
            <w:tcW w:w="936" w:type="dxa"/>
            <w:tcBorders>
              <w:top w:val="nil"/>
              <w:left w:val="nil"/>
              <w:bottom w:val="nil"/>
              <w:right w:val="nil"/>
            </w:tcBorders>
            <w:tcMar>
              <w:top w:w="30" w:type="dxa"/>
              <w:left w:w="70" w:type="dxa"/>
              <w:bottom w:w="30" w:type="dxa"/>
              <w:right w:w="70" w:type="dxa"/>
            </w:tcMar>
          </w:tcPr>
          <w:p w14:paraId="70346F03" w14:textId="77777777" w:rsidR="00326908" w:rsidRDefault="007368D1">
            <w:pPr>
              <w:pStyle w:val="TableText"/>
              <w:keepNext/>
              <w:jc w:val="center"/>
            </w:pPr>
            <w:r>
              <w:rPr>
                <w:sz w:val="18"/>
              </w:rPr>
              <w:t>4</w:t>
            </w:r>
          </w:p>
        </w:tc>
        <w:tc>
          <w:tcPr>
            <w:tcW w:w="864" w:type="dxa"/>
            <w:tcBorders>
              <w:top w:val="nil"/>
              <w:left w:val="nil"/>
              <w:bottom w:val="nil"/>
              <w:right w:val="nil"/>
            </w:tcBorders>
            <w:tcMar>
              <w:top w:w="30" w:type="dxa"/>
              <w:left w:w="70" w:type="dxa"/>
              <w:bottom w:w="30" w:type="dxa"/>
              <w:right w:w="70" w:type="dxa"/>
            </w:tcMar>
          </w:tcPr>
          <w:p w14:paraId="2693C791" w14:textId="77777777" w:rsidR="00326908" w:rsidRDefault="007368D1">
            <w:pPr>
              <w:pStyle w:val="TableText"/>
              <w:keepNext/>
              <w:jc w:val="center"/>
            </w:pPr>
            <w:r>
              <w:rPr>
                <w:sz w:val="18"/>
              </w:rPr>
              <w:t>20.76</w:t>
            </w:r>
          </w:p>
        </w:tc>
        <w:tc>
          <w:tcPr>
            <w:tcW w:w="936" w:type="dxa"/>
            <w:tcBorders>
              <w:top w:val="nil"/>
              <w:left w:val="nil"/>
              <w:bottom w:val="nil"/>
              <w:right w:val="nil"/>
            </w:tcBorders>
            <w:tcMar>
              <w:top w:w="30" w:type="dxa"/>
              <w:left w:w="70" w:type="dxa"/>
              <w:bottom w:w="30" w:type="dxa"/>
              <w:right w:w="70" w:type="dxa"/>
            </w:tcMar>
          </w:tcPr>
          <w:p w14:paraId="0E5BDAB9" w14:textId="77777777" w:rsidR="00326908" w:rsidRDefault="007368D1">
            <w:pPr>
              <w:pStyle w:val="TableText"/>
              <w:keepNext/>
              <w:jc w:val="center"/>
            </w:pPr>
            <w:r>
              <w:rPr>
                <w:sz w:val="18"/>
              </w:rPr>
              <w:t>40.87</w:t>
            </w:r>
          </w:p>
        </w:tc>
        <w:tc>
          <w:tcPr>
            <w:tcW w:w="936" w:type="dxa"/>
            <w:tcBorders>
              <w:top w:val="nil"/>
              <w:left w:val="nil"/>
              <w:bottom w:val="nil"/>
              <w:right w:val="nil"/>
            </w:tcBorders>
            <w:tcMar>
              <w:top w:w="30" w:type="dxa"/>
              <w:left w:w="70" w:type="dxa"/>
              <w:bottom w:w="30" w:type="dxa"/>
              <w:right w:w="70" w:type="dxa"/>
            </w:tcMar>
          </w:tcPr>
          <w:p w14:paraId="74E2A4E6" w14:textId="77777777" w:rsidR="00326908" w:rsidRDefault="007368D1">
            <w:pPr>
              <w:pStyle w:val="TableText"/>
              <w:keepNext/>
              <w:jc w:val="center"/>
            </w:pPr>
            <w:r>
              <w:rPr>
                <w:sz w:val="18"/>
              </w:rPr>
              <w:t>57,318</w:t>
            </w:r>
          </w:p>
        </w:tc>
        <w:tc>
          <w:tcPr>
            <w:tcW w:w="864" w:type="dxa"/>
            <w:tcBorders>
              <w:top w:val="nil"/>
              <w:left w:val="nil"/>
              <w:bottom w:val="nil"/>
              <w:right w:val="nil"/>
            </w:tcBorders>
            <w:tcMar>
              <w:top w:w="30" w:type="dxa"/>
              <w:left w:w="70" w:type="dxa"/>
              <w:bottom w:w="30" w:type="dxa"/>
              <w:right w:w="70" w:type="dxa"/>
            </w:tcMar>
          </w:tcPr>
          <w:p w14:paraId="35DD0683" w14:textId="77777777" w:rsidR="00326908" w:rsidRDefault="007368D1">
            <w:pPr>
              <w:pStyle w:val="TableText"/>
              <w:keepNext/>
              <w:jc w:val="center"/>
            </w:pPr>
            <w:r>
              <w:rPr>
                <w:sz w:val="18"/>
              </w:rPr>
              <w:t>50</w:t>
            </w:r>
          </w:p>
        </w:tc>
      </w:tr>
      <w:tr w:rsidR="00326908" w14:paraId="2C5A2C4F" w14:textId="77777777">
        <w:trPr>
          <w:cantSplit/>
          <w:jc w:val="center"/>
        </w:trPr>
        <w:tc>
          <w:tcPr>
            <w:tcW w:w="432" w:type="dxa"/>
            <w:tcBorders>
              <w:top w:val="nil"/>
              <w:left w:val="nil"/>
              <w:bottom w:val="nil"/>
              <w:right w:val="nil"/>
            </w:tcBorders>
            <w:tcMar>
              <w:top w:w="30" w:type="dxa"/>
              <w:left w:w="70" w:type="dxa"/>
              <w:bottom w:w="30" w:type="dxa"/>
              <w:right w:w="70" w:type="dxa"/>
            </w:tcMar>
          </w:tcPr>
          <w:p w14:paraId="3A90EDB8" w14:textId="77777777" w:rsidR="00326908" w:rsidRDefault="007368D1">
            <w:pPr>
              <w:pStyle w:val="TableText"/>
              <w:keepNext/>
            </w:pPr>
            <w:r>
              <w:rPr>
                <w:sz w:val="18"/>
              </w:rPr>
              <w:t>5</w:t>
            </w:r>
          </w:p>
        </w:tc>
        <w:tc>
          <w:tcPr>
            <w:tcW w:w="1080" w:type="dxa"/>
            <w:tcBorders>
              <w:top w:val="nil"/>
              <w:left w:val="nil"/>
              <w:bottom w:val="nil"/>
              <w:right w:val="nil"/>
            </w:tcBorders>
            <w:tcMar>
              <w:top w:w="30" w:type="dxa"/>
              <w:left w:w="70" w:type="dxa"/>
              <w:bottom w:w="30" w:type="dxa"/>
              <w:right w:w="70" w:type="dxa"/>
            </w:tcMar>
          </w:tcPr>
          <w:p w14:paraId="64FC8216" w14:textId="77777777" w:rsidR="00326908" w:rsidRDefault="007368D1">
            <w:pPr>
              <w:pStyle w:val="TableText"/>
              <w:keepNext/>
              <w:jc w:val="center"/>
            </w:pPr>
            <w:r>
              <w:rPr>
                <w:sz w:val="18"/>
              </w:rPr>
              <w:t>48</w:t>
            </w:r>
          </w:p>
        </w:tc>
        <w:tc>
          <w:tcPr>
            <w:tcW w:w="936" w:type="dxa"/>
            <w:tcBorders>
              <w:top w:val="nil"/>
              <w:left w:val="nil"/>
              <w:bottom w:val="nil"/>
              <w:right w:val="nil"/>
            </w:tcBorders>
            <w:tcMar>
              <w:top w:w="30" w:type="dxa"/>
              <w:left w:w="70" w:type="dxa"/>
              <w:bottom w:w="30" w:type="dxa"/>
              <w:right w:w="70" w:type="dxa"/>
            </w:tcMar>
          </w:tcPr>
          <w:p w14:paraId="46176274" w14:textId="77777777" w:rsidR="00326908" w:rsidRDefault="007368D1">
            <w:pPr>
              <w:pStyle w:val="TableText"/>
              <w:keepNext/>
              <w:jc w:val="center"/>
            </w:pPr>
            <w:r>
              <w:rPr>
                <w:sz w:val="18"/>
              </w:rPr>
              <w:t>32</w:t>
            </w:r>
          </w:p>
        </w:tc>
        <w:tc>
          <w:tcPr>
            <w:tcW w:w="1224" w:type="dxa"/>
            <w:tcBorders>
              <w:top w:val="nil"/>
              <w:left w:val="nil"/>
              <w:bottom w:val="nil"/>
              <w:right w:val="nil"/>
            </w:tcBorders>
            <w:tcMar>
              <w:top w:w="30" w:type="dxa"/>
              <w:left w:w="70" w:type="dxa"/>
              <w:bottom w:w="30" w:type="dxa"/>
              <w:right w:w="70" w:type="dxa"/>
            </w:tcMar>
          </w:tcPr>
          <w:p w14:paraId="0A28DB87" w14:textId="77777777" w:rsidR="00326908" w:rsidRDefault="007368D1">
            <w:pPr>
              <w:pStyle w:val="TableText"/>
              <w:keepNext/>
              <w:jc w:val="center"/>
            </w:pPr>
            <w:r>
              <w:rPr>
                <w:sz w:val="18"/>
              </w:rPr>
              <w:t>13,622</w:t>
            </w:r>
          </w:p>
        </w:tc>
        <w:tc>
          <w:tcPr>
            <w:tcW w:w="792" w:type="dxa"/>
            <w:tcBorders>
              <w:top w:val="nil"/>
              <w:left w:val="nil"/>
              <w:bottom w:val="nil"/>
              <w:right w:val="nil"/>
            </w:tcBorders>
            <w:tcMar>
              <w:top w:w="30" w:type="dxa"/>
              <w:left w:w="70" w:type="dxa"/>
              <w:bottom w:w="30" w:type="dxa"/>
              <w:right w:w="70" w:type="dxa"/>
            </w:tcMar>
          </w:tcPr>
          <w:p w14:paraId="5C7A8649" w14:textId="77777777" w:rsidR="00326908" w:rsidRDefault="007368D1">
            <w:pPr>
              <w:pStyle w:val="TableText"/>
              <w:keepNext/>
              <w:jc w:val="center"/>
            </w:pPr>
            <w:r>
              <w:rPr>
                <w:sz w:val="18"/>
              </w:rPr>
              <w:t>12</w:t>
            </w:r>
          </w:p>
        </w:tc>
        <w:tc>
          <w:tcPr>
            <w:tcW w:w="936" w:type="dxa"/>
            <w:tcBorders>
              <w:top w:val="nil"/>
              <w:left w:val="nil"/>
              <w:bottom w:val="nil"/>
              <w:right w:val="nil"/>
            </w:tcBorders>
            <w:tcMar>
              <w:top w:w="30" w:type="dxa"/>
              <w:left w:w="70" w:type="dxa"/>
              <w:bottom w:w="30" w:type="dxa"/>
              <w:right w:w="70" w:type="dxa"/>
            </w:tcMar>
          </w:tcPr>
          <w:p w14:paraId="637E79DB" w14:textId="77777777" w:rsidR="00326908" w:rsidRDefault="007368D1">
            <w:pPr>
              <w:pStyle w:val="TableText"/>
              <w:keepNext/>
              <w:jc w:val="center"/>
            </w:pPr>
            <w:r>
              <w:rPr>
                <w:sz w:val="18"/>
              </w:rPr>
              <w:t>6</w:t>
            </w:r>
          </w:p>
        </w:tc>
        <w:tc>
          <w:tcPr>
            <w:tcW w:w="864" w:type="dxa"/>
            <w:tcBorders>
              <w:top w:val="nil"/>
              <w:left w:val="nil"/>
              <w:bottom w:val="nil"/>
              <w:right w:val="nil"/>
            </w:tcBorders>
            <w:tcMar>
              <w:top w:w="30" w:type="dxa"/>
              <w:left w:w="70" w:type="dxa"/>
              <w:bottom w:w="30" w:type="dxa"/>
              <w:right w:w="70" w:type="dxa"/>
            </w:tcMar>
          </w:tcPr>
          <w:p w14:paraId="0615B083" w14:textId="77777777" w:rsidR="00326908" w:rsidRDefault="007368D1">
            <w:pPr>
              <w:pStyle w:val="TableText"/>
              <w:keepNext/>
              <w:jc w:val="center"/>
            </w:pPr>
            <w:r>
              <w:rPr>
                <w:sz w:val="18"/>
              </w:rPr>
              <w:t>21.14</w:t>
            </w:r>
          </w:p>
        </w:tc>
        <w:tc>
          <w:tcPr>
            <w:tcW w:w="936" w:type="dxa"/>
            <w:tcBorders>
              <w:top w:val="nil"/>
              <w:left w:val="nil"/>
              <w:bottom w:val="nil"/>
              <w:right w:val="nil"/>
            </w:tcBorders>
            <w:tcMar>
              <w:top w:w="30" w:type="dxa"/>
              <w:left w:w="70" w:type="dxa"/>
              <w:bottom w:w="30" w:type="dxa"/>
              <w:right w:w="70" w:type="dxa"/>
            </w:tcMar>
          </w:tcPr>
          <w:p w14:paraId="09213EED" w14:textId="77777777" w:rsidR="00326908" w:rsidRDefault="007368D1">
            <w:pPr>
              <w:pStyle w:val="TableText"/>
              <w:keepNext/>
              <w:jc w:val="center"/>
            </w:pPr>
            <w:r>
              <w:rPr>
                <w:sz w:val="18"/>
              </w:rPr>
              <w:t>41.23</w:t>
            </w:r>
          </w:p>
        </w:tc>
        <w:tc>
          <w:tcPr>
            <w:tcW w:w="936" w:type="dxa"/>
            <w:tcBorders>
              <w:top w:val="nil"/>
              <w:left w:val="nil"/>
              <w:bottom w:val="nil"/>
              <w:right w:val="nil"/>
            </w:tcBorders>
            <w:tcMar>
              <w:top w:w="30" w:type="dxa"/>
              <w:left w:w="70" w:type="dxa"/>
              <w:bottom w:w="30" w:type="dxa"/>
              <w:right w:w="70" w:type="dxa"/>
            </w:tcMar>
          </w:tcPr>
          <w:p w14:paraId="5B77B973" w14:textId="77777777" w:rsidR="00326908" w:rsidRDefault="007368D1">
            <w:pPr>
              <w:pStyle w:val="TableText"/>
              <w:keepNext/>
              <w:jc w:val="center"/>
            </w:pPr>
            <w:r>
              <w:rPr>
                <w:sz w:val="18"/>
              </w:rPr>
              <w:t>15,862</w:t>
            </w:r>
          </w:p>
        </w:tc>
        <w:tc>
          <w:tcPr>
            <w:tcW w:w="864" w:type="dxa"/>
            <w:tcBorders>
              <w:top w:val="nil"/>
              <w:left w:val="nil"/>
              <w:bottom w:val="nil"/>
              <w:right w:val="nil"/>
            </w:tcBorders>
            <w:tcMar>
              <w:top w:w="30" w:type="dxa"/>
              <w:left w:w="70" w:type="dxa"/>
              <w:bottom w:w="30" w:type="dxa"/>
              <w:right w:w="70" w:type="dxa"/>
            </w:tcMar>
          </w:tcPr>
          <w:p w14:paraId="1B126931" w14:textId="77777777" w:rsidR="00326908" w:rsidRDefault="007368D1">
            <w:pPr>
              <w:pStyle w:val="TableText"/>
              <w:keepNext/>
              <w:jc w:val="center"/>
            </w:pPr>
            <w:r>
              <w:rPr>
                <w:sz w:val="18"/>
              </w:rPr>
              <w:t>79</w:t>
            </w:r>
          </w:p>
        </w:tc>
      </w:tr>
      <w:tr w:rsidR="00326908" w14:paraId="0D17BB0D" w14:textId="77777777">
        <w:trPr>
          <w:cantSplit/>
          <w:jc w:val="center"/>
        </w:trPr>
        <w:tc>
          <w:tcPr>
            <w:tcW w:w="432" w:type="dxa"/>
            <w:tcBorders>
              <w:top w:val="nil"/>
              <w:left w:val="nil"/>
              <w:bottom w:val="single" w:sz="8" w:space="0" w:color="000000"/>
              <w:right w:val="nil"/>
            </w:tcBorders>
            <w:tcMar>
              <w:top w:w="30" w:type="dxa"/>
              <w:left w:w="70" w:type="dxa"/>
              <w:bottom w:w="30" w:type="dxa"/>
              <w:right w:w="70" w:type="dxa"/>
            </w:tcMar>
          </w:tcPr>
          <w:p w14:paraId="1A628C52" w14:textId="77777777" w:rsidR="00326908" w:rsidRDefault="007368D1">
            <w:pPr>
              <w:pStyle w:val="TableText"/>
            </w:pPr>
            <w:r>
              <w:rPr>
                <w:sz w:val="18"/>
              </w:rPr>
              <w:t>6</w:t>
            </w:r>
          </w:p>
        </w:tc>
        <w:tc>
          <w:tcPr>
            <w:tcW w:w="1080" w:type="dxa"/>
            <w:tcBorders>
              <w:top w:val="nil"/>
              <w:left w:val="nil"/>
              <w:bottom w:val="single" w:sz="8" w:space="0" w:color="000000"/>
              <w:right w:val="nil"/>
            </w:tcBorders>
            <w:tcMar>
              <w:top w:w="30" w:type="dxa"/>
              <w:left w:w="70" w:type="dxa"/>
              <w:bottom w:w="30" w:type="dxa"/>
              <w:right w:w="70" w:type="dxa"/>
            </w:tcMar>
          </w:tcPr>
          <w:p w14:paraId="51ADF36A" w14:textId="77777777" w:rsidR="00326908" w:rsidRDefault="007368D1">
            <w:pPr>
              <w:pStyle w:val="TableText"/>
              <w:jc w:val="center"/>
            </w:pPr>
            <w:r>
              <w:rPr>
                <w:sz w:val="18"/>
              </w:rPr>
              <w:t>48</w:t>
            </w:r>
          </w:p>
        </w:tc>
        <w:tc>
          <w:tcPr>
            <w:tcW w:w="936" w:type="dxa"/>
            <w:tcBorders>
              <w:top w:val="nil"/>
              <w:left w:val="nil"/>
              <w:bottom w:val="single" w:sz="8" w:space="0" w:color="000000"/>
              <w:right w:val="nil"/>
            </w:tcBorders>
            <w:tcMar>
              <w:top w:w="30" w:type="dxa"/>
              <w:left w:w="70" w:type="dxa"/>
              <w:bottom w:w="30" w:type="dxa"/>
              <w:right w:w="70" w:type="dxa"/>
            </w:tcMar>
          </w:tcPr>
          <w:p w14:paraId="19600A3E" w14:textId="77777777" w:rsidR="00326908" w:rsidRDefault="007368D1">
            <w:pPr>
              <w:pStyle w:val="TableText"/>
              <w:jc w:val="center"/>
            </w:pPr>
            <w:r>
              <w:rPr>
                <w:sz w:val="18"/>
              </w:rPr>
              <w:t>64</w:t>
            </w:r>
          </w:p>
        </w:tc>
        <w:tc>
          <w:tcPr>
            <w:tcW w:w="1224" w:type="dxa"/>
            <w:tcBorders>
              <w:top w:val="nil"/>
              <w:left w:val="nil"/>
              <w:bottom w:val="single" w:sz="8" w:space="0" w:color="000000"/>
              <w:right w:val="nil"/>
            </w:tcBorders>
            <w:tcMar>
              <w:top w:w="30" w:type="dxa"/>
              <w:left w:w="70" w:type="dxa"/>
              <w:bottom w:w="30" w:type="dxa"/>
              <w:right w:w="70" w:type="dxa"/>
            </w:tcMar>
          </w:tcPr>
          <w:p w14:paraId="1475B31C" w14:textId="77777777" w:rsidR="00326908" w:rsidRDefault="007368D1">
            <w:pPr>
              <w:pStyle w:val="TableText"/>
              <w:jc w:val="center"/>
            </w:pPr>
            <w:r>
              <w:rPr>
                <w:sz w:val="18"/>
              </w:rPr>
              <w:t>13,622</w:t>
            </w:r>
          </w:p>
        </w:tc>
        <w:tc>
          <w:tcPr>
            <w:tcW w:w="792" w:type="dxa"/>
            <w:tcBorders>
              <w:top w:val="nil"/>
              <w:left w:val="nil"/>
              <w:bottom w:val="single" w:sz="8" w:space="0" w:color="000000"/>
              <w:right w:val="nil"/>
            </w:tcBorders>
            <w:tcMar>
              <w:top w:w="30" w:type="dxa"/>
              <w:left w:w="70" w:type="dxa"/>
              <w:bottom w:w="30" w:type="dxa"/>
              <w:right w:w="70" w:type="dxa"/>
            </w:tcMar>
          </w:tcPr>
          <w:p w14:paraId="0264F0B3" w14:textId="77777777" w:rsidR="00326908" w:rsidRDefault="007368D1">
            <w:pPr>
              <w:pStyle w:val="TableText"/>
              <w:jc w:val="center"/>
            </w:pPr>
            <w:r>
              <w:rPr>
                <w:sz w:val="18"/>
              </w:rPr>
              <w:t>12</w:t>
            </w:r>
          </w:p>
        </w:tc>
        <w:tc>
          <w:tcPr>
            <w:tcW w:w="936" w:type="dxa"/>
            <w:tcBorders>
              <w:top w:val="nil"/>
              <w:left w:val="nil"/>
              <w:bottom w:val="single" w:sz="8" w:space="0" w:color="000000"/>
              <w:right w:val="nil"/>
            </w:tcBorders>
            <w:tcMar>
              <w:top w:w="30" w:type="dxa"/>
              <w:left w:w="70" w:type="dxa"/>
              <w:bottom w:w="30" w:type="dxa"/>
              <w:right w:w="70" w:type="dxa"/>
            </w:tcMar>
          </w:tcPr>
          <w:p w14:paraId="7572A6FD" w14:textId="77777777" w:rsidR="00326908" w:rsidRDefault="007368D1">
            <w:pPr>
              <w:pStyle w:val="TableText"/>
              <w:jc w:val="center"/>
            </w:pPr>
            <w:r>
              <w:rPr>
                <w:sz w:val="18"/>
              </w:rPr>
              <w:t>6</w:t>
            </w:r>
          </w:p>
        </w:tc>
        <w:tc>
          <w:tcPr>
            <w:tcW w:w="864" w:type="dxa"/>
            <w:tcBorders>
              <w:top w:val="nil"/>
              <w:left w:val="nil"/>
              <w:bottom w:val="single" w:sz="8" w:space="0" w:color="000000"/>
              <w:right w:val="nil"/>
            </w:tcBorders>
            <w:tcMar>
              <w:top w:w="30" w:type="dxa"/>
              <w:left w:w="70" w:type="dxa"/>
              <w:bottom w:w="30" w:type="dxa"/>
              <w:right w:w="70" w:type="dxa"/>
            </w:tcMar>
          </w:tcPr>
          <w:p w14:paraId="4A7D3F4F" w14:textId="77777777" w:rsidR="00326908" w:rsidRDefault="007368D1">
            <w:pPr>
              <w:pStyle w:val="TableText"/>
              <w:jc w:val="center"/>
            </w:pPr>
            <w:r>
              <w:rPr>
                <w:sz w:val="18"/>
              </w:rPr>
              <w:t>20.73</w:t>
            </w:r>
          </w:p>
        </w:tc>
        <w:tc>
          <w:tcPr>
            <w:tcW w:w="936" w:type="dxa"/>
            <w:tcBorders>
              <w:top w:val="nil"/>
              <w:left w:val="nil"/>
              <w:bottom w:val="single" w:sz="8" w:space="0" w:color="000000"/>
              <w:right w:val="nil"/>
            </w:tcBorders>
            <w:tcMar>
              <w:top w:w="30" w:type="dxa"/>
              <w:left w:w="70" w:type="dxa"/>
              <w:bottom w:w="30" w:type="dxa"/>
              <w:right w:w="70" w:type="dxa"/>
            </w:tcMar>
          </w:tcPr>
          <w:p w14:paraId="41F28CCB" w14:textId="77777777" w:rsidR="00326908" w:rsidRDefault="007368D1">
            <w:pPr>
              <w:pStyle w:val="TableText"/>
              <w:jc w:val="center"/>
            </w:pPr>
            <w:r>
              <w:rPr>
                <w:sz w:val="18"/>
              </w:rPr>
              <w:t>40.74</w:t>
            </w:r>
          </w:p>
        </w:tc>
        <w:tc>
          <w:tcPr>
            <w:tcW w:w="936" w:type="dxa"/>
            <w:tcBorders>
              <w:top w:val="nil"/>
              <w:left w:val="nil"/>
              <w:bottom w:val="single" w:sz="8" w:space="0" w:color="000000"/>
              <w:right w:val="nil"/>
            </w:tcBorders>
            <w:tcMar>
              <w:top w:w="30" w:type="dxa"/>
              <w:left w:w="70" w:type="dxa"/>
              <w:bottom w:w="30" w:type="dxa"/>
              <w:right w:w="70" w:type="dxa"/>
            </w:tcMar>
          </w:tcPr>
          <w:p w14:paraId="11103272" w14:textId="77777777" w:rsidR="00326908" w:rsidRDefault="007368D1">
            <w:pPr>
              <w:pStyle w:val="TableText"/>
              <w:jc w:val="center"/>
            </w:pPr>
            <w:r>
              <w:rPr>
                <w:sz w:val="18"/>
              </w:rPr>
              <w:t>57,318</w:t>
            </w:r>
          </w:p>
        </w:tc>
        <w:tc>
          <w:tcPr>
            <w:tcW w:w="864" w:type="dxa"/>
            <w:tcBorders>
              <w:top w:val="nil"/>
              <w:left w:val="nil"/>
              <w:bottom w:val="single" w:sz="8" w:space="0" w:color="000000"/>
              <w:right w:val="nil"/>
            </w:tcBorders>
            <w:tcMar>
              <w:top w:w="30" w:type="dxa"/>
              <w:left w:w="70" w:type="dxa"/>
              <w:bottom w:w="30" w:type="dxa"/>
              <w:right w:w="70" w:type="dxa"/>
            </w:tcMar>
          </w:tcPr>
          <w:p w14:paraId="356C0C11" w14:textId="77777777" w:rsidR="00326908" w:rsidRDefault="007368D1">
            <w:pPr>
              <w:pStyle w:val="TableText"/>
              <w:jc w:val="center"/>
            </w:pPr>
            <w:r>
              <w:rPr>
                <w:sz w:val="18"/>
              </w:rPr>
              <w:t>112</w:t>
            </w:r>
          </w:p>
        </w:tc>
      </w:tr>
    </w:tbl>
    <w:p w14:paraId="626F9127" w14:textId="77777777" w:rsidR="00326908" w:rsidRDefault="00326908">
      <w:pPr>
        <w:spacing w:after="120" w:line="240" w:lineRule="auto"/>
      </w:pPr>
    </w:p>
    <w:p w14:paraId="6D205E2E" w14:textId="77777777" w:rsidR="00326908" w:rsidRDefault="007368D1">
      <w:pPr>
        <w:pStyle w:val="FigCaption"/>
        <w:spacing w:after="80"/>
      </w:pPr>
      <w:bookmarkStart w:id="75" w:name="_Toc242714420"/>
      <w:r>
        <w:rPr>
          <w:b/>
        </w:rPr>
        <w:t xml:space="preserve">Figure 6.2. </w:t>
      </w:r>
      <w:r>
        <w:rPr>
          <w:i/>
        </w:rPr>
        <w:t>Validation MAE of the six LSTM configurations</w:t>
      </w:r>
      <w:bookmarkEnd w:id="75"/>
    </w:p>
    <w:p w14:paraId="0DCA02D3" w14:textId="77777777" w:rsidR="00326908" w:rsidRDefault="007368D1">
      <w:pPr>
        <w:spacing w:after="40" w:line="240" w:lineRule="auto"/>
        <w:jc w:val="center"/>
      </w:pPr>
      <w:r>
        <w:rPr>
          <w:noProof/>
        </w:rPr>
        <w:drawing>
          <wp:inline distT="0" distB="0" distL="0" distR="0" wp14:anchorId="286EB28D" wp14:editId="39C4A450">
            <wp:extent cx="5303520" cy="20579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9_tuning.png"/>
                    <pic:cNvPicPr/>
                  </pic:nvPicPr>
                  <pic:blipFill>
                    <a:blip r:embed="rId29"/>
                    <a:stretch>
                      <a:fillRect/>
                    </a:stretch>
                  </pic:blipFill>
                  <pic:spPr>
                    <a:xfrm>
                      <a:off x="0" y="0"/>
                      <a:ext cx="5303520" cy="2057913"/>
                    </a:xfrm>
                    <a:prstGeom prst="rect">
                      <a:avLst/>
                    </a:prstGeom>
                  </pic:spPr>
                </pic:pic>
              </a:graphicData>
            </a:graphic>
          </wp:inline>
        </w:drawing>
      </w:r>
    </w:p>
    <w:p w14:paraId="19DB12B9" w14:textId="77777777" w:rsidR="00326908" w:rsidRDefault="007368D1">
      <w:pPr>
        <w:pStyle w:val="ListBullet"/>
        <w:jc w:val="both"/>
      </w:pPr>
      <w:r>
        <w:rPr>
          <w:b/>
        </w:rPr>
        <w:t>What the chart shows:</w:t>
      </w:r>
      <w:r>
        <w:t xml:space="preserve"> One bar per configuration of look-back window L and hidden units H; the selected model is highlighted.</w:t>
      </w:r>
    </w:p>
    <w:p w14:paraId="046A1449" w14:textId="77777777" w:rsidR="00326908" w:rsidRDefault="007368D1">
      <w:pPr>
        <w:pStyle w:val="ListBullet"/>
        <w:jc w:val="both"/>
      </w:pPr>
      <w:r>
        <w:rPr>
          <w:b/>
        </w:rPr>
        <w:t>Why it was drawn:</w:t>
      </w:r>
      <w:r>
        <w:t xml:space="preserve"> The look-back window encodes how much history the model is allowed to use, and the ACF suggested a range of 12 to 48 hours. Tuning tests that suggestion empirically.</w:t>
      </w:r>
    </w:p>
    <w:p w14:paraId="7498D629" w14:textId="77777777" w:rsidR="00326908" w:rsidRDefault="007368D1">
      <w:pPr>
        <w:pStyle w:val="ListBullet"/>
        <w:jc w:val="both"/>
      </w:pPr>
      <w:r>
        <w:rPr>
          <w:b/>
        </w:rPr>
        <w:t>Key insight:</w:t>
      </w:r>
      <w:r>
        <w:t xml:space="preserve"> All six configurations lie within 0.41 µg/m³ of each other. The best uses L = 48 hours and H = 64 units (validation MAE 20.73). The longest window wins only narrowly, consistent with the ACF, which fades to almost nothing by 48 hours. The whole search took 6 minutes on a laptop CPU.</w:t>
      </w:r>
    </w:p>
    <w:p w14:paraId="265CD217" w14:textId="77777777" w:rsidR="00326908" w:rsidRDefault="007368D1">
      <w:pPr>
        <w:pStyle w:val="Heading2"/>
      </w:pPr>
      <w:bookmarkStart w:id="76" w:name="_Toc242714385"/>
      <w:r>
        <w:lastRenderedPageBreak/>
        <w:t>6.6 Feature Importance</w:t>
      </w:r>
      <w:bookmarkEnd w:id="76"/>
    </w:p>
    <w:p w14:paraId="51F4851C" w14:textId="77777777" w:rsidR="00326908" w:rsidRDefault="007368D1">
      <w:pPr>
        <w:pStyle w:val="FigCaption"/>
        <w:spacing w:after="80"/>
      </w:pPr>
      <w:bookmarkStart w:id="77" w:name="_Toc242714421"/>
      <w:r>
        <w:rPr>
          <w:b/>
        </w:rPr>
        <w:t xml:space="preserve">Figure 6.3. </w:t>
      </w:r>
      <w:r>
        <w:rPr>
          <w:i/>
        </w:rPr>
        <w:t>Permutation importance: increase in validation RMSE when each input is shuffled</w:t>
      </w:r>
      <w:bookmarkEnd w:id="77"/>
    </w:p>
    <w:p w14:paraId="2CA36B53" w14:textId="77777777" w:rsidR="00326908" w:rsidRDefault="007368D1">
      <w:pPr>
        <w:spacing w:after="40" w:line="240" w:lineRule="auto"/>
        <w:jc w:val="center"/>
      </w:pPr>
      <w:r>
        <w:rPr>
          <w:noProof/>
        </w:rPr>
        <w:drawing>
          <wp:inline distT="0" distB="0" distL="0" distR="0" wp14:anchorId="47E069C7" wp14:editId="0746D389">
            <wp:extent cx="5120640" cy="27354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0_permutation_importance.png"/>
                    <pic:cNvPicPr/>
                  </pic:nvPicPr>
                  <pic:blipFill>
                    <a:blip r:embed="rId30"/>
                    <a:stretch>
                      <a:fillRect/>
                    </a:stretch>
                  </pic:blipFill>
                  <pic:spPr>
                    <a:xfrm>
                      <a:off x="0" y="0"/>
                      <a:ext cx="5120640" cy="2735466"/>
                    </a:xfrm>
                    <a:prstGeom prst="rect">
                      <a:avLst/>
                    </a:prstGeom>
                  </pic:spPr>
                </pic:pic>
              </a:graphicData>
            </a:graphic>
          </wp:inline>
        </w:drawing>
      </w:r>
    </w:p>
    <w:p w14:paraId="14591510" w14:textId="77777777" w:rsidR="00326908" w:rsidRDefault="007368D1">
      <w:pPr>
        <w:pStyle w:val="ListBullet"/>
        <w:jc w:val="both"/>
      </w:pPr>
      <w:r>
        <w:rPr>
          <w:b/>
        </w:rPr>
        <w:t>What the chart shows:</w:t>
      </w:r>
      <w:r>
        <w:t xml:space="preserve"> For each input, its whole history inside every window was shuffled across windows, and the resulting increase in validation RMSE (averaged over five repetitions) was recorded.</w:t>
      </w:r>
    </w:p>
    <w:p w14:paraId="3889CC59" w14:textId="77777777" w:rsidR="00326908" w:rsidRDefault="007368D1">
      <w:pPr>
        <w:pStyle w:val="ListBullet"/>
        <w:jc w:val="both"/>
      </w:pPr>
      <w:r>
        <w:rPr>
          <w:b/>
        </w:rPr>
        <w:t>Why it was drawn:</w:t>
      </w:r>
      <w:r>
        <w:t xml:space="preserve"> Permutation importance reveals what the trained network actually relies on and checks that it learned physically sensible drivers.</w:t>
      </w:r>
    </w:p>
    <w:p w14:paraId="19713B64" w14:textId="77777777" w:rsidR="00326908" w:rsidRDefault="007368D1">
      <w:pPr>
        <w:pStyle w:val="ListBullet"/>
        <w:jc w:val="both"/>
      </w:pPr>
      <w:r>
        <w:rPr>
          <w:b/>
        </w:rPr>
        <w:t>Key insight:</w:t>
      </w:r>
      <w:r>
        <w:t xml:space="preserve"> Recent PM</w:t>
      </w:r>
      <w:r>
        <w:rPr>
          <w:vertAlign w:val="subscript"/>
        </w:rPr>
        <w:t>2.5</w:t>
      </w:r>
      <w:r>
        <w:t xml:space="preserve"> dominates (+73.4 µg/m³ when shuffled), as the autocorrelation implied. The next three inputs are all wind variables: wind speed (+7.6), the east-west component (+5.8) and the north-south component (+5.2), followed by CO and pressure. This matches the wind analysis of Sections 5.8 and 5.9: the network has learned that the wind decides whether polluted or clean air arrives. Day-of-week, month and ozone inputs matter least, because their information is either weak or already contained in the recent observatio</w:t>
      </w:r>
      <w:r>
        <w:t>ns.</w:t>
      </w:r>
    </w:p>
    <w:p w14:paraId="280022A1" w14:textId="77777777" w:rsidR="00326908" w:rsidRDefault="007368D1">
      <w:pPr>
        <w:pStyle w:val="Heading1"/>
        <w:pageBreakBefore/>
      </w:pPr>
      <w:bookmarkStart w:id="78" w:name="_Toc242714386"/>
      <w:r>
        <w:lastRenderedPageBreak/>
        <w:t>CHAPTER 7: RESULT VISUALIZATION AND INTERPRETATION</w:t>
      </w:r>
      <w:bookmarkEnd w:id="78"/>
    </w:p>
    <w:p w14:paraId="283D2FEA" w14:textId="77777777" w:rsidR="00326908" w:rsidRDefault="007368D1">
      <w:pPr>
        <w:ind w:firstLine="432"/>
        <w:jc w:val="both"/>
      </w:pPr>
      <w:r>
        <w:t>All results in this chapter come from the untouched test year (March 2016 to February 2017): 8,444 complete forecast windows covering every season, including the severe winter of 2016-17. Errors are in µg/m³ after reversing the log transform.</w:t>
      </w:r>
    </w:p>
    <w:p w14:paraId="4E63EB0A" w14:textId="77777777" w:rsidR="00326908" w:rsidRDefault="007368D1">
      <w:pPr>
        <w:pStyle w:val="Heading2"/>
      </w:pPr>
      <w:bookmarkStart w:id="79" w:name="_Toc242714387"/>
      <w:r>
        <w:t>7.1 Learning Curves</w:t>
      </w:r>
      <w:bookmarkEnd w:id="79"/>
    </w:p>
    <w:p w14:paraId="6A3CBFF6" w14:textId="77777777" w:rsidR="00326908" w:rsidRDefault="007368D1">
      <w:pPr>
        <w:pStyle w:val="FigCaption"/>
        <w:spacing w:after="80"/>
      </w:pPr>
      <w:bookmarkStart w:id="80" w:name="_Toc242714422"/>
      <w:r>
        <w:rPr>
          <w:b/>
        </w:rPr>
        <w:t xml:space="preserve">Figure 7.1. </w:t>
      </w:r>
      <w:r>
        <w:rPr>
          <w:i/>
        </w:rPr>
        <w:t>Training and validation loss per epoch</w:t>
      </w:r>
      <w:bookmarkEnd w:id="80"/>
    </w:p>
    <w:p w14:paraId="379D3EB2" w14:textId="77777777" w:rsidR="00326908" w:rsidRDefault="007368D1">
      <w:pPr>
        <w:spacing w:after="40" w:line="240" w:lineRule="auto"/>
        <w:jc w:val="center"/>
      </w:pPr>
      <w:r>
        <w:rPr>
          <w:noProof/>
        </w:rPr>
        <w:drawing>
          <wp:inline distT="0" distB="0" distL="0" distR="0" wp14:anchorId="432DD2E3" wp14:editId="50001712">
            <wp:extent cx="5120640" cy="23866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1_loss_curve.png"/>
                    <pic:cNvPicPr/>
                  </pic:nvPicPr>
                  <pic:blipFill>
                    <a:blip r:embed="rId31"/>
                    <a:stretch>
                      <a:fillRect/>
                    </a:stretch>
                  </pic:blipFill>
                  <pic:spPr>
                    <a:xfrm>
                      <a:off x="0" y="0"/>
                      <a:ext cx="5120640" cy="2386658"/>
                    </a:xfrm>
                    <a:prstGeom prst="rect">
                      <a:avLst/>
                    </a:prstGeom>
                  </pic:spPr>
                </pic:pic>
              </a:graphicData>
            </a:graphic>
          </wp:inline>
        </w:drawing>
      </w:r>
    </w:p>
    <w:p w14:paraId="267B15F2" w14:textId="77777777" w:rsidR="00326908" w:rsidRDefault="007368D1">
      <w:pPr>
        <w:pStyle w:val="FigCaption"/>
        <w:spacing w:after="80"/>
      </w:pPr>
      <w:bookmarkStart w:id="81" w:name="_Toc242714423"/>
      <w:r>
        <w:rPr>
          <w:b/>
        </w:rPr>
        <w:t xml:space="preserve">Figure 7.2. </w:t>
      </w:r>
      <w:r>
        <w:rPr>
          <w:i/>
        </w:rPr>
        <w:t>Training and validation MAE per epoch (µg/m³, averaged over six horizons)</w:t>
      </w:r>
      <w:bookmarkEnd w:id="81"/>
    </w:p>
    <w:p w14:paraId="5B05B23D" w14:textId="77777777" w:rsidR="00326908" w:rsidRDefault="007368D1">
      <w:pPr>
        <w:spacing w:after="40" w:line="240" w:lineRule="auto"/>
        <w:jc w:val="center"/>
      </w:pPr>
      <w:r>
        <w:rPr>
          <w:noProof/>
        </w:rPr>
        <w:drawing>
          <wp:inline distT="0" distB="0" distL="0" distR="0" wp14:anchorId="2E81E7C1" wp14:editId="48A4A543">
            <wp:extent cx="5120640" cy="23851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2_mae_curve.png"/>
                    <pic:cNvPicPr/>
                  </pic:nvPicPr>
                  <pic:blipFill>
                    <a:blip r:embed="rId32"/>
                    <a:stretch>
                      <a:fillRect/>
                    </a:stretch>
                  </pic:blipFill>
                  <pic:spPr>
                    <a:xfrm>
                      <a:off x="0" y="0"/>
                      <a:ext cx="5120640" cy="2385174"/>
                    </a:xfrm>
                    <a:prstGeom prst="rect">
                      <a:avLst/>
                    </a:prstGeom>
                  </pic:spPr>
                </pic:pic>
              </a:graphicData>
            </a:graphic>
          </wp:inline>
        </w:drawing>
      </w:r>
    </w:p>
    <w:p w14:paraId="0493B963" w14:textId="77777777" w:rsidR="00326908" w:rsidRDefault="007368D1">
      <w:pPr>
        <w:pStyle w:val="ListBullet"/>
        <w:jc w:val="both"/>
      </w:pPr>
      <w:r>
        <w:rPr>
          <w:b/>
        </w:rPr>
        <w:t>What the chart shows:</w:t>
      </w:r>
      <w:r>
        <w:t xml:space="preserve"> The Huber loss (Figure 7.1) and the MAE in µg/m³ (Figure 7.2) for every epoch, with the restored epoch marked.</w:t>
      </w:r>
    </w:p>
    <w:p w14:paraId="323BBBAB" w14:textId="77777777" w:rsidR="00326908" w:rsidRDefault="007368D1">
      <w:pPr>
        <w:pStyle w:val="ListBullet"/>
        <w:jc w:val="both"/>
      </w:pPr>
      <w:r>
        <w:rPr>
          <w:b/>
        </w:rPr>
        <w:t>Why it was drawn:</w:t>
      </w:r>
      <w:r>
        <w:t xml:space="preserve"> Learning curves are the standard check of convergence and overfitting. The MAE curve is the regression counterpart of an accuracy-versus-epoch chart.</w:t>
      </w:r>
    </w:p>
    <w:p w14:paraId="389B6B82" w14:textId="77777777" w:rsidR="00326908" w:rsidRDefault="007368D1">
      <w:pPr>
        <w:pStyle w:val="ListBullet"/>
        <w:jc w:val="both"/>
      </w:pPr>
      <w:r>
        <w:rPr>
          <w:b/>
        </w:rPr>
        <w:t>Key insight:</w:t>
      </w:r>
      <w:r>
        <w:t xml:space="preserve"> Both curves fall quickly. Validation loss is lowest at epoch 6, after which it no longer improves while the training loss keeps falling, so early stopping restored the epoch-6 weights. At that point the validation MAE is 20.73 µg/m³ against 20.68 on the training sample. The small gap between training and validation errors shows that the network generalises to a year it has never seen.</w:t>
      </w:r>
    </w:p>
    <w:p w14:paraId="3D7832A4" w14:textId="77777777" w:rsidR="00326908" w:rsidRDefault="007368D1">
      <w:pPr>
        <w:pStyle w:val="Heading2"/>
      </w:pPr>
      <w:bookmarkStart w:id="82" w:name="_Toc242714388"/>
      <w:r>
        <w:lastRenderedPageBreak/>
        <w:t>7.2 Forecasts during a Severe Episode</w:t>
      </w:r>
      <w:bookmarkEnd w:id="82"/>
    </w:p>
    <w:p w14:paraId="473BA44E" w14:textId="77777777" w:rsidR="00326908" w:rsidRDefault="007368D1">
      <w:pPr>
        <w:pStyle w:val="FigCaption"/>
        <w:spacing w:after="80"/>
      </w:pPr>
      <w:bookmarkStart w:id="83" w:name="_Toc242714424"/>
      <w:r>
        <w:rPr>
          <w:b/>
        </w:rPr>
        <w:t xml:space="preserve">Figure 7.3. </w:t>
      </w:r>
      <w:r>
        <w:rPr>
          <w:i/>
        </w:rPr>
        <w:t>Observed PM2.5 and LSTM forecasts at Dongsi, 12-26 December 2016</w:t>
      </w:r>
      <w:bookmarkEnd w:id="83"/>
    </w:p>
    <w:p w14:paraId="561B1F4C" w14:textId="77777777" w:rsidR="00326908" w:rsidRDefault="007368D1">
      <w:pPr>
        <w:spacing w:after="40" w:line="240" w:lineRule="auto"/>
        <w:jc w:val="center"/>
      </w:pPr>
      <w:r>
        <w:rPr>
          <w:noProof/>
        </w:rPr>
        <w:drawing>
          <wp:inline distT="0" distB="0" distL="0" distR="0" wp14:anchorId="6F64E67C" wp14:editId="0CEB1983">
            <wp:extent cx="5852160" cy="20513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3_forecast_window.png"/>
                    <pic:cNvPicPr/>
                  </pic:nvPicPr>
                  <pic:blipFill>
                    <a:blip r:embed="rId33"/>
                    <a:stretch>
                      <a:fillRect/>
                    </a:stretch>
                  </pic:blipFill>
                  <pic:spPr>
                    <a:xfrm>
                      <a:off x="0" y="0"/>
                      <a:ext cx="5852160" cy="2051352"/>
                    </a:xfrm>
                    <a:prstGeom prst="rect">
                      <a:avLst/>
                    </a:prstGeom>
                  </pic:spPr>
                </pic:pic>
              </a:graphicData>
            </a:graphic>
          </wp:inline>
        </w:drawing>
      </w:r>
    </w:p>
    <w:p w14:paraId="698C9414" w14:textId="77777777" w:rsidR="00326908" w:rsidRDefault="007368D1">
      <w:pPr>
        <w:pStyle w:val="ListBullet"/>
        <w:jc w:val="both"/>
      </w:pPr>
      <w:r>
        <w:rPr>
          <w:b/>
        </w:rPr>
        <w:t>What the chart shows:</w:t>
      </w:r>
      <w:r>
        <w:t xml:space="preserve"> Two weeks of the test period, including the 16-21 December 2016 red-alert haze, with the observed series and the forecasts made one and six hours in advance.</w:t>
      </w:r>
    </w:p>
    <w:p w14:paraId="5119AB91" w14:textId="77777777" w:rsidR="00326908" w:rsidRDefault="007368D1">
      <w:pPr>
        <w:pStyle w:val="ListBullet"/>
        <w:jc w:val="both"/>
      </w:pPr>
      <w:r>
        <w:rPr>
          <w:b/>
        </w:rPr>
        <w:t>Why it was drawn:</w:t>
      </w:r>
      <w:r>
        <w:t xml:space="preserve"> Average error statistics can hide how a model behaves in the situations that matter most. A close-up of the worst episode shows that behaviour directly.</w:t>
      </w:r>
    </w:p>
    <w:p w14:paraId="60D7AD85" w14:textId="77777777" w:rsidR="00326908" w:rsidRDefault="007368D1">
      <w:pPr>
        <w:pStyle w:val="ListBullet"/>
        <w:jc w:val="both"/>
      </w:pPr>
      <w:r>
        <w:rPr>
          <w:b/>
        </w:rPr>
        <w:t>Key insight:</w:t>
      </w:r>
      <w:r>
        <w:t xml:space="preserve"> The one-hour forecast tracks the build-up and the collapse of the episode closely. The six-hour forecast follows the broad shape of the episode but lags its sharpest rises, smooths the peaks and reacts late to the sudden clean-out on 22 December, when northerly winds swept the haze away within a few hours. Abrupt regime changes are the hardest part of the problem, because the information that announces them, the arrival of a weather front, is only partly visible in local observations.</w:t>
      </w:r>
    </w:p>
    <w:p w14:paraId="4D28AAF8" w14:textId="77777777" w:rsidR="00326908" w:rsidRDefault="007368D1">
      <w:pPr>
        <w:pStyle w:val="Heading2"/>
      </w:pPr>
      <w:bookmarkStart w:id="84" w:name="_Toc242714389"/>
      <w:r>
        <w:t>7.3 Predicted versus Observed</w:t>
      </w:r>
      <w:bookmarkEnd w:id="84"/>
    </w:p>
    <w:p w14:paraId="2C33DC43" w14:textId="77777777" w:rsidR="00326908" w:rsidRDefault="007368D1">
      <w:pPr>
        <w:pStyle w:val="FigCaption"/>
        <w:spacing w:after="80"/>
      </w:pPr>
      <w:bookmarkStart w:id="85" w:name="_Toc242714425"/>
      <w:r>
        <w:rPr>
          <w:b/>
        </w:rPr>
        <w:t xml:space="preserve">Figure 7.4. </w:t>
      </w:r>
      <w:r>
        <w:rPr>
          <w:i/>
        </w:rPr>
        <w:t>Forecast against observed PM2.5 on log axes, one and six hours ahead</w:t>
      </w:r>
      <w:bookmarkEnd w:id="85"/>
    </w:p>
    <w:p w14:paraId="5C95CCF5" w14:textId="77777777" w:rsidR="00326908" w:rsidRDefault="007368D1">
      <w:pPr>
        <w:spacing w:after="40" w:line="240" w:lineRule="auto"/>
        <w:jc w:val="center"/>
      </w:pPr>
      <w:r>
        <w:rPr>
          <w:noProof/>
        </w:rPr>
        <w:drawing>
          <wp:inline distT="0" distB="0" distL="0" distR="0" wp14:anchorId="323E70CF" wp14:editId="207A9436">
            <wp:extent cx="5669280" cy="23729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4_pred_vs_obs.png"/>
                    <pic:cNvPicPr/>
                  </pic:nvPicPr>
                  <pic:blipFill>
                    <a:blip r:embed="rId34"/>
                    <a:stretch>
                      <a:fillRect/>
                    </a:stretch>
                  </pic:blipFill>
                  <pic:spPr>
                    <a:xfrm>
                      <a:off x="0" y="0"/>
                      <a:ext cx="5669280" cy="2372942"/>
                    </a:xfrm>
                    <a:prstGeom prst="rect">
                      <a:avLst/>
                    </a:prstGeom>
                  </pic:spPr>
                </pic:pic>
              </a:graphicData>
            </a:graphic>
          </wp:inline>
        </w:drawing>
      </w:r>
    </w:p>
    <w:p w14:paraId="79E4ABF1" w14:textId="77777777" w:rsidR="00326908" w:rsidRDefault="007368D1">
      <w:pPr>
        <w:pStyle w:val="ListBullet"/>
        <w:jc w:val="both"/>
      </w:pPr>
      <w:r>
        <w:rPr>
          <w:b/>
        </w:rPr>
        <w:t>What the chart shows:</w:t>
      </w:r>
      <w:r>
        <w:t xml:space="preserve"> Hexagonal-bin density of forecast against observed values on log axes, with the line of perfect agreement.</w:t>
      </w:r>
    </w:p>
    <w:p w14:paraId="54A52DB1" w14:textId="77777777" w:rsidR="00326908" w:rsidRDefault="007368D1">
      <w:pPr>
        <w:pStyle w:val="ListBullet"/>
        <w:jc w:val="both"/>
      </w:pPr>
      <w:r>
        <w:rPr>
          <w:b/>
        </w:rPr>
        <w:t>Why it was drawn:</w:t>
      </w:r>
      <w:r>
        <w:t xml:space="preserve"> A scatter of predictions against observations shows bias, spread and saturation across the full range of concentrations at once.</w:t>
      </w:r>
    </w:p>
    <w:p w14:paraId="5FD6C3EE" w14:textId="77777777" w:rsidR="00326908" w:rsidRDefault="007368D1">
      <w:pPr>
        <w:pStyle w:val="ListBullet"/>
        <w:jc w:val="both"/>
      </w:pPr>
      <w:r>
        <w:rPr>
          <w:b/>
        </w:rPr>
        <w:lastRenderedPageBreak/>
        <w:t>Key insight:</w:t>
      </w:r>
      <w:r>
        <w:t xml:space="preserve"> At t + 1 the cloud hugs the diagonal (R² = 0.950). By t + 6 it widens (R² = 0.621) and the highest concentrations fall below the diagonal: severe hours are under-predicted (Section 7.4). Pulling extreme forecasts towards typical values is the expected behaviour of any forecaster when the future is uncertain.</w:t>
      </w:r>
    </w:p>
    <w:p w14:paraId="4D275920" w14:textId="77777777" w:rsidR="00326908" w:rsidRDefault="007368D1">
      <w:pPr>
        <w:pStyle w:val="Heading2"/>
      </w:pPr>
      <w:bookmarkStart w:id="86" w:name="_Toc242714390"/>
      <w:r>
        <w:t>7.4 Error Distribution</w:t>
      </w:r>
      <w:bookmarkEnd w:id="86"/>
    </w:p>
    <w:p w14:paraId="79930E64" w14:textId="77777777" w:rsidR="00326908" w:rsidRDefault="007368D1">
      <w:pPr>
        <w:pStyle w:val="FigCaption"/>
        <w:spacing w:after="80"/>
      </w:pPr>
      <w:bookmarkStart w:id="87" w:name="_Toc242714426"/>
      <w:r>
        <w:rPr>
          <w:b/>
        </w:rPr>
        <w:t xml:space="preserve">Figure 7.5. </w:t>
      </w:r>
      <w:r>
        <w:rPr>
          <w:i/>
        </w:rPr>
        <w:t>Forecast-error distribution and error by concentration band</w:t>
      </w:r>
      <w:bookmarkEnd w:id="87"/>
    </w:p>
    <w:p w14:paraId="199C1681" w14:textId="77777777" w:rsidR="00326908" w:rsidRDefault="007368D1">
      <w:pPr>
        <w:spacing w:after="40" w:line="240" w:lineRule="auto"/>
        <w:jc w:val="center"/>
      </w:pPr>
      <w:r>
        <w:rPr>
          <w:noProof/>
        </w:rPr>
        <w:drawing>
          <wp:inline distT="0" distB="0" distL="0" distR="0" wp14:anchorId="19949B62" wp14:editId="7519C82E">
            <wp:extent cx="5760720" cy="20116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5_residuals.png"/>
                    <pic:cNvPicPr/>
                  </pic:nvPicPr>
                  <pic:blipFill>
                    <a:blip r:embed="rId35"/>
                    <a:stretch>
                      <a:fillRect/>
                    </a:stretch>
                  </pic:blipFill>
                  <pic:spPr>
                    <a:xfrm>
                      <a:off x="0" y="0"/>
                      <a:ext cx="5760720" cy="2011680"/>
                    </a:xfrm>
                    <a:prstGeom prst="rect">
                      <a:avLst/>
                    </a:prstGeom>
                  </pic:spPr>
                </pic:pic>
              </a:graphicData>
            </a:graphic>
          </wp:inline>
        </w:drawing>
      </w:r>
    </w:p>
    <w:p w14:paraId="1418163A" w14:textId="77777777" w:rsidR="00326908" w:rsidRDefault="007368D1">
      <w:pPr>
        <w:pStyle w:val="ListBullet"/>
        <w:jc w:val="both"/>
      </w:pPr>
      <w:r>
        <w:rPr>
          <w:b/>
        </w:rPr>
        <w:t>What the chart shows:</w:t>
      </w:r>
      <w:r>
        <w:t xml:space="preserve"> Panel (a) is the histogram of forecast errors at t + 1 and t + 6 (log counts) with a Laplace fit; panel (b) shows the MAE and mean bias within bands of observed concentration.</w:t>
      </w:r>
    </w:p>
    <w:p w14:paraId="7B196DDB" w14:textId="77777777" w:rsidR="00326908" w:rsidRDefault="007368D1">
      <w:pPr>
        <w:pStyle w:val="ListBullet"/>
        <w:jc w:val="both"/>
      </w:pPr>
      <w:r>
        <w:rPr>
          <w:b/>
        </w:rPr>
        <w:t>Why it was drawn:</w:t>
      </w:r>
      <w:r>
        <w:t xml:space="preserve"> For regression models the error distribution is the main diagnostic. It shows whether errors are centred, symmetric and constant across the range of the target.</w:t>
      </w:r>
    </w:p>
    <w:p w14:paraId="19987301" w14:textId="77777777" w:rsidR="00326908" w:rsidRDefault="007368D1">
      <w:pPr>
        <w:pStyle w:val="ListBullet"/>
        <w:jc w:val="both"/>
      </w:pPr>
      <w:r>
        <w:rPr>
          <w:b/>
        </w:rPr>
        <w:t>Key insight:</w:t>
      </w:r>
      <w:r>
        <w:t xml:space="preserve"> Errors are centred near zero with sharp peaks and heavy tails, closer to a Laplace (scale 10.8) than a normal distribution. The median absolute error is only 5.5 µg/m³ at t + 1 and 17.6 at t + 6. Errors grow with concentration: at t + 1 the MAE rises from 5.0 in clean air to 27.8 above 250 µg/m³, and the most severe hours are under-predicted (bias -18 at t + 1, -27 at t + 6). The errors are roughly proportional to the level, which justifies the log-scale training.</w:t>
      </w:r>
    </w:p>
    <w:p w14:paraId="0880BE5D" w14:textId="77777777" w:rsidR="00326908" w:rsidRDefault="007368D1">
      <w:pPr>
        <w:pStyle w:val="Heading2"/>
      </w:pPr>
      <w:bookmarkStart w:id="88" w:name="_Toc242714391"/>
      <w:r>
        <w:t>7.5 Skill against Baseline Forecasts</w:t>
      </w:r>
      <w:bookmarkEnd w:id="88"/>
    </w:p>
    <w:p w14:paraId="4E13B6D3" w14:textId="77777777" w:rsidR="00326908" w:rsidRDefault="007368D1">
      <w:pPr>
        <w:pStyle w:val="FigCaption"/>
        <w:spacing w:after="80"/>
      </w:pPr>
      <w:bookmarkStart w:id="89" w:name="_Toc242714427"/>
      <w:r>
        <w:rPr>
          <w:b/>
        </w:rPr>
        <w:t xml:space="preserve">Figure 7.6. </w:t>
      </w:r>
      <w:r>
        <w:rPr>
          <w:i/>
        </w:rPr>
        <w:t>Test MAE by forecast horizon for the LSTM, persistence and the same hour on the previous day</w:t>
      </w:r>
      <w:bookmarkEnd w:id="89"/>
    </w:p>
    <w:p w14:paraId="6559899A" w14:textId="77777777" w:rsidR="00326908" w:rsidRDefault="007368D1">
      <w:pPr>
        <w:spacing w:after="40" w:line="240" w:lineRule="auto"/>
        <w:jc w:val="center"/>
      </w:pPr>
      <w:r>
        <w:rPr>
          <w:noProof/>
        </w:rPr>
        <w:drawing>
          <wp:inline distT="0" distB="0" distL="0" distR="0" wp14:anchorId="792174C8" wp14:editId="138A2867">
            <wp:extent cx="5394960" cy="251786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6_horizon_skill.png"/>
                    <pic:cNvPicPr/>
                  </pic:nvPicPr>
                  <pic:blipFill>
                    <a:blip r:embed="rId36"/>
                    <a:stretch>
                      <a:fillRect/>
                    </a:stretch>
                  </pic:blipFill>
                  <pic:spPr>
                    <a:xfrm>
                      <a:off x="0" y="0"/>
                      <a:ext cx="5394960" cy="2517866"/>
                    </a:xfrm>
                    <a:prstGeom prst="rect">
                      <a:avLst/>
                    </a:prstGeom>
                  </pic:spPr>
                </pic:pic>
              </a:graphicData>
            </a:graphic>
          </wp:inline>
        </w:drawing>
      </w:r>
    </w:p>
    <w:p w14:paraId="3700C7B1" w14:textId="77777777" w:rsidR="00326908" w:rsidRDefault="007368D1">
      <w:pPr>
        <w:pStyle w:val="TabCaption"/>
      </w:pPr>
      <w:bookmarkStart w:id="90" w:name="_Toc242714443"/>
      <w:r>
        <w:rPr>
          <w:b/>
        </w:rPr>
        <w:lastRenderedPageBreak/>
        <w:t xml:space="preserve">Table 7.1. </w:t>
      </w:r>
      <w:r>
        <w:rPr>
          <w:i/>
        </w:rPr>
        <w:t>Test-period error by forecast horizon (µg/m³)</w:t>
      </w:r>
      <w:bookmarkEnd w:id="90"/>
    </w:p>
    <w:tbl>
      <w:tblPr>
        <w:tblW w:w="0" w:type="auto"/>
        <w:jc w:val="center"/>
        <w:tblLayout w:type="fixed"/>
        <w:tblLook w:val="04A0" w:firstRow="1" w:lastRow="0" w:firstColumn="1" w:lastColumn="0" w:noHBand="0" w:noVBand="1"/>
      </w:tblPr>
      <w:tblGrid>
        <w:gridCol w:w="1080"/>
        <w:gridCol w:w="1224"/>
        <w:gridCol w:w="1296"/>
        <w:gridCol w:w="1152"/>
        <w:gridCol w:w="1728"/>
        <w:gridCol w:w="1872"/>
        <w:gridCol w:w="1368"/>
      </w:tblGrid>
      <w:tr w:rsidR="00326908" w14:paraId="28743E6E" w14:textId="77777777">
        <w:trPr>
          <w:cantSplit/>
          <w:tblHeader/>
          <w:jc w:val="center"/>
        </w:trPr>
        <w:tc>
          <w:tcPr>
            <w:tcW w:w="1080" w:type="dxa"/>
            <w:tcBorders>
              <w:top w:val="single" w:sz="8" w:space="0" w:color="000000"/>
              <w:left w:val="nil"/>
              <w:bottom w:val="single" w:sz="4" w:space="0" w:color="000000"/>
              <w:right w:val="nil"/>
            </w:tcBorders>
            <w:tcMar>
              <w:top w:w="30" w:type="dxa"/>
              <w:left w:w="70" w:type="dxa"/>
              <w:bottom w:w="30" w:type="dxa"/>
              <w:right w:w="70" w:type="dxa"/>
            </w:tcMar>
          </w:tcPr>
          <w:p w14:paraId="33F9969C" w14:textId="77777777" w:rsidR="00326908" w:rsidRDefault="007368D1">
            <w:pPr>
              <w:pStyle w:val="TableText"/>
              <w:keepNext/>
            </w:pPr>
            <w:r>
              <w:rPr>
                <w:b/>
                <w:sz w:val="18"/>
              </w:rPr>
              <w:t>Horizon</w:t>
            </w:r>
          </w:p>
        </w:tc>
        <w:tc>
          <w:tcPr>
            <w:tcW w:w="1224" w:type="dxa"/>
            <w:tcBorders>
              <w:top w:val="single" w:sz="8" w:space="0" w:color="000000"/>
              <w:left w:val="nil"/>
              <w:bottom w:val="single" w:sz="4" w:space="0" w:color="000000"/>
              <w:right w:val="nil"/>
            </w:tcBorders>
            <w:tcMar>
              <w:top w:w="30" w:type="dxa"/>
              <w:left w:w="70" w:type="dxa"/>
              <w:bottom w:w="30" w:type="dxa"/>
              <w:right w:w="70" w:type="dxa"/>
            </w:tcMar>
          </w:tcPr>
          <w:p w14:paraId="0913B930" w14:textId="77777777" w:rsidR="00326908" w:rsidRDefault="007368D1">
            <w:pPr>
              <w:pStyle w:val="TableText"/>
              <w:keepNext/>
              <w:jc w:val="center"/>
            </w:pPr>
            <w:r>
              <w:rPr>
                <w:b/>
                <w:sz w:val="18"/>
              </w:rPr>
              <w:t>LSTM MAE</w:t>
            </w:r>
          </w:p>
        </w:tc>
        <w:tc>
          <w:tcPr>
            <w:tcW w:w="1296" w:type="dxa"/>
            <w:tcBorders>
              <w:top w:val="single" w:sz="8" w:space="0" w:color="000000"/>
              <w:left w:val="nil"/>
              <w:bottom w:val="single" w:sz="4" w:space="0" w:color="000000"/>
              <w:right w:val="nil"/>
            </w:tcBorders>
            <w:tcMar>
              <w:top w:w="30" w:type="dxa"/>
              <w:left w:w="70" w:type="dxa"/>
              <w:bottom w:w="30" w:type="dxa"/>
              <w:right w:w="70" w:type="dxa"/>
            </w:tcMar>
          </w:tcPr>
          <w:p w14:paraId="54B42A19" w14:textId="77777777" w:rsidR="00326908" w:rsidRDefault="007368D1">
            <w:pPr>
              <w:pStyle w:val="TableText"/>
              <w:keepNext/>
              <w:jc w:val="center"/>
            </w:pPr>
            <w:r>
              <w:rPr>
                <w:b/>
                <w:sz w:val="18"/>
              </w:rPr>
              <w:t>LSTM RMSE</w:t>
            </w:r>
          </w:p>
        </w:tc>
        <w:tc>
          <w:tcPr>
            <w:tcW w:w="1152" w:type="dxa"/>
            <w:tcBorders>
              <w:top w:val="single" w:sz="8" w:space="0" w:color="000000"/>
              <w:left w:val="nil"/>
              <w:bottom w:val="single" w:sz="4" w:space="0" w:color="000000"/>
              <w:right w:val="nil"/>
            </w:tcBorders>
            <w:tcMar>
              <w:top w:w="30" w:type="dxa"/>
              <w:left w:w="70" w:type="dxa"/>
              <w:bottom w:w="30" w:type="dxa"/>
              <w:right w:w="70" w:type="dxa"/>
            </w:tcMar>
          </w:tcPr>
          <w:p w14:paraId="1EBFDBBF" w14:textId="77777777" w:rsidR="00326908" w:rsidRDefault="007368D1">
            <w:pPr>
              <w:pStyle w:val="TableText"/>
              <w:keepNext/>
              <w:jc w:val="center"/>
            </w:pPr>
            <w:r>
              <w:rPr>
                <w:b/>
                <w:sz w:val="18"/>
              </w:rPr>
              <w:t>LSTM R²</w:t>
            </w:r>
          </w:p>
        </w:tc>
        <w:tc>
          <w:tcPr>
            <w:tcW w:w="1728" w:type="dxa"/>
            <w:tcBorders>
              <w:top w:val="single" w:sz="8" w:space="0" w:color="000000"/>
              <w:left w:val="nil"/>
              <w:bottom w:val="single" w:sz="4" w:space="0" w:color="000000"/>
              <w:right w:val="nil"/>
            </w:tcBorders>
            <w:tcMar>
              <w:top w:w="30" w:type="dxa"/>
              <w:left w:w="70" w:type="dxa"/>
              <w:bottom w:w="30" w:type="dxa"/>
              <w:right w:w="70" w:type="dxa"/>
            </w:tcMar>
          </w:tcPr>
          <w:p w14:paraId="415DFFFC" w14:textId="77777777" w:rsidR="00326908" w:rsidRDefault="007368D1">
            <w:pPr>
              <w:pStyle w:val="TableText"/>
              <w:keepNext/>
              <w:jc w:val="center"/>
            </w:pPr>
            <w:r>
              <w:rPr>
                <w:b/>
                <w:sz w:val="18"/>
              </w:rPr>
              <w:t>Persistence MAE</w:t>
            </w:r>
          </w:p>
        </w:tc>
        <w:tc>
          <w:tcPr>
            <w:tcW w:w="1872" w:type="dxa"/>
            <w:tcBorders>
              <w:top w:val="single" w:sz="8" w:space="0" w:color="000000"/>
              <w:left w:val="nil"/>
              <w:bottom w:val="single" w:sz="4" w:space="0" w:color="000000"/>
              <w:right w:val="nil"/>
            </w:tcBorders>
            <w:tcMar>
              <w:top w:w="30" w:type="dxa"/>
              <w:left w:w="70" w:type="dxa"/>
              <w:bottom w:w="30" w:type="dxa"/>
              <w:right w:w="70" w:type="dxa"/>
            </w:tcMar>
          </w:tcPr>
          <w:p w14:paraId="4E3238F8" w14:textId="77777777" w:rsidR="00326908" w:rsidRDefault="007368D1">
            <w:pPr>
              <w:pStyle w:val="TableText"/>
              <w:keepNext/>
              <w:jc w:val="center"/>
            </w:pPr>
            <w:r>
              <w:rPr>
                <w:b/>
                <w:sz w:val="18"/>
              </w:rPr>
              <w:t>Same-hour-yesterday MAE</w:t>
            </w:r>
          </w:p>
        </w:tc>
        <w:tc>
          <w:tcPr>
            <w:tcW w:w="1368" w:type="dxa"/>
            <w:tcBorders>
              <w:top w:val="single" w:sz="8" w:space="0" w:color="000000"/>
              <w:left w:val="nil"/>
              <w:bottom w:val="single" w:sz="4" w:space="0" w:color="000000"/>
              <w:right w:val="nil"/>
            </w:tcBorders>
            <w:tcMar>
              <w:top w:w="30" w:type="dxa"/>
              <w:left w:w="70" w:type="dxa"/>
              <w:bottom w:w="30" w:type="dxa"/>
              <w:right w:w="70" w:type="dxa"/>
            </w:tcMar>
          </w:tcPr>
          <w:p w14:paraId="77C05470" w14:textId="77777777" w:rsidR="00326908" w:rsidRDefault="007368D1">
            <w:pPr>
              <w:pStyle w:val="TableText"/>
              <w:keepNext/>
              <w:jc w:val="center"/>
            </w:pPr>
            <w:r>
              <w:rPr>
                <w:b/>
                <w:sz w:val="18"/>
              </w:rPr>
              <w:t>MAE gain vs persistence</w:t>
            </w:r>
          </w:p>
        </w:tc>
      </w:tr>
      <w:tr w:rsidR="00326908" w14:paraId="0F699AAF"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0E8BD19D" w14:textId="77777777" w:rsidR="00326908" w:rsidRDefault="007368D1">
            <w:pPr>
              <w:pStyle w:val="TableText"/>
              <w:keepNext/>
            </w:pPr>
            <w:r>
              <w:rPr>
                <w:sz w:val="18"/>
              </w:rPr>
              <w:t>t + 1</w:t>
            </w:r>
          </w:p>
        </w:tc>
        <w:tc>
          <w:tcPr>
            <w:tcW w:w="1224" w:type="dxa"/>
            <w:tcBorders>
              <w:top w:val="nil"/>
              <w:left w:val="nil"/>
              <w:bottom w:val="nil"/>
              <w:right w:val="nil"/>
            </w:tcBorders>
            <w:tcMar>
              <w:top w:w="30" w:type="dxa"/>
              <w:left w:w="70" w:type="dxa"/>
              <w:bottom w:w="30" w:type="dxa"/>
              <w:right w:w="70" w:type="dxa"/>
            </w:tcMar>
          </w:tcPr>
          <w:p w14:paraId="24F52ABC" w14:textId="77777777" w:rsidR="00326908" w:rsidRDefault="007368D1">
            <w:pPr>
              <w:pStyle w:val="TableText"/>
              <w:keepNext/>
              <w:jc w:val="center"/>
            </w:pPr>
            <w:r>
              <w:rPr>
                <w:sz w:val="18"/>
              </w:rPr>
              <w:t>10.81</w:t>
            </w:r>
          </w:p>
        </w:tc>
        <w:tc>
          <w:tcPr>
            <w:tcW w:w="1296" w:type="dxa"/>
            <w:tcBorders>
              <w:top w:val="nil"/>
              <w:left w:val="nil"/>
              <w:bottom w:val="nil"/>
              <w:right w:val="nil"/>
            </w:tcBorders>
            <w:tcMar>
              <w:top w:w="30" w:type="dxa"/>
              <w:left w:w="70" w:type="dxa"/>
              <w:bottom w:w="30" w:type="dxa"/>
              <w:right w:w="70" w:type="dxa"/>
            </w:tcMar>
          </w:tcPr>
          <w:p w14:paraId="6C7538B3" w14:textId="77777777" w:rsidR="00326908" w:rsidRDefault="007368D1">
            <w:pPr>
              <w:pStyle w:val="TableText"/>
              <w:keepNext/>
              <w:jc w:val="center"/>
            </w:pPr>
            <w:r>
              <w:rPr>
                <w:sz w:val="18"/>
              </w:rPr>
              <w:t>20.34</w:t>
            </w:r>
          </w:p>
        </w:tc>
        <w:tc>
          <w:tcPr>
            <w:tcW w:w="1152" w:type="dxa"/>
            <w:tcBorders>
              <w:top w:val="nil"/>
              <w:left w:val="nil"/>
              <w:bottom w:val="nil"/>
              <w:right w:val="nil"/>
            </w:tcBorders>
            <w:tcMar>
              <w:top w:w="30" w:type="dxa"/>
              <w:left w:w="70" w:type="dxa"/>
              <w:bottom w:w="30" w:type="dxa"/>
              <w:right w:w="70" w:type="dxa"/>
            </w:tcMar>
          </w:tcPr>
          <w:p w14:paraId="680D1307" w14:textId="77777777" w:rsidR="00326908" w:rsidRDefault="007368D1">
            <w:pPr>
              <w:pStyle w:val="TableText"/>
              <w:keepNext/>
              <w:jc w:val="center"/>
            </w:pPr>
            <w:r>
              <w:rPr>
                <w:sz w:val="18"/>
              </w:rPr>
              <w:t>0.950</w:t>
            </w:r>
          </w:p>
        </w:tc>
        <w:tc>
          <w:tcPr>
            <w:tcW w:w="1728" w:type="dxa"/>
            <w:tcBorders>
              <w:top w:val="nil"/>
              <w:left w:val="nil"/>
              <w:bottom w:val="nil"/>
              <w:right w:val="nil"/>
            </w:tcBorders>
            <w:tcMar>
              <w:top w:w="30" w:type="dxa"/>
              <w:left w:w="70" w:type="dxa"/>
              <w:bottom w:w="30" w:type="dxa"/>
              <w:right w:w="70" w:type="dxa"/>
            </w:tcMar>
          </w:tcPr>
          <w:p w14:paraId="589FD1E0" w14:textId="77777777" w:rsidR="00326908" w:rsidRDefault="007368D1">
            <w:pPr>
              <w:pStyle w:val="TableText"/>
              <w:keepNext/>
              <w:jc w:val="center"/>
            </w:pPr>
            <w:r>
              <w:rPr>
                <w:sz w:val="18"/>
              </w:rPr>
              <w:t>10.88</w:t>
            </w:r>
          </w:p>
        </w:tc>
        <w:tc>
          <w:tcPr>
            <w:tcW w:w="1872" w:type="dxa"/>
            <w:tcBorders>
              <w:top w:val="nil"/>
              <w:left w:val="nil"/>
              <w:bottom w:val="nil"/>
              <w:right w:val="nil"/>
            </w:tcBorders>
            <w:tcMar>
              <w:top w:w="30" w:type="dxa"/>
              <w:left w:w="70" w:type="dxa"/>
              <w:bottom w:w="30" w:type="dxa"/>
              <w:right w:w="70" w:type="dxa"/>
            </w:tcMar>
          </w:tcPr>
          <w:p w14:paraId="06437285" w14:textId="77777777" w:rsidR="00326908" w:rsidRDefault="007368D1">
            <w:pPr>
              <w:pStyle w:val="TableText"/>
              <w:keepNext/>
              <w:jc w:val="center"/>
            </w:pPr>
            <w:r>
              <w:rPr>
                <w:sz w:val="18"/>
              </w:rPr>
              <w:t>64.03</w:t>
            </w:r>
          </w:p>
        </w:tc>
        <w:tc>
          <w:tcPr>
            <w:tcW w:w="1368" w:type="dxa"/>
            <w:tcBorders>
              <w:top w:val="nil"/>
              <w:left w:val="nil"/>
              <w:bottom w:val="nil"/>
              <w:right w:val="nil"/>
            </w:tcBorders>
            <w:tcMar>
              <w:top w:w="30" w:type="dxa"/>
              <w:left w:w="70" w:type="dxa"/>
              <w:bottom w:w="30" w:type="dxa"/>
              <w:right w:w="70" w:type="dxa"/>
            </w:tcMar>
          </w:tcPr>
          <w:p w14:paraId="648CFA42" w14:textId="77777777" w:rsidR="00326908" w:rsidRDefault="007368D1">
            <w:pPr>
              <w:pStyle w:val="TableText"/>
              <w:keepNext/>
              <w:jc w:val="center"/>
            </w:pPr>
            <w:r>
              <w:rPr>
                <w:sz w:val="18"/>
              </w:rPr>
              <w:t>+0.6%</w:t>
            </w:r>
          </w:p>
        </w:tc>
      </w:tr>
      <w:tr w:rsidR="00326908" w14:paraId="4C13775E"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615FE3D8" w14:textId="77777777" w:rsidR="00326908" w:rsidRDefault="007368D1">
            <w:pPr>
              <w:pStyle w:val="TableText"/>
              <w:keepNext/>
            </w:pPr>
            <w:r>
              <w:rPr>
                <w:sz w:val="18"/>
              </w:rPr>
              <w:t>t + 2</w:t>
            </w:r>
          </w:p>
        </w:tc>
        <w:tc>
          <w:tcPr>
            <w:tcW w:w="1224" w:type="dxa"/>
            <w:tcBorders>
              <w:top w:val="nil"/>
              <w:left w:val="nil"/>
              <w:bottom w:val="nil"/>
              <w:right w:val="nil"/>
            </w:tcBorders>
            <w:tcMar>
              <w:top w:w="30" w:type="dxa"/>
              <w:left w:w="70" w:type="dxa"/>
              <w:bottom w:w="30" w:type="dxa"/>
              <w:right w:w="70" w:type="dxa"/>
            </w:tcMar>
          </w:tcPr>
          <w:p w14:paraId="36B4BF1E" w14:textId="77777777" w:rsidR="00326908" w:rsidRDefault="007368D1">
            <w:pPr>
              <w:pStyle w:val="TableText"/>
              <w:keepNext/>
              <w:jc w:val="center"/>
            </w:pPr>
            <w:r>
              <w:rPr>
                <w:sz w:val="18"/>
              </w:rPr>
              <w:t>17.70</w:t>
            </w:r>
          </w:p>
        </w:tc>
        <w:tc>
          <w:tcPr>
            <w:tcW w:w="1296" w:type="dxa"/>
            <w:tcBorders>
              <w:top w:val="nil"/>
              <w:left w:val="nil"/>
              <w:bottom w:val="nil"/>
              <w:right w:val="nil"/>
            </w:tcBorders>
            <w:tcMar>
              <w:top w:w="30" w:type="dxa"/>
              <w:left w:w="70" w:type="dxa"/>
              <w:bottom w:w="30" w:type="dxa"/>
              <w:right w:w="70" w:type="dxa"/>
            </w:tcMar>
          </w:tcPr>
          <w:p w14:paraId="4F14C015" w14:textId="77777777" w:rsidR="00326908" w:rsidRDefault="007368D1">
            <w:pPr>
              <w:pStyle w:val="TableText"/>
              <w:keepNext/>
              <w:jc w:val="center"/>
            </w:pPr>
            <w:r>
              <w:rPr>
                <w:sz w:val="18"/>
              </w:rPr>
              <w:t>32.33</w:t>
            </w:r>
          </w:p>
        </w:tc>
        <w:tc>
          <w:tcPr>
            <w:tcW w:w="1152" w:type="dxa"/>
            <w:tcBorders>
              <w:top w:val="nil"/>
              <w:left w:val="nil"/>
              <w:bottom w:val="nil"/>
              <w:right w:val="nil"/>
            </w:tcBorders>
            <w:tcMar>
              <w:top w:w="30" w:type="dxa"/>
              <w:left w:w="70" w:type="dxa"/>
              <w:bottom w:w="30" w:type="dxa"/>
              <w:right w:w="70" w:type="dxa"/>
            </w:tcMar>
          </w:tcPr>
          <w:p w14:paraId="6A19CBD4" w14:textId="77777777" w:rsidR="00326908" w:rsidRDefault="007368D1">
            <w:pPr>
              <w:pStyle w:val="TableText"/>
              <w:keepNext/>
              <w:jc w:val="center"/>
            </w:pPr>
            <w:r>
              <w:rPr>
                <w:sz w:val="18"/>
              </w:rPr>
              <w:t>0.873</w:t>
            </w:r>
          </w:p>
        </w:tc>
        <w:tc>
          <w:tcPr>
            <w:tcW w:w="1728" w:type="dxa"/>
            <w:tcBorders>
              <w:top w:val="nil"/>
              <w:left w:val="nil"/>
              <w:bottom w:val="nil"/>
              <w:right w:val="nil"/>
            </w:tcBorders>
            <w:tcMar>
              <w:top w:w="30" w:type="dxa"/>
              <w:left w:w="70" w:type="dxa"/>
              <w:bottom w:w="30" w:type="dxa"/>
              <w:right w:w="70" w:type="dxa"/>
            </w:tcMar>
          </w:tcPr>
          <w:p w14:paraId="7AAD7AEC" w14:textId="77777777" w:rsidR="00326908" w:rsidRDefault="007368D1">
            <w:pPr>
              <w:pStyle w:val="TableText"/>
              <w:keepNext/>
              <w:jc w:val="center"/>
            </w:pPr>
            <w:r>
              <w:rPr>
                <w:sz w:val="18"/>
              </w:rPr>
              <w:t>17.99</w:t>
            </w:r>
          </w:p>
        </w:tc>
        <w:tc>
          <w:tcPr>
            <w:tcW w:w="1872" w:type="dxa"/>
            <w:tcBorders>
              <w:top w:val="nil"/>
              <w:left w:val="nil"/>
              <w:bottom w:val="nil"/>
              <w:right w:val="nil"/>
            </w:tcBorders>
            <w:tcMar>
              <w:top w:w="30" w:type="dxa"/>
              <w:left w:w="70" w:type="dxa"/>
              <w:bottom w:w="30" w:type="dxa"/>
              <w:right w:w="70" w:type="dxa"/>
            </w:tcMar>
          </w:tcPr>
          <w:p w14:paraId="6C51BA0D" w14:textId="77777777" w:rsidR="00326908" w:rsidRDefault="007368D1">
            <w:pPr>
              <w:pStyle w:val="TableText"/>
              <w:keepNext/>
              <w:jc w:val="center"/>
            </w:pPr>
            <w:r>
              <w:rPr>
                <w:sz w:val="18"/>
              </w:rPr>
              <w:t>64.00</w:t>
            </w:r>
          </w:p>
        </w:tc>
        <w:tc>
          <w:tcPr>
            <w:tcW w:w="1368" w:type="dxa"/>
            <w:tcBorders>
              <w:top w:val="nil"/>
              <w:left w:val="nil"/>
              <w:bottom w:val="nil"/>
              <w:right w:val="nil"/>
            </w:tcBorders>
            <w:tcMar>
              <w:top w:w="30" w:type="dxa"/>
              <w:left w:w="70" w:type="dxa"/>
              <w:bottom w:w="30" w:type="dxa"/>
              <w:right w:w="70" w:type="dxa"/>
            </w:tcMar>
          </w:tcPr>
          <w:p w14:paraId="165B6A8E" w14:textId="77777777" w:rsidR="00326908" w:rsidRDefault="007368D1">
            <w:pPr>
              <w:pStyle w:val="TableText"/>
              <w:keepNext/>
              <w:jc w:val="center"/>
            </w:pPr>
            <w:r>
              <w:rPr>
                <w:sz w:val="18"/>
              </w:rPr>
              <w:t>+1.6%</w:t>
            </w:r>
          </w:p>
        </w:tc>
      </w:tr>
      <w:tr w:rsidR="00326908" w14:paraId="66CDB2DA"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21D72A51" w14:textId="77777777" w:rsidR="00326908" w:rsidRDefault="007368D1">
            <w:pPr>
              <w:pStyle w:val="TableText"/>
              <w:keepNext/>
            </w:pPr>
            <w:r>
              <w:rPr>
                <w:sz w:val="18"/>
              </w:rPr>
              <w:t>t + 3</w:t>
            </w:r>
          </w:p>
        </w:tc>
        <w:tc>
          <w:tcPr>
            <w:tcW w:w="1224" w:type="dxa"/>
            <w:tcBorders>
              <w:top w:val="nil"/>
              <w:left w:val="nil"/>
              <w:bottom w:val="nil"/>
              <w:right w:val="nil"/>
            </w:tcBorders>
            <w:tcMar>
              <w:top w:w="30" w:type="dxa"/>
              <w:left w:w="70" w:type="dxa"/>
              <w:bottom w:w="30" w:type="dxa"/>
              <w:right w:w="70" w:type="dxa"/>
            </w:tcMar>
          </w:tcPr>
          <w:p w14:paraId="567F1EBF" w14:textId="77777777" w:rsidR="00326908" w:rsidRDefault="007368D1">
            <w:pPr>
              <w:pStyle w:val="TableText"/>
              <w:keepNext/>
              <w:jc w:val="center"/>
            </w:pPr>
            <w:r>
              <w:rPr>
                <w:sz w:val="18"/>
              </w:rPr>
              <w:t>22.78</w:t>
            </w:r>
          </w:p>
        </w:tc>
        <w:tc>
          <w:tcPr>
            <w:tcW w:w="1296" w:type="dxa"/>
            <w:tcBorders>
              <w:top w:val="nil"/>
              <w:left w:val="nil"/>
              <w:bottom w:val="nil"/>
              <w:right w:val="nil"/>
            </w:tcBorders>
            <w:tcMar>
              <w:top w:w="30" w:type="dxa"/>
              <w:left w:w="70" w:type="dxa"/>
              <w:bottom w:w="30" w:type="dxa"/>
              <w:right w:w="70" w:type="dxa"/>
            </w:tcMar>
          </w:tcPr>
          <w:p w14:paraId="65CB5D80" w14:textId="77777777" w:rsidR="00326908" w:rsidRDefault="007368D1">
            <w:pPr>
              <w:pStyle w:val="TableText"/>
              <w:keepNext/>
              <w:jc w:val="center"/>
            </w:pPr>
            <w:r>
              <w:rPr>
                <w:sz w:val="18"/>
              </w:rPr>
              <w:t>40.42</w:t>
            </w:r>
          </w:p>
        </w:tc>
        <w:tc>
          <w:tcPr>
            <w:tcW w:w="1152" w:type="dxa"/>
            <w:tcBorders>
              <w:top w:val="nil"/>
              <w:left w:val="nil"/>
              <w:bottom w:val="nil"/>
              <w:right w:val="nil"/>
            </w:tcBorders>
            <w:tcMar>
              <w:top w:w="30" w:type="dxa"/>
              <w:left w:w="70" w:type="dxa"/>
              <w:bottom w:w="30" w:type="dxa"/>
              <w:right w:w="70" w:type="dxa"/>
            </w:tcMar>
          </w:tcPr>
          <w:p w14:paraId="45CEE8B7" w14:textId="77777777" w:rsidR="00326908" w:rsidRDefault="007368D1">
            <w:pPr>
              <w:pStyle w:val="TableText"/>
              <w:keepNext/>
              <w:jc w:val="center"/>
            </w:pPr>
            <w:r>
              <w:rPr>
                <w:sz w:val="18"/>
              </w:rPr>
              <w:t>0.802</w:t>
            </w:r>
          </w:p>
        </w:tc>
        <w:tc>
          <w:tcPr>
            <w:tcW w:w="1728" w:type="dxa"/>
            <w:tcBorders>
              <w:top w:val="nil"/>
              <w:left w:val="nil"/>
              <w:bottom w:val="nil"/>
              <w:right w:val="nil"/>
            </w:tcBorders>
            <w:tcMar>
              <w:top w:w="30" w:type="dxa"/>
              <w:left w:w="70" w:type="dxa"/>
              <w:bottom w:w="30" w:type="dxa"/>
              <w:right w:w="70" w:type="dxa"/>
            </w:tcMar>
          </w:tcPr>
          <w:p w14:paraId="2DC29FEE" w14:textId="77777777" w:rsidR="00326908" w:rsidRDefault="007368D1">
            <w:pPr>
              <w:pStyle w:val="TableText"/>
              <w:keepNext/>
              <w:jc w:val="center"/>
            </w:pPr>
            <w:r>
              <w:rPr>
                <w:sz w:val="18"/>
              </w:rPr>
              <w:t>23.61</w:t>
            </w:r>
          </w:p>
        </w:tc>
        <w:tc>
          <w:tcPr>
            <w:tcW w:w="1872" w:type="dxa"/>
            <w:tcBorders>
              <w:top w:val="nil"/>
              <w:left w:val="nil"/>
              <w:bottom w:val="nil"/>
              <w:right w:val="nil"/>
            </w:tcBorders>
            <w:tcMar>
              <w:top w:w="30" w:type="dxa"/>
              <w:left w:w="70" w:type="dxa"/>
              <w:bottom w:w="30" w:type="dxa"/>
              <w:right w:w="70" w:type="dxa"/>
            </w:tcMar>
          </w:tcPr>
          <w:p w14:paraId="1E7E3312" w14:textId="77777777" w:rsidR="00326908" w:rsidRDefault="007368D1">
            <w:pPr>
              <w:pStyle w:val="TableText"/>
              <w:keepNext/>
              <w:jc w:val="center"/>
            </w:pPr>
            <w:r>
              <w:rPr>
                <w:sz w:val="18"/>
              </w:rPr>
              <w:t>63.97</w:t>
            </w:r>
          </w:p>
        </w:tc>
        <w:tc>
          <w:tcPr>
            <w:tcW w:w="1368" w:type="dxa"/>
            <w:tcBorders>
              <w:top w:val="nil"/>
              <w:left w:val="nil"/>
              <w:bottom w:val="nil"/>
              <w:right w:val="nil"/>
            </w:tcBorders>
            <w:tcMar>
              <w:top w:w="30" w:type="dxa"/>
              <w:left w:w="70" w:type="dxa"/>
              <w:bottom w:w="30" w:type="dxa"/>
              <w:right w:w="70" w:type="dxa"/>
            </w:tcMar>
          </w:tcPr>
          <w:p w14:paraId="6A7A098F" w14:textId="77777777" w:rsidR="00326908" w:rsidRDefault="007368D1">
            <w:pPr>
              <w:pStyle w:val="TableText"/>
              <w:keepNext/>
              <w:jc w:val="center"/>
            </w:pPr>
            <w:r>
              <w:rPr>
                <w:sz w:val="18"/>
              </w:rPr>
              <w:t>+3.5%</w:t>
            </w:r>
          </w:p>
        </w:tc>
      </w:tr>
      <w:tr w:rsidR="00326908" w14:paraId="0D1303AC"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7C53315B" w14:textId="77777777" w:rsidR="00326908" w:rsidRDefault="007368D1">
            <w:pPr>
              <w:pStyle w:val="TableText"/>
              <w:keepNext/>
            </w:pPr>
            <w:r>
              <w:rPr>
                <w:sz w:val="18"/>
              </w:rPr>
              <w:t>t + 4</w:t>
            </w:r>
          </w:p>
        </w:tc>
        <w:tc>
          <w:tcPr>
            <w:tcW w:w="1224" w:type="dxa"/>
            <w:tcBorders>
              <w:top w:val="nil"/>
              <w:left w:val="nil"/>
              <w:bottom w:val="nil"/>
              <w:right w:val="nil"/>
            </w:tcBorders>
            <w:tcMar>
              <w:top w:w="30" w:type="dxa"/>
              <w:left w:w="70" w:type="dxa"/>
              <w:bottom w:w="30" w:type="dxa"/>
              <w:right w:w="70" w:type="dxa"/>
            </w:tcMar>
          </w:tcPr>
          <w:p w14:paraId="1E9959EF" w14:textId="77777777" w:rsidR="00326908" w:rsidRDefault="007368D1">
            <w:pPr>
              <w:pStyle w:val="TableText"/>
              <w:keepNext/>
              <w:jc w:val="center"/>
            </w:pPr>
            <w:r>
              <w:rPr>
                <w:sz w:val="18"/>
              </w:rPr>
              <w:t>26.73</w:t>
            </w:r>
          </w:p>
        </w:tc>
        <w:tc>
          <w:tcPr>
            <w:tcW w:w="1296" w:type="dxa"/>
            <w:tcBorders>
              <w:top w:val="nil"/>
              <w:left w:val="nil"/>
              <w:bottom w:val="nil"/>
              <w:right w:val="nil"/>
            </w:tcBorders>
            <w:tcMar>
              <w:top w:w="30" w:type="dxa"/>
              <w:left w:w="70" w:type="dxa"/>
              <w:bottom w:w="30" w:type="dxa"/>
              <w:right w:w="70" w:type="dxa"/>
            </w:tcMar>
          </w:tcPr>
          <w:p w14:paraId="7C1BF29F" w14:textId="77777777" w:rsidR="00326908" w:rsidRDefault="007368D1">
            <w:pPr>
              <w:pStyle w:val="TableText"/>
              <w:keepNext/>
              <w:jc w:val="center"/>
            </w:pPr>
            <w:r>
              <w:rPr>
                <w:sz w:val="18"/>
              </w:rPr>
              <w:t>46.49</w:t>
            </w:r>
          </w:p>
        </w:tc>
        <w:tc>
          <w:tcPr>
            <w:tcW w:w="1152" w:type="dxa"/>
            <w:tcBorders>
              <w:top w:val="nil"/>
              <w:left w:val="nil"/>
              <w:bottom w:val="nil"/>
              <w:right w:val="nil"/>
            </w:tcBorders>
            <w:tcMar>
              <w:top w:w="30" w:type="dxa"/>
              <w:left w:w="70" w:type="dxa"/>
              <w:bottom w:w="30" w:type="dxa"/>
              <w:right w:w="70" w:type="dxa"/>
            </w:tcMar>
          </w:tcPr>
          <w:p w14:paraId="5737C4EE" w14:textId="77777777" w:rsidR="00326908" w:rsidRDefault="007368D1">
            <w:pPr>
              <w:pStyle w:val="TableText"/>
              <w:keepNext/>
              <w:jc w:val="center"/>
            </w:pPr>
            <w:r>
              <w:rPr>
                <w:sz w:val="18"/>
              </w:rPr>
              <w:t>0.738</w:t>
            </w:r>
          </w:p>
        </w:tc>
        <w:tc>
          <w:tcPr>
            <w:tcW w:w="1728" w:type="dxa"/>
            <w:tcBorders>
              <w:top w:val="nil"/>
              <w:left w:val="nil"/>
              <w:bottom w:val="nil"/>
              <w:right w:val="nil"/>
            </w:tcBorders>
            <w:tcMar>
              <w:top w:w="30" w:type="dxa"/>
              <w:left w:w="70" w:type="dxa"/>
              <w:bottom w:w="30" w:type="dxa"/>
              <w:right w:w="70" w:type="dxa"/>
            </w:tcMar>
          </w:tcPr>
          <w:p w14:paraId="118AD261" w14:textId="77777777" w:rsidR="00326908" w:rsidRDefault="007368D1">
            <w:pPr>
              <w:pStyle w:val="TableText"/>
              <w:keepNext/>
              <w:jc w:val="center"/>
            </w:pPr>
            <w:r>
              <w:rPr>
                <w:sz w:val="18"/>
              </w:rPr>
              <w:t>28.34</w:t>
            </w:r>
          </w:p>
        </w:tc>
        <w:tc>
          <w:tcPr>
            <w:tcW w:w="1872" w:type="dxa"/>
            <w:tcBorders>
              <w:top w:val="nil"/>
              <w:left w:val="nil"/>
              <w:bottom w:val="nil"/>
              <w:right w:val="nil"/>
            </w:tcBorders>
            <w:tcMar>
              <w:top w:w="30" w:type="dxa"/>
              <w:left w:w="70" w:type="dxa"/>
              <w:bottom w:w="30" w:type="dxa"/>
              <w:right w:w="70" w:type="dxa"/>
            </w:tcMar>
          </w:tcPr>
          <w:p w14:paraId="15B586A4" w14:textId="77777777" w:rsidR="00326908" w:rsidRDefault="007368D1">
            <w:pPr>
              <w:pStyle w:val="TableText"/>
              <w:keepNext/>
              <w:jc w:val="center"/>
            </w:pPr>
            <w:r>
              <w:rPr>
                <w:sz w:val="18"/>
              </w:rPr>
              <w:t>63.93</w:t>
            </w:r>
          </w:p>
        </w:tc>
        <w:tc>
          <w:tcPr>
            <w:tcW w:w="1368" w:type="dxa"/>
            <w:tcBorders>
              <w:top w:val="nil"/>
              <w:left w:val="nil"/>
              <w:bottom w:val="nil"/>
              <w:right w:val="nil"/>
            </w:tcBorders>
            <w:tcMar>
              <w:top w:w="30" w:type="dxa"/>
              <w:left w:w="70" w:type="dxa"/>
              <w:bottom w:w="30" w:type="dxa"/>
              <w:right w:w="70" w:type="dxa"/>
            </w:tcMar>
          </w:tcPr>
          <w:p w14:paraId="6FFB0C47" w14:textId="77777777" w:rsidR="00326908" w:rsidRDefault="007368D1">
            <w:pPr>
              <w:pStyle w:val="TableText"/>
              <w:keepNext/>
              <w:jc w:val="center"/>
            </w:pPr>
            <w:r>
              <w:rPr>
                <w:sz w:val="18"/>
              </w:rPr>
              <w:t>+5.7%</w:t>
            </w:r>
          </w:p>
        </w:tc>
      </w:tr>
      <w:tr w:rsidR="00326908" w14:paraId="396BE7E4" w14:textId="77777777">
        <w:trPr>
          <w:cantSplit/>
          <w:jc w:val="center"/>
        </w:trPr>
        <w:tc>
          <w:tcPr>
            <w:tcW w:w="1080" w:type="dxa"/>
            <w:tcBorders>
              <w:top w:val="nil"/>
              <w:left w:val="nil"/>
              <w:bottom w:val="nil"/>
              <w:right w:val="nil"/>
            </w:tcBorders>
            <w:tcMar>
              <w:top w:w="30" w:type="dxa"/>
              <w:left w:w="70" w:type="dxa"/>
              <w:bottom w:w="30" w:type="dxa"/>
              <w:right w:w="70" w:type="dxa"/>
            </w:tcMar>
          </w:tcPr>
          <w:p w14:paraId="2D8084F9" w14:textId="77777777" w:rsidR="00326908" w:rsidRDefault="007368D1">
            <w:pPr>
              <w:pStyle w:val="TableText"/>
              <w:keepNext/>
            </w:pPr>
            <w:r>
              <w:rPr>
                <w:sz w:val="18"/>
              </w:rPr>
              <w:t>t + 5</w:t>
            </w:r>
          </w:p>
        </w:tc>
        <w:tc>
          <w:tcPr>
            <w:tcW w:w="1224" w:type="dxa"/>
            <w:tcBorders>
              <w:top w:val="nil"/>
              <w:left w:val="nil"/>
              <w:bottom w:val="nil"/>
              <w:right w:val="nil"/>
            </w:tcBorders>
            <w:tcMar>
              <w:top w:w="30" w:type="dxa"/>
              <w:left w:w="70" w:type="dxa"/>
              <w:bottom w:w="30" w:type="dxa"/>
              <w:right w:w="70" w:type="dxa"/>
            </w:tcMar>
          </w:tcPr>
          <w:p w14:paraId="367A13BB" w14:textId="77777777" w:rsidR="00326908" w:rsidRDefault="007368D1">
            <w:pPr>
              <w:pStyle w:val="TableText"/>
              <w:keepNext/>
              <w:jc w:val="center"/>
            </w:pPr>
            <w:r>
              <w:rPr>
                <w:sz w:val="18"/>
              </w:rPr>
              <w:t>30.09</w:t>
            </w:r>
          </w:p>
        </w:tc>
        <w:tc>
          <w:tcPr>
            <w:tcW w:w="1296" w:type="dxa"/>
            <w:tcBorders>
              <w:top w:val="nil"/>
              <w:left w:val="nil"/>
              <w:bottom w:val="nil"/>
              <w:right w:val="nil"/>
            </w:tcBorders>
            <w:tcMar>
              <w:top w:w="30" w:type="dxa"/>
              <w:left w:w="70" w:type="dxa"/>
              <w:bottom w:w="30" w:type="dxa"/>
              <w:right w:w="70" w:type="dxa"/>
            </w:tcMar>
          </w:tcPr>
          <w:p w14:paraId="0453CD85" w14:textId="77777777" w:rsidR="00326908" w:rsidRDefault="007368D1">
            <w:pPr>
              <w:pStyle w:val="TableText"/>
              <w:keepNext/>
              <w:jc w:val="center"/>
            </w:pPr>
            <w:r>
              <w:rPr>
                <w:sz w:val="18"/>
              </w:rPr>
              <w:t>51.45</w:t>
            </w:r>
          </w:p>
        </w:tc>
        <w:tc>
          <w:tcPr>
            <w:tcW w:w="1152" w:type="dxa"/>
            <w:tcBorders>
              <w:top w:val="nil"/>
              <w:left w:val="nil"/>
              <w:bottom w:val="nil"/>
              <w:right w:val="nil"/>
            </w:tcBorders>
            <w:tcMar>
              <w:top w:w="30" w:type="dxa"/>
              <w:left w:w="70" w:type="dxa"/>
              <w:bottom w:w="30" w:type="dxa"/>
              <w:right w:w="70" w:type="dxa"/>
            </w:tcMar>
          </w:tcPr>
          <w:p w14:paraId="1E001FF7" w14:textId="77777777" w:rsidR="00326908" w:rsidRDefault="007368D1">
            <w:pPr>
              <w:pStyle w:val="TableText"/>
              <w:keepNext/>
              <w:jc w:val="center"/>
            </w:pPr>
            <w:r>
              <w:rPr>
                <w:sz w:val="18"/>
              </w:rPr>
              <w:t>0.679</w:t>
            </w:r>
          </w:p>
        </w:tc>
        <w:tc>
          <w:tcPr>
            <w:tcW w:w="1728" w:type="dxa"/>
            <w:tcBorders>
              <w:top w:val="nil"/>
              <w:left w:val="nil"/>
              <w:bottom w:val="nil"/>
              <w:right w:val="nil"/>
            </w:tcBorders>
            <w:tcMar>
              <w:top w:w="30" w:type="dxa"/>
              <w:left w:w="70" w:type="dxa"/>
              <w:bottom w:w="30" w:type="dxa"/>
              <w:right w:w="70" w:type="dxa"/>
            </w:tcMar>
          </w:tcPr>
          <w:p w14:paraId="05D70680" w14:textId="77777777" w:rsidR="00326908" w:rsidRDefault="007368D1">
            <w:pPr>
              <w:pStyle w:val="TableText"/>
              <w:keepNext/>
              <w:jc w:val="center"/>
            </w:pPr>
            <w:r>
              <w:rPr>
                <w:sz w:val="18"/>
              </w:rPr>
              <w:t>32.42</w:t>
            </w:r>
          </w:p>
        </w:tc>
        <w:tc>
          <w:tcPr>
            <w:tcW w:w="1872" w:type="dxa"/>
            <w:tcBorders>
              <w:top w:val="nil"/>
              <w:left w:val="nil"/>
              <w:bottom w:val="nil"/>
              <w:right w:val="nil"/>
            </w:tcBorders>
            <w:tcMar>
              <w:top w:w="30" w:type="dxa"/>
              <w:left w:w="70" w:type="dxa"/>
              <w:bottom w:w="30" w:type="dxa"/>
              <w:right w:w="70" w:type="dxa"/>
            </w:tcMar>
          </w:tcPr>
          <w:p w14:paraId="2520FFB8" w14:textId="77777777" w:rsidR="00326908" w:rsidRDefault="007368D1">
            <w:pPr>
              <w:pStyle w:val="TableText"/>
              <w:keepNext/>
              <w:jc w:val="center"/>
            </w:pPr>
            <w:r>
              <w:rPr>
                <w:sz w:val="18"/>
              </w:rPr>
              <w:t>63.89</w:t>
            </w:r>
          </w:p>
        </w:tc>
        <w:tc>
          <w:tcPr>
            <w:tcW w:w="1368" w:type="dxa"/>
            <w:tcBorders>
              <w:top w:val="nil"/>
              <w:left w:val="nil"/>
              <w:bottom w:val="nil"/>
              <w:right w:val="nil"/>
            </w:tcBorders>
            <w:tcMar>
              <w:top w:w="30" w:type="dxa"/>
              <w:left w:w="70" w:type="dxa"/>
              <w:bottom w:w="30" w:type="dxa"/>
              <w:right w:w="70" w:type="dxa"/>
            </w:tcMar>
          </w:tcPr>
          <w:p w14:paraId="7DFEF78D" w14:textId="77777777" w:rsidR="00326908" w:rsidRDefault="007368D1">
            <w:pPr>
              <w:pStyle w:val="TableText"/>
              <w:keepNext/>
              <w:jc w:val="center"/>
            </w:pPr>
            <w:r>
              <w:rPr>
                <w:sz w:val="18"/>
              </w:rPr>
              <w:t>+7.2%</w:t>
            </w:r>
          </w:p>
        </w:tc>
      </w:tr>
      <w:tr w:rsidR="00326908" w14:paraId="08ABDA44" w14:textId="77777777">
        <w:trPr>
          <w:cantSplit/>
          <w:jc w:val="center"/>
        </w:trPr>
        <w:tc>
          <w:tcPr>
            <w:tcW w:w="1080" w:type="dxa"/>
            <w:tcBorders>
              <w:top w:val="nil"/>
              <w:left w:val="nil"/>
              <w:bottom w:val="single" w:sz="8" w:space="0" w:color="000000"/>
              <w:right w:val="nil"/>
            </w:tcBorders>
            <w:tcMar>
              <w:top w:w="30" w:type="dxa"/>
              <w:left w:w="70" w:type="dxa"/>
              <w:bottom w:w="30" w:type="dxa"/>
              <w:right w:w="70" w:type="dxa"/>
            </w:tcMar>
          </w:tcPr>
          <w:p w14:paraId="7BABDF7B" w14:textId="77777777" w:rsidR="00326908" w:rsidRDefault="007368D1">
            <w:pPr>
              <w:pStyle w:val="TableText"/>
            </w:pPr>
            <w:r>
              <w:rPr>
                <w:sz w:val="18"/>
              </w:rPr>
              <w:t>t + 6</w:t>
            </w:r>
          </w:p>
        </w:tc>
        <w:tc>
          <w:tcPr>
            <w:tcW w:w="1224" w:type="dxa"/>
            <w:tcBorders>
              <w:top w:val="nil"/>
              <w:left w:val="nil"/>
              <w:bottom w:val="single" w:sz="8" w:space="0" w:color="000000"/>
              <w:right w:val="nil"/>
            </w:tcBorders>
            <w:tcMar>
              <w:top w:w="30" w:type="dxa"/>
              <w:left w:w="70" w:type="dxa"/>
              <w:bottom w:w="30" w:type="dxa"/>
              <w:right w:w="70" w:type="dxa"/>
            </w:tcMar>
          </w:tcPr>
          <w:p w14:paraId="0BA960BB" w14:textId="77777777" w:rsidR="00326908" w:rsidRDefault="007368D1">
            <w:pPr>
              <w:pStyle w:val="TableText"/>
              <w:jc w:val="center"/>
            </w:pPr>
            <w:r>
              <w:rPr>
                <w:sz w:val="18"/>
              </w:rPr>
              <w:t>33.17</w:t>
            </w:r>
          </w:p>
        </w:tc>
        <w:tc>
          <w:tcPr>
            <w:tcW w:w="1296" w:type="dxa"/>
            <w:tcBorders>
              <w:top w:val="nil"/>
              <w:left w:val="nil"/>
              <w:bottom w:val="single" w:sz="8" w:space="0" w:color="000000"/>
              <w:right w:val="nil"/>
            </w:tcBorders>
            <w:tcMar>
              <w:top w:w="30" w:type="dxa"/>
              <w:left w:w="70" w:type="dxa"/>
              <w:bottom w:w="30" w:type="dxa"/>
              <w:right w:w="70" w:type="dxa"/>
            </w:tcMar>
          </w:tcPr>
          <w:p w14:paraId="7BF0A0E6" w14:textId="77777777" w:rsidR="00326908" w:rsidRDefault="007368D1">
            <w:pPr>
              <w:pStyle w:val="TableText"/>
              <w:jc w:val="center"/>
            </w:pPr>
            <w:r>
              <w:rPr>
                <w:sz w:val="18"/>
              </w:rPr>
              <w:t>55.93</w:t>
            </w:r>
          </w:p>
        </w:tc>
        <w:tc>
          <w:tcPr>
            <w:tcW w:w="1152" w:type="dxa"/>
            <w:tcBorders>
              <w:top w:val="nil"/>
              <w:left w:val="nil"/>
              <w:bottom w:val="single" w:sz="8" w:space="0" w:color="000000"/>
              <w:right w:val="nil"/>
            </w:tcBorders>
            <w:tcMar>
              <w:top w:w="30" w:type="dxa"/>
              <w:left w:w="70" w:type="dxa"/>
              <w:bottom w:w="30" w:type="dxa"/>
              <w:right w:w="70" w:type="dxa"/>
            </w:tcMar>
          </w:tcPr>
          <w:p w14:paraId="595995E2" w14:textId="77777777" w:rsidR="00326908" w:rsidRDefault="007368D1">
            <w:pPr>
              <w:pStyle w:val="TableText"/>
              <w:jc w:val="center"/>
            </w:pPr>
            <w:r>
              <w:rPr>
                <w:sz w:val="18"/>
              </w:rPr>
              <w:t>0.621</w:t>
            </w:r>
          </w:p>
        </w:tc>
        <w:tc>
          <w:tcPr>
            <w:tcW w:w="1728" w:type="dxa"/>
            <w:tcBorders>
              <w:top w:val="nil"/>
              <w:left w:val="nil"/>
              <w:bottom w:val="single" w:sz="8" w:space="0" w:color="000000"/>
              <w:right w:val="nil"/>
            </w:tcBorders>
            <w:tcMar>
              <w:top w:w="30" w:type="dxa"/>
              <w:left w:w="70" w:type="dxa"/>
              <w:bottom w:w="30" w:type="dxa"/>
              <w:right w:w="70" w:type="dxa"/>
            </w:tcMar>
          </w:tcPr>
          <w:p w14:paraId="5CD7E288" w14:textId="77777777" w:rsidR="00326908" w:rsidRDefault="007368D1">
            <w:pPr>
              <w:pStyle w:val="TableText"/>
              <w:jc w:val="center"/>
            </w:pPr>
            <w:r>
              <w:rPr>
                <w:sz w:val="18"/>
              </w:rPr>
              <w:t>36.00</w:t>
            </w:r>
          </w:p>
        </w:tc>
        <w:tc>
          <w:tcPr>
            <w:tcW w:w="1872" w:type="dxa"/>
            <w:tcBorders>
              <w:top w:val="nil"/>
              <w:left w:val="nil"/>
              <w:bottom w:val="single" w:sz="8" w:space="0" w:color="000000"/>
              <w:right w:val="nil"/>
            </w:tcBorders>
            <w:tcMar>
              <w:top w:w="30" w:type="dxa"/>
              <w:left w:w="70" w:type="dxa"/>
              <w:bottom w:w="30" w:type="dxa"/>
              <w:right w:w="70" w:type="dxa"/>
            </w:tcMar>
          </w:tcPr>
          <w:p w14:paraId="611A56AB" w14:textId="77777777" w:rsidR="00326908" w:rsidRDefault="007368D1">
            <w:pPr>
              <w:pStyle w:val="TableText"/>
              <w:jc w:val="center"/>
            </w:pPr>
            <w:r>
              <w:rPr>
                <w:sz w:val="18"/>
              </w:rPr>
              <w:t>63.86</w:t>
            </w:r>
          </w:p>
        </w:tc>
        <w:tc>
          <w:tcPr>
            <w:tcW w:w="1368" w:type="dxa"/>
            <w:tcBorders>
              <w:top w:val="nil"/>
              <w:left w:val="nil"/>
              <w:bottom w:val="single" w:sz="8" w:space="0" w:color="000000"/>
              <w:right w:val="nil"/>
            </w:tcBorders>
            <w:tcMar>
              <w:top w:w="30" w:type="dxa"/>
              <w:left w:w="70" w:type="dxa"/>
              <w:bottom w:w="30" w:type="dxa"/>
              <w:right w:w="70" w:type="dxa"/>
            </w:tcMar>
          </w:tcPr>
          <w:p w14:paraId="4A7BC11A" w14:textId="77777777" w:rsidR="00326908" w:rsidRDefault="007368D1">
            <w:pPr>
              <w:pStyle w:val="TableText"/>
              <w:jc w:val="center"/>
            </w:pPr>
            <w:r>
              <w:rPr>
                <w:sz w:val="18"/>
              </w:rPr>
              <w:t>+7.9%</w:t>
            </w:r>
          </w:p>
        </w:tc>
      </w:tr>
    </w:tbl>
    <w:p w14:paraId="43E111AF" w14:textId="77777777" w:rsidR="00326908" w:rsidRDefault="00326908">
      <w:pPr>
        <w:spacing w:after="120" w:line="240" w:lineRule="auto"/>
      </w:pPr>
    </w:p>
    <w:p w14:paraId="2C703C25" w14:textId="77777777" w:rsidR="00326908" w:rsidRDefault="007368D1">
      <w:pPr>
        <w:pStyle w:val="ListBullet"/>
        <w:jc w:val="both"/>
      </w:pPr>
      <w:r>
        <w:rPr>
          <w:b/>
        </w:rPr>
        <w:t>What the chart shows:</w:t>
      </w:r>
      <w:r>
        <w:t xml:space="preserve"> MAE for horizons of one to six hours for the LSTM and two naive benchmarks, with the LSTM's percentage improvement over persistence printed under its line. Table 7.1 gives the full numbers.</w:t>
      </w:r>
    </w:p>
    <w:p w14:paraId="68C01B8D" w14:textId="77777777" w:rsidR="00326908" w:rsidRDefault="007368D1">
      <w:pPr>
        <w:pStyle w:val="ListBullet"/>
        <w:jc w:val="both"/>
      </w:pPr>
      <w:r>
        <w:rPr>
          <w:b/>
        </w:rPr>
        <w:t>Why it was drawn:</w:t>
      </w:r>
      <w:r>
        <w:t xml:space="preserve"> A forecasting model is only useful if it beats the simple rule of carrying the last value forward (Hyndman &amp; Athanasopoulos, 2021). This chart is the decisive test.</w:t>
      </w:r>
    </w:p>
    <w:p w14:paraId="2CEDCE56" w14:textId="77777777" w:rsidR="00326908" w:rsidRDefault="007368D1">
      <w:pPr>
        <w:pStyle w:val="ListBullet"/>
        <w:jc w:val="both"/>
      </w:pPr>
      <w:r>
        <w:rPr>
          <w:b/>
        </w:rPr>
        <w:t>Key insight:</w:t>
      </w:r>
      <w:r>
        <w:t xml:space="preserve"> The LSTM beats persistence at every horizon from one to six hours. The margin grows with the horizon, from 1% at t + 1 to 8% at t + 6, because persistence degrades quickly while the network uses wind and humidity to anticipate change. Averaged over the six horizons the MAE is 23.5 against 24.9 for persistence. The same-hour-yesterday forecast is far worse (MAE about 64), confirming that one day of memory carries little predictive power for the following hours.</w:t>
      </w:r>
    </w:p>
    <w:p w14:paraId="3A11721D" w14:textId="77777777" w:rsidR="00326908" w:rsidRDefault="007368D1">
      <w:pPr>
        <w:pStyle w:val="Heading2"/>
      </w:pPr>
      <w:bookmarkStart w:id="91" w:name="_Toc242714392"/>
      <w:r>
        <w:t>7.6 Air-Quality Category Confusion Matrices</w:t>
      </w:r>
      <w:bookmarkEnd w:id="91"/>
    </w:p>
    <w:p w14:paraId="4A539734" w14:textId="77777777" w:rsidR="00326908" w:rsidRDefault="007368D1">
      <w:pPr>
        <w:pStyle w:val="FigCaption"/>
        <w:spacing w:after="80"/>
      </w:pPr>
      <w:bookmarkStart w:id="92" w:name="_Toc242714428"/>
      <w:r>
        <w:rPr>
          <w:b/>
        </w:rPr>
        <w:t xml:space="preserve">Figure 7.7. </w:t>
      </w:r>
      <w:r>
        <w:rPr>
          <w:i/>
        </w:rPr>
        <w:t>Row-normalised confusion matrices of forecast against observed air-quality category</w:t>
      </w:r>
      <w:bookmarkEnd w:id="92"/>
    </w:p>
    <w:p w14:paraId="03DC8979" w14:textId="77777777" w:rsidR="00326908" w:rsidRDefault="007368D1">
      <w:pPr>
        <w:spacing w:after="40" w:line="240" w:lineRule="auto"/>
        <w:jc w:val="center"/>
      </w:pPr>
      <w:r>
        <w:rPr>
          <w:noProof/>
        </w:rPr>
        <w:drawing>
          <wp:inline distT="0" distB="0" distL="0" distR="0" wp14:anchorId="363CA1C1" wp14:editId="4F1634A4">
            <wp:extent cx="5760720" cy="269488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7_aqi_confusion.png"/>
                    <pic:cNvPicPr/>
                  </pic:nvPicPr>
                  <pic:blipFill>
                    <a:blip r:embed="rId37"/>
                    <a:stretch>
                      <a:fillRect/>
                    </a:stretch>
                  </pic:blipFill>
                  <pic:spPr>
                    <a:xfrm>
                      <a:off x="0" y="0"/>
                      <a:ext cx="5760720" cy="2694882"/>
                    </a:xfrm>
                    <a:prstGeom prst="rect">
                      <a:avLst/>
                    </a:prstGeom>
                  </pic:spPr>
                </pic:pic>
              </a:graphicData>
            </a:graphic>
          </wp:inline>
        </w:drawing>
      </w:r>
    </w:p>
    <w:p w14:paraId="3E92A9CB" w14:textId="77777777" w:rsidR="00326908" w:rsidRDefault="007368D1">
      <w:pPr>
        <w:pStyle w:val="ListBullet"/>
        <w:jc w:val="both"/>
      </w:pPr>
      <w:r>
        <w:rPr>
          <w:b/>
        </w:rPr>
        <w:t>What the chart shows:</w:t>
      </w:r>
      <w:r>
        <w:t xml:space="preserve"> Each cell shows the percentage of hours in an observed category (rows) that the forecast placed in each category (columns), using the Chinese AQI breakpoints for PM</w:t>
      </w:r>
      <w:r>
        <w:rPr>
          <w:vertAlign w:val="subscript"/>
        </w:rPr>
        <w:t>2.5</w:t>
      </w:r>
      <w:r>
        <w:t xml:space="preserve"> (35, 75, 115, 150 and 250 µg/m³; Ministry of Environmental Protection of the People's Republic of China, 2012b).</w:t>
      </w:r>
    </w:p>
    <w:p w14:paraId="1B88AB7D" w14:textId="77777777" w:rsidR="00326908" w:rsidRDefault="007368D1">
      <w:pPr>
        <w:pStyle w:val="ListBullet"/>
        <w:jc w:val="both"/>
      </w:pPr>
      <w:r>
        <w:rPr>
          <w:b/>
        </w:rPr>
        <w:lastRenderedPageBreak/>
        <w:t>Why it was drawn:</w:t>
      </w:r>
      <w:r>
        <w:t xml:space="preserve"> The public sees air quality as categories, not numbers, so a categorical confusion matrix measures what a citizen would actually experience from the forecast.</w:t>
      </w:r>
    </w:p>
    <w:p w14:paraId="65278C9C" w14:textId="77777777" w:rsidR="00326908" w:rsidRDefault="007368D1">
      <w:pPr>
        <w:pStyle w:val="ListBullet"/>
        <w:jc w:val="both"/>
      </w:pPr>
      <w:r>
        <w:rPr>
          <w:b/>
        </w:rPr>
        <w:t>Key insight:</w:t>
      </w:r>
      <w:r>
        <w:t xml:space="preserve"> One hour ahead the forecast assigns the exact category 82.6% of the time and is within one category 99.0% of the time. Six hours ahead the figures are 54.7% and 88.2%. One hour ahead almost every miss lands in a neighbouring category; six hours ahead most still do, and gross errors such as forecasting Excellent for a Heavy hour stay rare (under 2% of Heavy hours).</w:t>
      </w:r>
    </w:p>
    <w:p w14:paraId="394A3156" w14:textId="77777777" w:rsidR="00326908" w:rsidRDefault="007368D1">
      <w:pPr>
        <w:pStyle w:val="Heading2"/>
      </w:pPr>
      <w:bookmarkStart w:id="93" w:name="_Toc242714393"/>
      <w:r>
        <w:t>7.7 Exceedance Alerts: ROC and AUC</w:t>
      </w:r>
      <w:bookmarkEnd w:id="93"/>
    </w:p>
    <w:p w14:paraId="6E5382F6" w14:textId="77777777" w:rsidR="00326908" w:rsidRDefault="007368D1">
      <w:pPr>
        <w:pStyle w:val="FigCaption"/>
        <w:spacing w:after="80"/>
      </w:pPr>
      <w:bookmarkStart w:id="94" w:name="_Toc242714429"/>
      <w:r>
        <w:rPr>
          <w:b/>
        </w:rPr>
        <w:t xml:space="preserve">Figure 7.8. </w:t>
      </w:r>
      <w:r>
        <w:rPr>
          <w:i/>
        </w:rPr>
        <w:t>ROC curves for forecasting exceedance of 75 µg/m³ one, three and six hours ahead</w:t>
      </w:r>
      <w:bookmarkEnd w:id="94"/>
    </w:p>
    <w:p w14:paraId="14D40597" w14:textId="77777777" w:rsidR="00326908" w:rsidRDefault="007368D1">
      <w:pPr>
        <w:spacing w:after="40" w:line="240" w:lineRule="auto"/>
        <w:jc w:val="center"/>
      </w:pPr>
      <w:r>
        <w:rPr>
          <w:noProof/>
        </w:rPr>
        <w:drawing>
          <wp:inline distT="0" distB="0" distL="0" distR="0" wp14:anchorId="21EE5504" wp14:editId="4F404156">
            <wp:extent cx="3566160" cy="31774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8_exceedance_roc.png"/>
                    <pic:cNvPicPr/>
                  </pic:nvPicPr>
                  <pic:blipFill>
                    <a:blip r:embed="rId38"/>
                    <a:stretch>
                      <a:fillRect/>
                    </a:stretch>
                  </pic:blipFill>
                  <pic:spPr>
                    <a:xfrm>
                      <a:off x="0" y="0"/>
                      <a:ext cx="3566160" cy="3177446"/>
                    </a:xfrm>
                    <a:prstGeom prst="rect">
                      <a:avLst/>
                    </a:prstGeom>
                  </pic:spPr>
                </pic:pic>
              </a:graphicData>
            </a:graphic>
          </wp:inline>
        </w:drawing>
      </w:r>
    </w:p>
    <w:p w14:paraId="24E72CD3" w14:textId="77777777" w:rsidR="00326908" w:rsidRDefault="007368D1">
      <w:pPr>
        <w:pStyle w:val="TabCaption"/>
      </w:pPr>
      <w:bookmarkStart w:id="95" w:name="_Toc242714444"/>
      <w:r>
        <w:rPr>
          <w:b/>
        </w:rPr>
        <w:t xml:space="preserve">Table 7.2. </w:t>
      </w:r>
      <w:r>
        <w:rPr>
          <w:i/>
        </w:rPr>
        <w:t>Performance as a 75 µg/m³ exceedance alert (operating point: forecast above 75)</w:t>
      </w:r>
      <w:bookmarkEnd w:id="95"/>
    </w:p>
    <w:tbl>
      <w:tblPr>
        <w:tblW w:w="0" w:type="auto"/>
        <w:jc w:val="center"/>
        <w:tblLayout w:type="fixed"/>
        <w:tblLook w:val="04A0" w:firstRow="1" w:lastRow="0" w:firstColumn="1" w:lastColumn="0" w:noHBand="0" w:noVBand="1"/>
      </w:tblPr>
      <w:tblGrid>
        <w:gridCol w:w="2304"/>
        <w:gridCol w:w="1440"/>
        <w:gridCol w:w="1872"/>
        <w:gridCol w:w="2160"/>
        <w:gridCol w:w="1872"/>
      </w:tblGrid>
      <w:tr w:rsidR="00326908" w14:paraId="49FECCFE" w14:textId="77777777">
        <w:trPr>
          <w:cantSplit/>
          <w:tblHeader/>
          <w:jc w:val="center"/>
        </w:trPr>
        <w:tc>
          <w:tcPr>
            <w:tcW w:w="2304" w:type="dxa"/>
            <w:tcBorders>
              <w:top w:val="single" w:sz="8" w:space="0" w:color="000000"/>
              <w:left w:val="nil"/>
              <w:bottom w:val="single" w:sz="4" w:space="0" w:color="000000"/>
              <w:right w:val="nil"/>
            </w:tcBorders>
            <w:tcMar>
              <w:top w:w="30" w:type="dxa"/>
              <w:left w:w="70" w:type="dxa"/>
              <w:bottom w:w="30" w:type="dxa"/>
              <w:right w:w="70" w:type="dxa"/>
            </w:tcMar>
          </w:tcPr>
          <w:p w14:paraId="53AF729E" w14:textId="77777777" w:rsidR="00326908" w:rsidRDefault="007368D1">
            <w:pPr>
              <w:pStyle w:val="TableText"/>
              <w:keepNext/>
            </w:pPr>
            <w:r>
              <w:rPr>
                <w:b/>
              </w:rPr>
              <w:t>Alert horizon</w:t>
            </w:r>
          </w:p>
        </w:tc>
        <w:tc>
          <w:tcPr>
            <w:tcW w:w="1440" w:type="dxa"/>
            <w:tcBorders>
              <w:top w:val="single" w:sz="8" w:space="0" w:color="000000"/>
              <w:left w:val="nil"/>
              <w:bottom w:val="single" w:sz="4" w:space="0" w:color="000000"/>
              <w:right w:val="nil"/>
            </w:tcBorders>
            <w:tcMar>
              <w:top w:w="30" w:type="dxa"/>
              <w:left w:w="70" w:type="dxa"/>
              <w:bottom w:w="30" w:type="dxa"/>
              <w:right w:w="70" w:type="dxa"/>
            </w:tcMar>
          </w:tcPr>
          <w:p w14:paraId="0CCCFAAF" w14:textId="77777777" w:rsidR="00326908" w:rsidRDefault="007368D1">
            <w:pPr>
              <w:pStyle w:val="TableText"/>
              <w:keepNext/>
              <w:jc w:val="center"/>
            </w:pPr>
            <w:r>
              <w:rPr>
                <w:b/>
              </w:rPr>
              <w:t>AUC</w:t>
            </w:r>
          </w:p>
        </w:tc>
        <w:tc>
          <w:tcPr>
            <w:tcW w:w="1872" w:type="dxa"/>
            <w:tcBorders>
              <w:top w:val="single" w:sz="8" w:space="0" w:color="000000"/>
              <w:left w:val="nil"/>
              <w:bottom w:val="single" w:sz="4" w:space="0" w:color="000000"/>
              <w:right w:val="nil"/>
            </w:tcBorders>
            <w:tcMar>
              <w:top w:w="30" w:type="dxa"/>
              <w:left w:w="70" w:type="dxa"/>
              <w:bottom w:w="30" w:type="dxa"/>
              <w:right w:w="70" w:type="dxa"/>
            </w:tcMar>
          </w:tcPr>
          <w:p w14:paraId="2EB9B28A" w14:textId="77777777" w:rsidR="00326908" w:rsidRDefault="007368D1">
            <w:pPr>
              <w:pStyle w:val="TableText"/>
              <w:keepNext/>
              <w:jc w:val="center"/>
            </w:pPr>
            <w:r>
              <w:rPr>
                <w:b/>
              </w:rPr>
              <w:t>Hit rate (TPR)</w:t>
            </w:r>
          </w:p>
        </w:tc>
        <w:tc>
          <w:tcPr>
            <w:tcW w:w="2160" w:type="dxa"/>
            <w:tcBorders>
              <w:top w:val="single" w:sz="8" w:space="0" w:color="000000"/>
              <w:left w:val="nil"/>
              <w:bottom w:val="single" w:sz="4" w:space="0" w:color="000000"/>
              <w:right w:val="nil"/>
            </w:tcBorders>
            <w:tcMar>
              <w:top w:w="30" w:type="dxa"/>
              <w:left w:w="70" w:type="dxa"/>
              <w:bottom w:w="30" w:type="dxa"/>
              <w:right w:w="70" w:type="dxa"/>
            </w:tcMar>
          </w:tcPr>
          <w:p w14:paraId="25031CFE" w14:textId="77777777" w:rsidR="00326908" w:rsidRDefault="007368D1">
            <w:pPr>
              <w:pStyle w:val="TableText"/>
              <w:keepNext/>
              <w:jc w:val="center"/>
            </w:pPr>
            <w:r>
              <w:rPr>
                <w:b/>
              </w:rPr>
              <w:t>False-alarm rate</w:t>
            </w:r>
          </w:p>
        </w:tc>
        <w:tc>
          <w:tcPr>
            <w:tcW w:w="1872" w:type="dxa"/>
            <w:tcBorders>
              <w:top w:val="single" w:sz="8" w:space="0" w:color="000000"/>
              <w:left w:val="nil"/>
              <w:bottom w:val="single" w:sz="4" w:space="0" w:color="000000"/>
              <w:right w:val="nil"/>
            </w:tcBorders>
            <w:tcMar>
              <w:top w:w="30" w:type="dxa"/>
              <w:left w:w="70" w:type="dxa"/>
              <w:bottom w:w="30" w:type="dxa"/>
              <w:right w:w="70" w:type="dxa"/>
            </w:tcMar>
          </w:tcPr>
          <w:p w14:paraId="037C1358" w14:textId="77777777" w:rsidR="00326908" w:rsidRDefault="007368D1">
            <w:pPr>
              <w:pStyle w:val="TableText"/>
              <w:keepNext/>
              <w:jc w:val="center"/>
            </w:pPr>
            <w:r>
              <w:rPr>
                <w:b/>
              </w:rPr>
              <w:t>Precision</w:t>
            </w:r>
          </w:p>
        </w:tc>
      </w:tr>
      <w:tr w:rsidR="00326908" w14:paraId="24BCA649" w14:textId="77777777">
        <w:trPr>
          <w:cantSplit/>
          <w:jc w:val="center"/>
        </w:trPr>
        <w:tc>
          <w:tcPr>
            <w:tcW w:w="2304" w:type="dxa"/>
            <w:tcBorders>
              <w:top w:val="nil"/>
              <w:left w:val="nil"/>
              <w:bottom w:val="nil"/>
              <w:right w:val="nil"/>
            </w:tcBorders>
            <w:tcMar>
              <w:top w:w="30" w:type="dxa"/>
              <w:left w:w="70" w:type="dxa"/>
              <w:bottom w:w="30" w:type="dxa"/>
              <w:right w:w="70" w:type="dxa"/>
            </w:tcMar>
          </w:tcPr>
          <w:p w14:paraId="4F0B04B0" w14:textId="77777777" w:rsidR="00326908" w:rsidRDefault="007368D1">
            <w:pPr>
              <w:pStyle w:val="TableText"/>
              <w:keepNext/>
            </w:pPr>
            <w:r>
              <w:t>t + 1</w:t>
            </w:r>
          </w:p>
        </w:tc>
        <w:tc>
          <w:tcPr>
            <w:tcW w:w="1440" w:type="dxa"/>
            <w:tcBorders>
              <w:top w:val="nil"/>
              <w:left w:val="nil"/>
              <w:bottom w:val="nil"/>
              <w:right w:val="nil"/>
            </w:tcBorders>
            <w:tcMar>
              <w:top w:w="30" w:type="dxa"/>
              <w:left w:w="70" w:type="dxa"/>
              <w:bottom w:w="30" w:type="dxa"/>
              <w:right w:w="70" w:type="dxa"/>
            </w:tcMar>
          </w:tcPr>
          <w:p w14:paraId="74BFBAA9" w14:textId="77777777" w:rsidR="00326908" w:rsidRDefault="007368D1">
            <w:pPr>
              <w:pStyle w:val="TableText"/>
              <w:keepNext/>
              <w:jc w:val="center"/>
            </w:pPr>
            <w:r>
              <w:t>0.986</w:t>
            </w:r>
          </w:p>
        </w:tc>
        <w:tc>
          <w:tcPr>
            <w:tcW w:w="1872" w:type="dxa"/>
            <w:tcBorders>
              <w:top w:val="nil"/>
              <w:left w:val="nil"/>
              <w:bottom w:val="nil"/>
              <w:right w:val="nil"/>
            </w:tcBorders>
            <w:tcMar>
              <w:top w:w="30" w:type="dxa"/>
              <w:left w:w="70" w:type="dxa"/>
              <w:bottom w:w="30" w:type="dxa"/>
              <w:right w:w="70" w:type="dxa"/>
            </w:tcMar>
          </w:tcPr>
          <w:p w14:paraId="7A68E6B8" w14:textId="77777777" w:rsidR="00326908" w:rsidRDefault="007368D1">
            <w:pPr>
              <w:pStyle w:val="TableText"/>
              <w:keepNext/>
              <w:jc w:val="center"/>
            </w:pPr>
            <w:r>
              <w:t>94.0%</w:t>
            </w:r>
          </w:p>
        </w:tc>
        <w:tc>
          <w:tcPr>
            <w:tcW w:w="2160" w:type="dxa"/>
            <w:tcBorders>
              <w:top w:val="nil"/>
              <w:left w:val="nil"/>
              <w:bottom w:val="nil"/>
              <w:right w:val="nil"/>
            </w:tcBorders>
            <w:tcMar>
              <w:top w:w="30" w:type="dxa"/>
              <w:left w:w="70" w:type="dxa"/>
              <w:bottom w:w="30" w:type="dxa"/>
              <w:right w:w="70" w:type="dxa"/>
            </w:tcMar>
          </w:tcPr>
          <w:p w14:paraId="25680E77" w14:textId="77777777" w:rsidR="00326908" w:rsidRDefault="007368D1">
            <w:pPr>
              <w:pStyle w:val="TableText"/>
              <w:keepNext/>
              <w:jc w:val="center"/>
            </w:pPr>
            <w:r>
              <w:t>4.7%</w:t>
            </w:r>
          </w:p>
        </w:tc>
        <w:tc>
          <w:tcPr>
            <w:tcW w:w="1872" w:type="dxa"/>
            <w:tcBorders>
              <w:top w:val="nil"/>
              <w:left w:val="nil"/>
              <w:bottom w:val="nil"/>
              <w:right w:val="nil"/>
            </w:tcBorders>
            <w:tcMar>
              <w:top w:w="30" w:type="dxa"/>
              <w:left w:w="70" w:type="dxa"/>
              <w:bottom w:w="30" w:type="dxa"/>
              <w:right w:w="70" w:type="dxa"/>
            </w:tcMar>
          </w:tcPr>
          <w:p w14:paraId="23FFBB2E" w14:textId="77777777" w:rsidR="00326908" w:rsidRDefault="007368D1">
            <w:pPr>
              <w:pStyle w:val="TableText"/>
              <w:keepNext/>
              <w:jc w:val="center"/>
            </w:pPr>
            <w:r>
              <w:t>93.4%</w:t>
            </w:r>
          </w:p>
        </w:tc>
      </w:tr>
      <w:tr w:rsidR="00326908" w14:paraId="60ED25EC" w14:textId="77777777">
        <w:trPr>
          <w:cantSplit/>
          <w:jc w:val="center"/>
        </w:trPr>
        <w:tc>
          <w:tcPr>
            <w:tcW w:w="2304" w:type="dxa"/>
            <w:tcBorders>
              <w:top w:val="nil"/>
              <w:left w:val="nil"/>
              <w:bottom w:val="nil"/>
              <w:right w:val="nil"/>
            </w:tcBorders>
            <w:tcMar>
              <w:top w:w="30" w:type="dxa"/>
              <w:left w:w="70" w:type="dxa"/>
              <w:bottom w:w="30" w:type="dxa"/>
              <w:right w:w="70" w:type="dxa"/>
            </w:tcMar>
          </w:tcPr>
          <w:p w14:paraId="7443F870" w14:textId="77777777" w:rsidR="00326908" w:rsidRDefault="007368D1">
            <w:pPr>
              <w:pStyle w:val="TableText"/>
              <w:keepNext/>
            </w:pPr>
            <w:r>
              <w:t>t + 3</w:t>
            </w:r>
          </w:p>
        </w:tc>
        <w:tc>
          <w:tcPr>
            <w:tcW w:w="1440" w:type="dxa"/>
            <w:tcBorders>
              <w:top w:val="nil"/>
              <w:left w:val="nil"/>
              <w:bottom w:val="nil"/>
              <w:right w:val="nil"/>
            </w:tcBorders>
            <w:tcMar>
              <w:top w:w="30" w:type="dxa"/>
              <w:left w:w="70" w:type="dxa"/>
              <w:bottom w:w="30" w:type="dxa"/>
              <w:right w:w="70" w:type="dxa"/>
            </w:tcMar>
          </w:tcPr>
          <w:p w14:paraId="6E9ECA2F" w14:textId="77777777" w:rsidR="00326908" w:rsidRDefault="007368D1">
            <w:pPr>
              <w:pStyle w:val="TableText"/>
              <w:keepNext/>
              <w:jc w:val="center"/>
            </w:pPr>
            <w:r>
              <w:t>0.944</w:t>
            </w:r>
          </w:p>
        </w:tc>
        <w:tc>
          <w:tcPr>
            <w:tcW w:w="1872" w:type="dxa"/>
            <w:tcBorders>
              <w:top w:val="nil"/>
              <w:left w:val="nil"/>
              <w:bottom w:val="nil"/>
              <w:right w:val="nil"/>
            </w:tcBorders>
            <w:tcMar>
              <w:top w:w="30" w:type="dxa"/>
              <w:left w:w="70" w:type="dxa"/>
              <w:bottom w:w="30" w:type="dxa"/>
              <w:right w:w="70" w:type="dxa"/>
            </w:tcMar>
          </w:tcPr>
          <w:p w14:paraId="5CBF63AF" w14:textId="77777777" w:rsidR="00326908" w:rsidRDefault="007368D1">
            <w:pPr>
              <w:pStyle w:val="TableText"/>
              <w:keepNext/>
              <w:jc w:val="center"/>
            </w:pPr>
            <w:r>
              <w:t>87.6%</w:t>
            </w:r>
          </w:p>
        </w:tc>
        <w:tc>
          <w:tcPr>
            <w:tcW w:w="2160" w:type="dxa"/>
            <w:tcBorders>
              <w:top w:val="nil"/>
              <w:left w:val="nil"/>
              <w:bottom w:val="nil"/>
              <w:right w:val="nil"/>
            </w:tcBorders>
            <w:tcMar>
              <w:top w:w="30" w:type="dxa"/>
              <w:left w:w="70" w:type="dxa"/>
              <w:bottom w:w="30" w:type="dxa"/>
              <w:right w:w="70" w:type="dxa"/>
            </w:tcMar>
          </w:tcPr>
          <w:p w14:paraId="35601F18" w14:textId="77777777" w:rsidR="00326908" w:rsidRDefault="007368D1">
            <w:pPr>
              <w:pStyle w:val="TableText"/>
              <w:keepNext/>
              <w:jc w:val="center"/>
            </w:pPr>
            <w:r>
              <w:t>11.4%</w:t>
            </w:r>
          </w:p>
        </w:tc>
        <w:tc>
          <w:tcPr>
            <w:tcW w:w="1872" w:type="dxa"/>
            <w:tcBorders>
              <w:top w:val="nil"/>
              <w:left w:val="nil"/>
              <w:bottom w:val="nil"/>
              <w:right w:val="nil"/>
            </w:tcBorders>
            <w:tcMar>
              <w:top w:w="30" w:type="dxa"/>
              <w:left w:w="70" w:type="dxa"/>
              <w:bottom w:w="30" w:type="dxa"/>
              <w:right w:w="70" w:type="dxa"/>
            </w:tcMar>
          </w:tcPr>
          <w:p w14:paraId="4395B27C" w14:textId="77777777" w:rsidR="00326908" w:rsidRDefault="007368D1">
            <w:pPr>
              <w:pStyle w:val="TableText"/>
              <w:keepNext/>
              <w:jc w:val="center"/>
            </w:pPr>
            <w:r>
              <w:t>84.6%</w:t>
            </w:r>
          </w:p>
        </w:tc>
      </w:tr>
      <w:tr w:rsidR="00326908" w14:paraId="1DC95539" w14:textId="77777777">
        <w:trPr>
          <w:cantSplit/>
          <w:jc w:val="center"/>
        </w:trPr>
        <w:tc>
          <w:tcPr>
            <w:tcW w:w="2304" w:type="dxa"/>
            <w:tcBorders>
              <w:top w:val="nil"/>
              <w:left w:val="nil"/>
              <w:bottom w:val="nil"/>
              <w:right w:val="nil"/>
            </w:tcBorders>
            <w:tcMar>
              <w:top w:w="30" w:type="dxa"/>
              <w:left w:w="70" w:type="dxa"/>
              <w:bottom w:w="30" w:type="dxa"/>
              <w:right w:w="70" w:type="dxa"/>
            </w:tcMar>
          </w:tcPr>
          <w:p w14:paraId="04D4B7A3" w14:textId="77777777" w:rsidR="00326908" w:rsidRDefault="007368D1">
            <w:pPr>
              <w:pStyle w:val="TableText"/>
              <w:keepNext/>
            </w:pPr>
            <w:r>
              <w:t>t + 6</w:t>
            </w:r>
          </w:p>
        </w:tc>
        <w:tc>
          <w:tcPr>
            <w:tcW w:w="1440" w:type="dxa"/>
            <w:tcBorders>
              <w:top w:val="nil"/>
              <w:left w:val="nil"/>
              <w:bottom w:val="nil"/>
              <w:right w:val="nil"/>
            </w:tcBorders>
            <w:tcMar>
              <w:top w:w="30" w:type="dxa"/>
              <w:left w:w="70" w:type="dxa"/>
              <w:bottom w:w="30" w:type="dxa"/>
              <w:right w:w="70" w:type="dxa"/>
            </w:tcMar>
          </w:tcPr>
          <w:p w14:paraId="6F95A714" w14:textId="77777777" w:rsidR="00326908" w:rsidRDefault="007368D1">
            <w:pPr>
              <w:pStyle w:val="TableText"/>
              <w:keepNext/>
              <w:jc w:val="center"/>
            </w:pPr>
            <w:r>
              <w:t>0.889</w:t>
            </w:r>
          </w:p>
        </w:tc>
        <w:tc>
          <w:tcPr>
            <w:tcW w:w="1872" w:type="dxa"/>
            <w:tcBorders>
              <w:top w:val="nil"/>
              <w:left w:val="nil"/>
              <w:bottom w:val="nil"/>
              <w:right w:val="nil"/>
            </w:tcBorders>
            <w:tcMar>
              <w:top w:w="30" w:type="dxa"/>
              <w:left w:w="70" w:type="dxa"/>
              <w:bottom w:w="30" w:type="dxa"/>
              <w:right w:w="70" w:type="dxa"/>
            </w:tcMar>
          </w:tcPr>
          <w:p w14:paraId="5B379350" w14:textId="77777777" w:rsidR="00326908" w:rsidRDefault="007368D1">
            <w:pPr>
              <w:pStyle w:val="TableText"/>
              <w:keepNext/>
              <w:jc w:val="center"/>
            </w:pPr>
            <w:r>
              <w:t>81.1%</w:t>
            </w:r>
          </w:p>
        </w:tc>
        <w:tc>
          <w:tcPr>
            <w:tcW w:w="2160" w:type="dxa"/>
            <w:tcBorders>
              <w:top w:val="nil"/>
              <w:left w:val="nil"/>
              <w:bottom w:val="nil"/>
              <w:right w:val="nil"/>
            </w:tcBorders>
            <w:tcMar>
              <w:top w:w="30" w:type="dxa"/>
              <w:left w:w="70" w:type="dxa"/>
              <w:bottom w:w="30" w:type="dxa"/>
              <w:right w:w="70" w:type="dxa"/>
            </w:tcMar>
          </w:tcPr>
          <w:p w14:paraId="7E1B5760" w14:textId="77777777" w:rsidR="00326908" w:rsidRDefault="007368D1">
            <w:pPr>
              <w:pStyle w:val="TableText"/>
              <w:keepNext/>
              <w:jc w:val="center"/>
            </w:pPr>
            <w:r>
              <w:t>18.2%</w:t>
            </w:r>
          </w:p>
        </w:tc>
        <w:tc>
          <w:tcPr>
            <w:tcW w:w="1872" w:type="dxa"/>
            <w:tcBorders>
              <w:top w:val="nil"/>
              <w:left w:val="nil"/>
              <w:bottom w:val="nil"/>
              <w:right w:val="nil"/>
            </w:tcBorders>
            <w:tcMar>
              <w:top w:w="30" w:type="dxa"/>
              <w:left w:w="70" w:type="dxa"/>
              <w:bottom w:w="30" w:type="dxa"/>
              <w:right w:w="70" w:type="dxa"/>
            </w:tcMar>
          </w:tcPr>
          <w:p w14:paraId="79F3EC9E" w14:textId="77777777" w:rsidR="00326908" w:rsidRDefault="007368D1">
            <w:pPr>
              <w:pStyle w:val="TableText"/>
              <w:keepNext/>
              <w:jc w:val="center"/>
            </w:pPr>
            <w:r>
              <w:t>76.2%</w:t>
            </w:r>
          </w:p>
        </w:tc>
      </w:tr>
      <w:tr w:rsidR="00326908" w14:paraId="51A7912E" w14:textId="77777777">
        <w:trPr>
          <w:cantSplit/>
          <w:jc w:val="center"/>
        </w:trPr>
        <w:tc>
          <w:tcPr>
            <w:tcW w:w="2304" w:type="dxa"/>
            <w:tcBorders>
              <w:top w:val="nil"/>
              <w:left w:val="nil"/>
              <w:bottom w:val="single" w:sz="8" w:space="0" w:color="000000"/>
              <w:right w:val="nil"/>
            </w:tcBorders>
            <w:tcMar>
              <w:top w:w="30" w:type="dxa"/>
              <w:left w:w="70" w:type="dxa"/>
              <w:bottom w:w="30" w:type="dxa"/>
              <w:right w:w="70" w:type="dxa"/>
            </w:tcMar>
          </w:tcPr>
          <w:p w14:paraId="4FD72DDE" w14:textId="77777777" w:rsidR="00326908" w:rsidRDefault="007368D1">
            <w:pPr>
              <w:pStyle w:val="TableText"/>
            </w:pPr>
            <w:r>
              <w:t>t + 6, persistence</w:t>
            </w:r>
          </w:p>
        </w:tc>
        <w:tc>
          <w:tcPr>
            <w:tcW w:w="1440" w:type="dxa"/>
            <w:tcBorders>
              <w:top w:val="nil"/>
              <w:left w:val="nil"/>
              <w:bottom w:val="single" w:sz="8" w:space="0" w:color="000000"/>
              <w:right w:val="nil"/>
            </w:tcBorders>
            <w:tcMar>
              <w:top w:w="30" w:type="dxa"/>
              <w:left w:w="70" w:type="dxa"/>
              <w:bottom w:w="30" w:type="dxa"/>
              <w:right w:w="70" w:type="dxa"/>
            </w:tcMar>
          </w:tcPr>
          <w:p w14:paraId="0D078667" w14:textId="77777777" w:rsidR="00326908" w:rsidRDefault="007368D1">
            <w:pPr>
              <w:pStyle w:val="TableText"/>
              <w:jc w:val="center"/>
            </w:pPr>
            <w:r>
              <w:t>0.880</w:t>
            </w:r>
          </w:p>
        </w:tc>
        <w:tc>
          <w:tcPr>
            <w:tcW w:w="1872" w:type="dxa"/>
            <w:tcBorders>
              <w:top w:val="nil"/>
              <w:left w:val="nil"/>
              <w:bottom w:val="single" w:sz="8" w:space="0" w:color="000000"/>
              <w:right w:val="nil"/>
            </w:tcBorders>
            <w:tcMar>
              <w:top w:w="30" w:type="dxa"/>
              <w:left w:w="70" w:type="dxa"/>
              <w:bottom w:w="30" w:type="dxa"/>
              <w:right w:w="70" w:type="dxa"/>
            </w:tcMar>
          </w:tcPr>
          <w:p w14:paraId="74BBCE58" w14:textId="77777777" w:rsidR="00326908" w:rsidRDefault="007368D1">
            <w:pPr>
              <w:pStyle w:val="TableText"/>
              <w:jc w:val="center"/>
            </w:pPr>
            <w:r>
              <w:t>-</w:t>
            </w:r>
          </w:p>
        </w:tc>
        <w:tc>
          <w:tcPr>
            <w:tcW w:w="2160" w:type="dxa"/>
            <w:tcBorders>
              <w:top w:val="nil"/>
              <w:left w:val="nil"/>
              <w:bottom w:val="single" w:sz="8" w:space="0" w:color="000000"/>
              <w:right w:val="nil"/>
            </w:tcBorders>
            <w:tcMar>
              <w:top w:w="30" w:type="dxa"/>
              <w:left w:w="70" w:type="dxa"/>
              <w:bottom w:w="30" w:type="dxa"/>
              <w:right w:w="70" w:type="dxa"/>
            </w:tcMar>
          </w:tcPr>
          <w:p w14:paraId="63E7F742" w14:textId="77777777" w:rsidR="00326908" w:rsidRDefault="007368D1">
            <w:pPr>
              <w:pStyle w:val="TableText"/>
              <w:jc w:val="center"/>
            </w:pPr>
            <w:r>
              <w:t>-</w:t>
            </w:r>
          </w:p>
        </w:tc>
        <w:tc>
          <w:tcPr>
            <w:tcW w:w="1872" w:type="dxa"/>
            <w:tcBorders>
              <w:top w:val="nil"/>
              <w:left w:val="nil"/>
              <w:bottom w:val="single" w:sz="8" w:space="0" w:color="000000"/>
              <w:right w:val="nil"/>
            </w:tcBorders>
            <w:tcMar>
              <w:top w:w="30" w:type="dxa"/>
              <w:left w:w="70" w:type="dxa"/>
              <w:bottom w:w="30" w:type="dxa"/>
              <w:right w:w="70" w:type="dxa"/>
            </w:tcMar>
          </w:tcPr>
          <w:p w14:paraId="55059164" w14:textId="77777777" w:rsidR="00326908" w:rsidRDefault="007368D1">
            <w:pPr>
              <w:pStyle w:val="TableText"/>
              <w:jc w:val="center"/>
            </w:pPr>
            <w:r>
              <w:t>-</w:t>
            </w:r>
          </w:p>
        </w:tc>
      </w:tr>
    </w:tbl>
    <w:p w14:paraId="2479621C" w14:textId="77777777" w:rsidR="00326908" w:rsidRDefault="00326908">
      <w:pPr>
        <w:spacing w:after="120" w:line="240" w:lineRule="auto"/>
      </w:pPr>
    </w:p>
    <w:p w14:paraId="5FB5A230" w14:textId="77777777" w:rsidR="00326908" w:rsidRDefault="007368D1">
      <w:pPr>
        <w:pStyle w:val="ListBullet"/>
        <w:jc w:val="both"/>
      </w:pPr>
      <w:r>
        <w:rPr>
          <w:b/>
        </w:rPr>
        <w:t>What the chart shows:</w:t>
      </w:r>
      <w:r>
        <w:t xml:space="preserve"> ROC curves obtained by using the forecast concentration as an alert score, with the operating point at which the alert threshold equals the limit itself. Persistence at six hours is shown for comparison.</w:t>
      </w:r>
    </w:p>
    <w:p w14:paraId="561BF95B" w14:textId="77777777" w:rsidR="00326908" w:rsidRDefault="007368D1">
      <w:pPr>
        <w:pStyle w:val="ListBullet"/>
        <w:jc w:val="both"/>
      </w:pPr>
      <w:r>
        <w:rPr>
          <w:b/>
        </w:rPr>
        <w:t>Why it was drawn:</w:t>
      </w:r>
      <w:r>
        <w:t xml:space="preserve"> Many users only need a yes-or-no warning: will the air exceed the national limit? Treating the forecast as an alert turns the regression into a binary classifier with a ROC curve and AUC.</w:t>
      </w:r>
    </w:p>
    <w:p w14:paraId="0A3A03CF" w14:textId="77777777" w:rsidR="00326908" w:rsidRDefault="007368D1">
      <w:pPr>
        <w:pStyle w:val="ListBullet"/>
        <w:jc w:val="both"/>
      </w:pPr>
      <w:r>
        <w:rPr>
          <w:b/>
        </w:rPr>
        <w:t>Key insight:</w:t>
      </w:r>
      <w:r>
        <w:t xml:space="preserve"> The alert is excellent one hour ahead (AUC 0.986, 94% of exceedances caught with 5% false alarms) and still useful six hours ahead (AUC 0.889, against 0.880 for persistence). </w:t>
      </w:r>
    </w:p>
    <w:p w14:paraId="6EB0D751" w14:textId="77777777" w:rsidR="00326908" w:rsidRDefault="007368D1">
      <w:pPr>
        <w:pStyle w:val="Heading1"/>
        <w:pageBreakBefore/>
      </w:pPr>
      <w:bookmarkStart w:id="96" w:name="_Toc242714394"/>
      <w:r>
        <w:lastRenderedPageBreak/>
        <w:t>CHAPTER 8: CONCLUSION AND FUTURE SCOPE</w:t>
      </w:r>
      <w:bookmarkEnd w:id="96"/>
    </w:p>
    <w:p w14:paraId="11412455" w14:textId="77777777" w:rsidR="00326908" w:rsidRDefault="007368D1">
      <w:pPr>
        <w:pStyle w:val="Heading2"/>
      </w:pPr>
      <w:bookmarkStart w:id="97" w:name="_Toc242714395"/>
      <w:r>
        <w:t>8.1 Summary of Findings</w:t>
      </w:r>
      <w:bookmarkEnd w:id="97"/>
    </w:p>
    <w:p w14:paraId="0B1B858F" w14:textId="77777777" w:rsidR="00326908" w:rsidRDefault="007368D1">
      <w:pPr>
        <w:pStyle w:val="ListBullet"/>
        <w:jc w:val="both"/>
      </w:pPr>
      <w:r>
        <w:t>Beijing's PM</w:t>
      </w:r>
      <w:r>
        <w:rPr>
          <w:vertAlign w:val="subscript"/>
        </w:rPr>
        <w:t>2.5</w:t>
      </w:r>
      <w:r>
        <w:t xml:space="preserve"> fell from 87 to 73 µg/m³ between 2013-14 and 2015-16 but rose again in 2016-17 (78). The city-wide daily mean still exceeded the national limit on 40% of days.</w:t>
      </w:r>
    </w:p>
    <w:p w14:paraId="39DF66A9" w14:textId="77777777" w:rsidR="00326908" w:rsidRDefault="007368D1">
      <w:pPr>
        <w:pStyle w:val="ListBullet"/>
        <w:jc w:val="both"/>
      </w:pPr>
      <w:r>
        <w:t>Pollution is seasonal and nocturnal: winter nights average about 48% more than winter afternoons, and December is the worst month after adjusting for the trend.</w:t>
      </w:r>
    </w:p>
    <w:p w14:paraId="4A724593" w14:textId="77777777" w:rsidR="00326908" w:rsidRDefault="007368D1">
      <w:pPr>
        <w:pStyle w:val="ListBullet"/>
        <w:jc w:val="both"/>
      </w:pPr>
      <w:r>
        <w:t>Hourly concentrations are right-skewed and closer to gamma or Weibull laws with shape about 1 than to the classical lognormal.</w:t>
      </w:r>
    </w:p>
    <w:p w14:paraId="1CE3ECA0" w14:textId="77777777" w:rsidR="00326908" w:rsidRDefault="007368D1">
      <w:pPr>
        <w:pStyle w:val="ListBullet"/>
        <w:jc w:val="both"/>
      </w:pPr>
      <w:r>
        <w:t>Exceedances cluster within days (beta-binomial correlation 0.62) and episodes last far longer than a memoryless model predicts, which is the persistence that makes forecasting possible.</w:t>
      </w:r>
    </w:p>
    <w:p w14:paraId="6EF96FE4" w14:textId="77777777" w:rsidR="00326908" w:rsidRDefault="007368D1">
      <w:pPr>
        <w:pStyle w:val="ListBullet"/>
        <w:jc w:val="both"/>
      </w:pPr>
      <w:r>
        <w:t>Weather dominates location. Northerly winds clean the air, but only when they are strong, while southerly winds keep it polluted at any speed. The urban surplus over suburbs is real but modest.</w:t>
      </w:r>
    </w:p>
    <w:p w14:paraId="72467FC0" w14:textId="77777777" w:rsidR="00326908" w:rsidRDefault="007368D1">
      <w:pPr>
        <w:pStyle w:val="ListBullet"/>
        <w:jc w:val="both"/>
      </w:pPr>
      <w:r>
        <w:t>Combustion is the common source (PM</w:t>
      </w:r>
      <w:r>
        <w:rPr>
          <w:vertAlign w:val="subscript"/>
        </w:rPr>
        <w:t>2.5</w:t>
      </w:r>
      <w:r>
        <w:t xml:space="preserve"> tracks CO with slope 1.10), while spring dust storms lower the fine fraction of particles.</w:t>
      </w:r>
    </w:p>
    <w:p w14:paraId="159FE7C2" w14:textId="77777777" w:rsidR="00326908" w:rsidRDefault="007368D1">
      <w:pPr>
        <w:pStyle w:val="Heading2"/>
      </w:pPr>
      <w:bookmarkStart w:id="98" w:name="_Toc242714396"/>
      <w:r>
        <w:t>8.2 Model Performance</w:t>
      </w:r>
      <w:bookmarkEnd w:id="98"/>
    </w:p>
    <w:p w14:paraId="328AAC75" w14:textId="77777777" w:rsidR="00326908" w:rsidRDefault="007368D1">
      <w:pPr>
        <w:ind w:firstLine="432"/>
        <w:jc w:val="both"/>
      </w:pPr>
      <w:r>
        <w:t>The residual LSTM (48-hour look-back, 64 hidden units, 57,318 parameters) forecast PM</w:t>
      </w:r>
      <w:r>
        <w:rPr>
          <w:vertAlign w:val="subscript"/>
        </w:rPr>
        <w:t>2.5</w:t>
      </w:r>
      <w:r>
        <w:t xml:space="preserve"> with a test MAE of 10.8 µg/m³ one hour ahead (R² = 0.950) and 33.2 six hours ahead (R² = 0.621). It beat persistence at every horizon from one to six hours, with the largest gain (8%) at six hours. As an exceedance alert it reached an AUC of 0.986 at one hour and 0.889 at six. Permutation importance showed that it relies on recent PM</w:t>
      </w:r>
      <w:r>
        <w:rPr>
          <w:vertAlign w:val="subscript"/>
        </w:rPr>
        <w:t>2.5</w:t>
      </w:r>
      <w:r>
        <w:t xml:space="preserve"> and on the wind components, the same drivers that the exploratory analysis identified.</w:t>
      </w:r>
    </w:p>
    <w:p w14:paraId="0D06DA13" w14:textId="77777777" w:rsidR="00326908" w:rsidRDefault="007368D1">
      <w:pPr>
        <w:pStyle w:val="Heading2"/>
      </w:pPr>
      <w:bookmarkStart w:id="99" w:name="_Toc242714397"/>
      <w:r>
        <w:t>8.3 Challenges</w:t>
      </w:r>
      <w:bookmarkEnd w:id="99"/>
    </w:p>
    <w:p w14:paraId="5AE8CF03" w14:textId="77777777" w:rsidR="00326908" w:rsidRDefault="007368D1">
      <w:pPr>
        <w:pStyle w:val="ListBullet"/>
        <w:jc w:val="both"/>
      </w:pPr>
      <w:r>
        <w:t>Missing gas data (up to 9% of CO hours at Dongsi) forced a careful gap-length rule; longer outages remain a limitation.</w:t>
      </w:r>
    </w:p>
    <w:p w14:paraId="305A8433" w14:textId="77777777" w:rsidR="00326908" w:rsidRDefault="007368D1">
      <w:pPr>
        <w:pStyle w:val="ListBullet"/>
        <w:jc w:val="both"/>
      </w:pPr>
      <w:r>
        <w:t>Separating sensor spikes from genuine haze needed a domain-aware filter, including an exemption for fireworks nights.</w:t>
      </w:r>
    </w:p>
    <w:p w14:paraId="1B8E77C4" w14:textId="77777777" w:rsidR="00326908" w:rsidRDefault="007368D1">
      <w:pPr>
        <w:pStyle w:val="ListBullet"/>
        <w:jc w:val="both"/>
      </w:pPr>
      <w:r>
        <w:t>Persistence is a very strong baseline at short horizons. A first LSTM trained on the level with squared error lost to it and under-predicted systematically. Residual learning (a skip connection from the last observation) and a median-targeting Huber loss fixed both problems.</w:t>
      </w:r>
    </w:p>
    <w:p w14:paraId="43954882" w14:textId="77777777" w:rsidR="00326908" w:rsidRDefault="007368D1">
      <w:pPr>
        <w:pStyle w:val="ListBullet"/>
        <w:jc w:val="both"/>
      </w:pPr>
      <w:r>
        <w:t>An early 70/15/15 split by date validated on a mostly spring-summer period and tested on winter. The model selected on that validation set did not carry over to the test winter. Re-splitting into complete March-to-February years, so that validation and test both contain every season, removed the mismatch.</w:t>
      </w:r>
    </w:p>
    <w:p w14:paraId="510B86CE" w14:textId="77777777" w:rsidR="00326908" w:rsidRDefault="007368D1">
      <w:pPr>
        <w:pStyle w:val="Heading2"/>
      </w:pPr>
      <w:bookmarkStart w:id="100" w:name="_Toc242714398"/>
      <w:r>
        <w:lastRenderedPageBreak/>
        <w:t>8.4 Future Scope</w:t>
      </w:r>
      <w:bookmarkEnd w:id="100"/>
    </w:p>
    <w:p w14:paraId="423F7609" w14:textId="77777777" w:rsidR="00326908" w:rsidRDefault="007368D1">
      <w:pPr>
        <w:pStyle w:val="ListBullet"/>
        <w:jc w:val="both"/>
      </w:pPr>
      <w:r>
        <w:t>Feed the network all twelve sites at once (or a graph neural network over the site network) so that upwind sites can act as early indicators.</w:t>
      </w:r>
    </w:p>
    <w:p w14:paraId="17A01203" w14:textId="77777777" w:rsidR="00326908" w:rsidRDefault="007368D1">
      <w:pPr>
        <w:pStyle w:val="ListBullet"/>
        <w:jc w:val="both"/>
      </w:pPr>
      <w:r>
        <w:t>Add numerical weather-prediction forecasts of wind and humidity, the variables that announce regime changes.</w:t>
      </w:r>
    </w:p>
    <w:p w14:paraId="72DFAF4A" w14:textId="77777777" w:rsidR="00326908" w:rsidRDefault="007368D1">
      <w:pPr>
        <w:pStyle w:val="ListBullet"/>
        <w:jc w:val="both"/>
      </w:pPr>
      <w:r>
        <w:t>Produce probabilistic forecasts (quantile loss or ensembles) so that alerts carry a confidence level.</w:t>
      </w:r>
    </w:p>
    <w:p w14:paraId="0A549E8D" w14:textId="77777777" w:rsidR="00326908" w:rsidRDefault="007368D1">
      <w:pPr>
        <w:pStyle w:val="ListBullet"/>
        <w:jc w:val="both"/>
      </w:pPr>
      <w:r>
        <w:t>Extend the horizon to 24-72 hours for public-health planning, and retrain regularly to follow policy-driven trends.</w:t>
      </w:r>
    </w:p>
    <w:p w14:paraId="6B5333A7" w14:textId="77777777" w:rsidR="00326908" w:rsidRDefault="007368D1">
      <w:pPr>
        <w:pStyle w:val="ListBullet"/>
        <w:jc w:val="both"/>
      </w:pPr>
      <w:r>
        <w:t>Attribute changes to emissions after adjusting for weather, in the spirit of Zhang et al. (2017).</w:t>
      </w:r>
    </w:p>
    <w:p w14:paraId="71F182DA" w14:textId="77777777" w:rsidR="00326908" w:rsidRDefault="007368D1">
      <w:pPr>
        <w:pStyle w:val="Heading1"/>
        <w:pageBreakBefore/>
      </w:pPr>
      <w:bookmarkStart w:id="101" w:name="_Toc242714399"/>
      <w:r>
        <w:lastRenderedPageBreak/>
        <w:t>REFERENCES</w:t>
      </w:r>
      <w:bookmarkEnd w:id="101"/>
    </w:p>
    <w:p w14:paraId="5935E8B1" w14:textId="77777777" w:rsidR="00326908" w:rsidRDefault="007368D1">
      <w:pPr>
        <w:spacing w:after="120" w:line="276" w:lineRule="auto"/>
        <w:ind w:left="576" w:hanging="576"/>
      </w:pPr>
      <w:r>
        <w:t xml:space="preserve">Chen, S. (2017). </w:t>
      </w:r>
      <w:r>
        <w:rPr>
          <w:i/>
        </w:rPr>
        <w:t>Beijing multi-site air quality</w:t>
      </w:r>
      <w:r>
        <w:t xml:space="preserve"> [Data set]. UCI Machine Learning Repository. https://doi.org/10.24432/C5RK5G</w:t>
      </w:r>
    </w:p>
    <w:p w14:paraId="042CC61D" w14:textId="77777777" w:rsidR="00326908" w:rsidRDefault="007368D1">
      <w:pPr>
        <w:spacing w:after="120" w:line="276" w:lineRule="auto"/>
        <w:ind w:left="576" w:hanging="576"/>
      </w:pPr>
      <w:r>
        <w:t xml:space="preserve">Fry, B. (2008). </w:t>
      </w:r>
      <w:r>
        <w:rPr>
          <w:i/>
        </w:rPr>
        <w:t>Visualizing data: Exploring and explaining data with the Processing environment</w:t>
      </w:r>
      <w:r>
        <w:t>. O’Reilly Media.</w:t>
      </w:r>
    </w:p>
    <w:p w14:paraId="44B90B05" w14:textId="77777777" w:rsidR="00326908" w:rsidRDefault="007368D1">
      <w:pPr>
        <w:spacing w:after="120" w:line="276" w:lineRule="auto"/>
        <w:ind w:left="576" w:hanging="576"/>
      </w:pPr>
      <w:r>
        <w:t xml:space="preserve">Hampel, F. R. (1974). The influence curve and its role in robust estimation. </w:t>
      </w:r>
      <w:r>
        <w:rPr>
          <w:i/>
        </w:rPr>
        <w:t>Journal of the American Statistical Association, 69</w:t>
      </w:r>
      <w:r>
        <w:t>(346), 383–393.</w:t>
      </w:r>
    </w:p>
    <w:p w14:paraId="09E89969" w14:textId="77777777" w:rsidR="00326908" w:rsidRDefault="007368D1">
      <w:pPr>
        <w:spacing w:after="120" w:line="276" w:lineRule="auto"/>
        <w:ind w:left="576" w:hanging="576"/>
      </w:pPr>
      <w:r>
        <w:t xml:space="preserve">Hochreiter, S., &amp; Schmidhuber, J. (1997). Long short-term memory. </w:t>
      </w:r>
      <w:r>
        <w:rPr>
          <w:i/>
        </w:rPr>
        <w:t>Neural Computation, 9</w:t>
      </w:r>
      <w:r>
        <w:t>(8), 1735–1780. https://doi.org/10.1162/neco.1997.9.8.1735</w:t>
      </w:r>
    </w:p>
    <w:p w14:paraId="3B51F569" w14:textId="77777777" w:rsidR="00326908" w:rsidRDefault="007368D1">
      <w:pPr>
        <w:spacing w:after="120" w:line="276" w:lineRule="auto"/>
        <w:ind w:left="576" w:hanging="576"/>
      </w:pPr>
      <w:r>
        <w:t>Huang, C.-J., &amp; Kuo, P.-H. (2018). A deep CNN-LSTM model for particulate matter (PM</w:t>
      </w:r>
      <w:r>
        <w:rPr>
          <w:vertAlign w:val="subscript"/>
        </w:rPr>
        <w:t>2.5</w:t>
      </w:r>
      <w:r>
        <w:t xml:space="preserve">) forecasting in smart cities. </w:t>
      </w:r>
      <w:r>
        <w:rPr>
          <w:i/>
        </w:rPr>
        <w:t>Sensors, 18</w:t>
      </w:r>
      <w:r>
        <w:t>(7), Article 2220. https://doi.org/10.3390/s18072220</w:t>
      </w:r>
    </w:p>
    <w:p w14:paraId="524093B0" w14:textId="77777777" w:rsidR="00326908" w:rsidRDefault="007368D1">
      <w:pPr>
        <w:spacing w:after="120" w:line="276" w:lineRule="auto"/>
        <w:ind w:left="576" w:hanging="576"/>
      </w:pPr>
      <w:r>
        <w:t xml:space="preserve">Hyndman, R. J., &amp; Athanasopoulos, G. (2021). </w:t>
      </w:r>
      <w:r>
        <w:rPr>
          <w:i/>
        </w:rPr>
        <w:t>Forecasting: Principles and practice</w:t>
      </w:r>
      <w:r>
        <w:t xml:space="preserve"> (3rd ed.). OTexts. https://otexts.com/fpp3/</w:t>
      </w:r>
    </w:p>
    <w:p w14:paraId="126E98EA" w14:textId="77777777" w:rsidR="00326908" w:rsidRDefault="007368D1">
      <w:pPr>
        <w:spacing w:after="120" w:line="276" w:lineRule="auto"/>
        <w:ind w:left="576" w:hanging="576"/>
      </w:pPr>
      <w:r>
        <w:t xml:space="preserve">Li, X., Peng, L., Yao, X., Cui, S., Hu, Y., You, C., &amp; Chi, T. (2017). Long short-term memory neural network for air pollutant concentration predictions: Method development and evaluation. </w:t>
      </w:r>
      <w:r>
        <w:rPr>
          <w:i/>
        </w:rPr>
        <w:t>Environmental Pollution, 231</w:t>
      </w:r>
      <w:r>
        <w:t>, 997–1004.</w:t>
      </w:r>
    </w:p>
    <w:p w14:paraId="37ECF18B" w14:textId="77777777" w:rsidR="00326908" w:rsidRDefault="007368D1">
      <w:pPr>
        <w:spacing w:after="120" w:line="276" w:lineRule="auto"/>
        <w:ind w:left="576" w:hanging="576"/>
      </w:pPr>
      <w:r>
        <w:t>Liang, X., Zou, T., Guo, B., Li, S., Zhang, H., Zhang, S., Huang, H., &amp; Chen, S. X. (2015). Assessing Beijing’s PM</w:t>
      </w:r>
      <w:r>
        <w:rPr>
          <w:vertAlign w:val="subscript"/>
        </w:rPr>
        <w:t>2.5</w:t>
      </w:r>
      <w:r>
        <w:t xml:space="preserve"> pollution: Severity, weather impact, APEC and winter heating. </w:t>
      </w:r>
      <w:r>
        <w:rPr>
          <w:i/>
        </w:rPr>
        <w:t>Proceedings of the Royal Society A, 471</w:t>
      </w:r>
      <w:r>
        <w:t>(2182), Article 20150257. https://doi.org/10.1098/rspa.2015.0257</w:t>
      </w:r>
    </w:p>
    <w:p w14:paraId="17FB459A" w14:textId="77777777" w:rsidR="00326908" w:rsidRDefault="007368D1">
      <w:pPr>
        <w:spacing w:after="120" w:line="276" w:lineRule="auto"/>
        <w:ind w:left="576" w:hanging="576"/>
      </w:pPr>
      <w:r>
        <w:t xml:space="preserve">Marsh, C., &amp; Elliott, J. (2008). </w:t>
      </w:r>
      <w:r>
        <w:rPr>
          <w:i/>
        </w:rPr>
        <w:t>Exploring data: An introduction to data analysis for social scientists</w:t>
      </w:r>
      <w:r>
        <w:t xml:space="preserve"> (2nd ed.). Polity Press.</w:t>
      </w:r>
    </w:p>
    <w:p w14:paraId="1DA9F233" w14:textId="77777777" w:rsidR="00326908" w:rsidRDefault="007368D1">
      <w:pPr>
        <w:spacing w:after="120" w:line="276" w:lineRule="auto"/>
        <w:ind w:left="576" w:hanging="576"/>
      </w:pPr>
      <w:r>
        <w:t xml:space="preserve">Ministry of Environmental Protection of the People’s Republic of China. (2012a). </w:t>
      </w:r>
      <w:r>
        <w:rPr>
          <w:i/>
        </w:rPr>
        <w:t>Ambient air quality standards</w:t>
      </w:r>
      <w:r>
        <w:t xml:space="preserve"> (GB 3095-2012).</w:t>
      </w:r>
    </w:p>
    <w:p w14:paraId="1BBD4C6C" w14:textId="77777777" w:rsidR="00326908" w:rsidRDefault="007368D1">
      <w:pPr>
        <w:spacing w:after="120" w:line="276" w:lineRule="auto"/>
        <w:ind w:left="576" w:hanging="576"/>
      </w:pPr>
      <w:r>
        <w:t xml:space="preserve">Ministry of Environmental Protection of the People’s Republic of China. (2012b). </w:t>
      </w:r>
      <w:r>
        <w:rPr>
          <w:i/>
        </w:rPr>
        <w:t>Technical regulation on ambient air quality index (on trial)</w:t>
      </w:r>
      <w:r>
        <w:t xml:space="preserve"> (HJ 633-2012).</w:t>
      </w:r>
    </w:p>
    <w:p w14:paraId="4829800F" w14:textId="77777777" w:rsidR="00326908" w:rsidRDefault="007368D1">
      <w:pPr>
        <w:spacing w:after="120" w:line="276" w:lineRule="auto"/>
        <w:ind w:left="576" w:hanging="576"/>
      </w:pPr>
      <w:r>
        <w:t xml:space="preserve">Ott, W. R. (1990). A physical explanation of the lognormality of pollutant concentrations. </w:t>
      </w:r>
      <w:r>
        <w:rPr>
          <w:i/>
        </w:rPr>
        <w:t>Journal of the Air &amp; Waste Management Association, 40</w:t>
      </w:r>
      <w:r>
        <w:t>(10), 1378–1383.</w:t>
      </w:r>
    </w:p>
    <w:p w14:paraId="7B229B75" w14:textId="77777777" w:rsidR="00326908" w:rsidRDefault="007368D1">
      <w:pPr>
        <w:spacing w:after="120" w:line="276" w:lineRule="auto"/>
        <w:ind w:left="576" w:hanging="576"/>
      </w:pPr>
      <w:r>
        <w:t xml:space="preserve">Paszke, A., Gross, S., Massa, F., Lerer, A., Bradbury, J., Chanan, G., Killeen, T., Lin, Z., Gimelshein, N., Antiga, L., Desmaison, A., Köpf, A., Yang, E., DeVito, Z., Raison, M., Tejani, A., Chilamkurthy, S., Steiner, B., Fang, L., Bai, J., &amp; Chintala, S. (2019). PyTorch: An imperative style, high-performance deep learning library. In </w:t>
      </w:r>
      <w:r>
        <w:rPr>
          <w:i/>
        </w:rPr>
        <w:t>Advances in Neural Information Processing Systems 32</w:t>
      </w:r>
      <w:r>
        <w:t xml:space="preserve"> (pp. 8024–8035). Curran Associates.</w:t>
      </w:r>
    </w:p>
    <w:p w14:paraId="79B2D9CD" w14:textId="77777777" w:rsidR="00326908" w:rsidRDefault="007368D1">
      <w:pPr>
        <w:spacing w:after="120" w:line="276" w:lineRule="auto"/>
        <w:ind w:left="576" w:hanging="576"/>
      </w:pPr>
      <w:r>
        <w:t xml:space="preserve">Skellam, J. G. (1948). A probability distribution derived from the binomial distribution by regarding the probability of success as variable between the sets of trials. </w:t>
      </w:r>
      <w:r>
        <w:rPr>
          <w:i/>
        </w:rPr>
        <w:t>Journal of the Royal Statistical Society: Series B, 10</w:t>
      </w:r>
      <w:r>
        <w:t>(2), 257–261.</w:t>
      </w:r>
    </w:p>
    <w:p w14:paraId="5D5A88E1" w14:textId="77777777" w:rsidR="00326908" w:rsidRDefault="007368D1">
      <w:pPr>
        <w:spacing w:after="120" w:line="276" w:lineRule="auto"/>
        <w:ind w:left="576" w:hanging="576"/>
      </w:pPr>
      <w:r>
        <w:t xml:space="preserve">World Health Organization. (2021). </w:t>
      </w:r>
      <w:r>
        <w:rPr>
          <w:i/>
        </w:rPr>
        <w:t>WHO global air quality guidelines: Particulate matter (PM2.5 and PM10), ozone, nitrogen dioxide, sulfur dioxide and carbon monoxide</w:t>
      </w:r>
      <w:r>
        <w:t>.</w:t>
      </w:r>
    </w:p>
    <w:p w14:paraId="7541FFDE" w14:textId="77777777" w:rsidR="00326908" w:rsidRDefault="007368D1">
      <w:pPr>
        <w:spacing w:after="120" w:line="276" w:lineRule="auto"/>
        <w:ind w:left="576" w:hanging="576"/>
      </w:pPr>
      <w:r>
        <w:t xml:space="preserve">Zhang, S., Guo, B., Dong, A., He, J., Xu, Z., &amp; Chen, S. X. (2017). Cautionary tales on air-quality improvement in Beijing. </w:t>
      </w:r>
      <w:r>
        <w:rPr>
          <w:i/>
        </w:rPr>
        <w:t>Proceedings of the Royal Society A, 473</w:t>
      </w:r>
      <w:r>
        <w:t>(2205), Article 20170457. https://doi.org/10.1098/rspa.2017.0457</w:t>
      </w:r>
    </w:p>
    <w:p w14:paraId="0001E994" w14:textId="77777777" w:rsidR="00326908" w:rsidRDefault="007368D1">
      <w:pPr>
        <w:pStyle w:val="Heading1"/>
        <w:pageBreakBefore/>
      </w:pPr>
      <w:bookmarkStart w:id="102" w:name="_Toc242714400"/>
      <w:r>
        <w:lastRenderedPageBreak/>
        <w:t>APPENDIX A: REPOSITORY STRUCTURE AND REPRODUCTION</w:t>
      </w:r>
      <w:bookmarkEnd w:id="102"/>
    </w:p>
    <w:p w14:paraId="646A850A" w14:textId="77777777" w:rsidR="00326908" w:rsidRDefault="007368D1">
      <w:pPr>
        <w:jc w:val="both"/>
      </w:pPr>
      <w:r>
        <w:t xml:space="preserve">All code, the executed notebook, figures, results and this report are organised in the GitHub repository </w:t>
      </w:r>
      <w:r>
        <w:rPr>
          <w:b/>
        </w:rPr>
        <w:t>https://github.com/Naveena0702/beijing-pm25-eda-lstm</w:t>
      </w:r>
      <w:r>
        <w:t>. The layout separates reusable modules from the narrative notebook:</w:t>
      </w:r>
    </w:p>
    <w:p w14:paraId="657ECC44" w14:textId="77777777" w:rsidR="00326908" w:rsidRDefault="007368D1">
      <w:pPr>
        <w:pStyle w:val="CodeBlock"/>
        <w:pBdr>
          <w:top w:val="single" w:sz="4" w:space="4" w:color="808080"/>
          <w:left w:val="single" w:sz="4" w:space="4" w:color="808080"/>
          <w:right w:val="single" w:sz="4" w:space="4" w:color="808080"/>
        </w:pBdr>
        <w:ind w:left="144" w:right="144"/>
      </w:pPr>
      <w:r>
        <w:t>beijing-pm25-eda-lstm/</w:t>
      </w:r>
    </w:p>
    <w:p w14:paraId="4C6F292A" w14:textId="77777777" w:rsidR="00326908" w:rsidRDefault="007368D1">
      <w:pPr>
        <w:pStyle w:val="CodeBlock"/>
        <w:pBdr>
          <w:left w:val="single" w:sz="4" w:space="4" w:color="808080"/>
          <w:right w:val="single" w:sz="4" w:space="4" w:color="808080"/>
        </w:pBdr>
        <w:ind w:left="144" w:right="144"/>
      </w:pPr>
      <w:r>
        <w:t>|-- README.md                         overview, key results, how to run</w:t>
      </w:r>
    </w:p>
    <w:p w14:paraId="5F8B0FA4" w14:textId="77777777" w:rsidR="00326908" w:rsidRDefault="007368D1">
      <w:pPr>
        <w:pStyle w:val="CodeBlock"/>
        <w:pBdr>
          <w:left w:val="single" w:sz="4" w:space="4" w:color="808080"/>
          <w:right w:val="single" w:sz="4" w:space="4" w:color="808080"/>
        </w:pBdr>
        <w:ind w:left="144" w:right="144"/>
      </w:pPr>
      <w:r>
        <w:t>|-- requirements.txt                  numpy, pandas, scipy, matplotlib, scikit-learn, torch</w:t>
      </w:r>
    </w:p>
    <w:p w14:paraId="74E3E92E" w14:textId="77777777" w:rsidR="00326908" w:rsidRDefault="007368D1">
      <w:pPr>
        <w:pStyle w:val="CodeBlock"/>
        <w:pBdr>
          <w:left w:val="single" w:sz="4" w:space="4" w:color="808080"/>
          <w:right w:val="single" w:sz="4" w:space="4" w:color="808080"/>
        </w:pBdr>
        <w:ind w:left="144" w:right="144"/>
      </w:pPr>
      <w:r>
        <w:t>|-- data/PRSA2017_Data_20130301-20170228.zip   original UCI archive (read directly)</w:t>
      </w:r>
    </w:p>
    <w:p w14:paraId="66758B69" w14:textId="77777777" w:rsidR="00326908" w:rsidRDefault="007368D1">
      <w:pPr>
        <w:pStyle w:val="CodeBlock"/>
        <w:pBdr>
          <w:left w:val="single" w:sz="4" w:space="4" w:color="808080"/>
          <w:right w:val="single" w:sz="4" w:space="4" w:color="808080"/>
        </w:pBdr>
        <w:ind w:left="144" w:right="144"/>
      </w:pPr>
      <w:r>
        <w:t>|-- notebooks/beijing_pm25_analysis.ipynb      executed analysis notebook</w:t>
      </w:r>
    </w:p>
    <w:p w14:paraId="4672252B" w14:textId="77777777" w:rsidR="00326908" w:rsidRDefault="007368D1">
      <w:pPr>
        <w:pStyle w:val="CodeBlock"/>
        <w:pBdr>
          <w:left w:val="single" w:sz="4" w:space="4" w:color="808080"/>
          <w:right w:val="single" w:sz="4" w:space="4" w:color="808080"/>
        </w:pBdr>
        <w:ind w:left="144" w:right="144"/>
      </w:pPr>
      <w:r>
        <w:t>|-- notebooks/beijing_pm25_analysis.py         same notebook as a script (jupytext pair)</w:t>
      </w:r>
    </w:p>
    <w:p w14:paraId="2408BD49" w14:textId="77777777" w:rsidR="00326908" w:rsidRDefault="007368D1">
      <w:pPr>
        <w:pStyle w:val="CodeBlock"/>
        <w:pBdr>
          <w:left w:val="single" w:sz="4" w:space="4" w:color="808080"/>
          <w:right w:val="single" w:sz="4" w:space="4" w:color="808080"/>
        </w:pBdr>
        <w:ind w:left="144" w:right="144"/>
      </w:pPr>
      <w:r>
        <w:t>|-- src/airq/config.py                paths, thresholds, plotting style</w:t>
      </w:r>
    </w:p>
    <w:p w14:paraId="7E526B1D" w14:textId="77777777" w:rsidR="00326908" w:rsidRDefault="007368D1">
      <w:pPr>
        <w:pStyle w:val="CodeBlock"/>
        <w:pBdr>
          <w:left w:val="single" w:sz="4" w:space="4" w:color="808080"/>
          <w:right w:val="single" w:sz="4" w:space="4" w:color="808080"/>
        </w:pBdr>
        <w:ind w:left="144" w:right="144"/>
      </w:pPr>
      <w:r>
        <w:t>|-- src/airq/data.py                  loading, audit, spike filter, interpolation, features</w:t>
      </w:r>
    </w:p>
    <w:p w14:paraId="3AE43052" w14:textId="77777777" w:rsidR="00326908" w:rsidRDefault="007368D1">
      <w:pPr>
        <w:pStyle w:val="CodeBlock"/>
        <w:pBdr>
          <w:left w:val="single" w:sz="4" w:space="4" w:color="808080"/>
          <w:right w:val="single" w:sz="4" w:space="4" w:color="808080"/>
        </w:pBdr>
        <w:ind w:left="144" w:right="144"/>
      </w:pPr>
      <w:r>
        <w:t>|-- src/airq/stats_tools.py           distribution fitting, ACF/PACF, smoothing, decomposition</w:t>
      </w:r>
    </w:p>
    <w:p w14:paraId="5F1E8C22" w14:textId="77777777" w:rsidR="00326908" w:rsidRDefault="007368D1">
      <w:pPr>
        <w:pStyle w:val="CodeBlock"/>
        <w:pBdr>
          <w:left w:val="single" w:sz="4" w:space="4" w:color="808080"/>
          <w:right w:val="single" w:sz="4" w:space="4" w:color="808080"/>
        </w:pBdr>
        <w:ind w:left="144" w:right="144"/>
      </w:pPr>
      <w:r>
        <w:t>|-- src/airq/model.py                 windowing, residual LSTM, training, evaluation</w:t>
      </w:r>
    </w:p>
    <w:p w14:paraId="31F2E618" w14:textId="77777777" w:rsidR="00326908" w:rsidRDefault="007368D1">
      <w:pPr>
        <w:pStyle w:val="CodeBlock"/>
        <w:pBdr>
          <w:left w:val="single" w:sz="4" w:space="4" w:color="808080"/>
          <w:right w:val="single" w:sz="4" w:space="4" w:color="808080"/>
        </w:pBdr>
        <w:ind w:left="144" w:right="144"/>
      </w:pPr>
      <w:r>
        <w:t>|-- src/airq/viz.py, viz_results.py   all figures</w:t>
      </w:r>
    </w:p>
    <w:p w14:paraId="4E71F638" w14:textId="77777777" w:rsidR="00326908" w:rsidRDefault="007368D1">
      <w:pPr>
        <w:pStyle w:val="CodeBlock"/>
        <w:pBdr>
          <w:left w:val="single" w:sz="4" w:space="4" w:color="808080"/>
          <w:right w:val="single" w:sz="4" w:space="4" w:color="808080"/>
        </w:pBdr>
        <w:ind w:left="144" w:right="144"/>
      </w:pPr>
      <w:r>
        <w:t>|-- src/dashboard_template.html       dashboard template</w:t>
      </w:r>
    </w:p>
    <w:p w14:paraId="04FF9179" w14:textId="77777777" w:rsidR="00326908" w:rsidRDefault="007368D1">
      <w:pPr>
        <w:pStyle w:val="CodeBlock"/>
        <w:pBdr>
          <w:left w:val="single" w:sz="4" w:space="4" w:color="808080"/>
          <w:right w:val="single" w:sz="4" w:space="4" w:color="808080"/>
        </w:pBdr>
        <w:ind w:left="144" w:right="144"/>
      </w:pPr>
      <w:r>
        <w:t>|-- dashboard/index.html              self-contained interactive dashboard</w:t>
      </w:r>
    </w:p>
    <w:p w14:paraId="5B7C7B3D" w14:textId="77777777" w:rsidR="00326908" w:rsidRDefault="007368D1">
      <w:pPr>
        <w:pStyle w:val="CodeBlock"/>
        <w:pBdr>
          <w:left w:val="single" w:sz="4" w:space="4" w:color="808080"/>
          <w:right w:val="single" w:sz="4" w:space="4" w:color="808080"/>
        </w:pBdr>
        <w:ind w:left="144" w:right="144"/>
      </w:pPr>
      <w:r>
        <w:t>|-- figures/                          28 figures used in the report</w:t>
      </w:r>
    </w:p>
    <w:p w14:paraId="5190BA69" w14:textId="77777777" w:rsidR="00326908" w:rsidRDefault="007368D1">
      <w:pPr>
        <w:pStyle w:val="CodeBlock"/>
        <w:pBdr>
          <w:left w:val="single" w:sz="4" w:space="4" w:color="808080"/>
          <w:right w:val="single" w:sz="4" w:space="4" w:color="808080"/>
        </w:pBdr>
        <w:ind w:left="144" w:right="144"/>
      </w:pPr>
      <w:r>
        <w:t>|-- results/                          results.json, CSV tables, lstm_best.pt</w:t>
      </w:r>
    </w:p>
    <w:p w14:paraId="384C3386" w14:textId="77777777" w:rsidR="00326908" w:rsidRDefault="007368D1">
      <w:pPr>
        <w:pStyle w:val="CodeBlock"/>
        <w:pBdr>
          <w:left w:val="single" w:sz="4" w:space="4" w:color="808080"/>
          <w:bottom w:val="single" w:sz="4" w:space="4" w:color="808080"/>
          <w:right w:val="single" w:sz="4" w:space="4" w:color="808080"/>
        </w:pBdr>
        <w:ind w:left="144" w:right="144"/>
      </w:pPr>
      <w:r>
        <w:t>`-- report/                           this report (DOCX and PDF)</w:t>
      </w:r>
    </w:p>
    <w:p w14:paraId="5E616C4D" w14:textId="77777777" w:rsidR="00326908" w:rsidRDefault="00326908"/>
    <w:p w14:paraId="5A84B0E5" w14:textId="77777777" w:rsidR="00326908" w:rsidRDefault="007368D1">
      <w:pPr>
        <w:jc w:val="both"/>
      </w:pPr>
      <w:r>
        <w:t>To reproduce every number, install the requirements and execute the notebook. The full run, including the six-model search, takes about 9 minutes on a laptop CPU:</w:t>
      </w:r>
    </w:p>
    <w:p w14:paraId="2F8322C0" w14:textId="77777777" w:rsidR="00326908" w:rsidRDefault="007368D1">
      <w:pPr>
        <w:pStyle w:val="CodeBlock"/>
        <w:pBdr>
          <w:top w:val="single" w:sz="4" w:space="4" w:color="808080"/>
          <w:left w:val="single" w:sz="4" w:space="4" w:color="808080"/>
          <w:right w:val="single" w:sz="4" w:space="4" w:color="808080"/>
        </w:pBdr>
        <w:ind w:left="144" w:right="144"/>
      </w:pPr>
      <w:r>
        <w:t>pip install -r requirements.txt</w:t>
      </w:r>
    </w:p>
    <w:p w14:paraId="54D8E642" w14:textId="77777777" w:rsidR="00326908" w:rsidRDefault="007368D1">
      <w:pPr>
        <w:pStyle w:val="CodeBlock"/>
        <w:pBdr>
          <w:left w:val="single" w:sz="4" w:space="4" w:color="808080"/>
          <w:bottom w:val="single" w:sz="4" w:space="4" w:color="808080"/>
          <w:right w:val="single" w:sz="4" w:space="4" w:color="808080"/>
        </w:pBdr>
        <w:ind w:left="144" w:right="144"/>
      </w:pPr>
      <w:r>
        <w:t>jupyter nbconvert --to notebook --execute --inplace notebooks/beijing_pm25_analysis.ipynb</w:t>
      </w:r>
    </w:p>
    <w:p w14:paraId="200648E5" w14:textId="77777777" w:rsidR="00326908" w:rsidRDefault="00326908"/>
    <w:p w14:paraId="2C2747A5" w14:textId="77777777" w:rsidR="00326908" w:rsidRDefault="007368D1">
      <w:pPr>
        <w:pStyle w:val="Heading1"/>
        <w:pageBreakBefore/>
      </w:pPr>
      <w:bookmarkStart w:id="103" w:name="_Toc242714401"/>
      <w:r>
        <w:lastRenderedPageBreak/>
        <w:t>APPENDIX B: SOURCE CODE LISTINGS</w:t>
      </w:r>
      <w:bookmarkEnd w:id="103"/>
    </w:p>
    <w:p w14:paraId="79F43F3B" w14:textId="77777777" w:rsidR="00326908" w:rsidRDefault="007368D1">
      <w:pPr>
        <w:jc w:val="both"/>
      </w:pPr>
      <w:r>
        <w:t>The listings reproduce the core of the analysis package exactly as it appears in the repository. Plotting functions are omitted for space.</w:t>
      </w:r>
    </w:p>
    <w:p w14:paraId="2A2AC6C7" w14:textId="77777777" w:rsidR="00326908" w:rsidRDefault="007368D1">
      <w:pPr>
        <w:keepNext/>
        <w:spacing w:before="160"/>
      </w:pPr>
      <w:r>
        <w:rPr>
          <w:b/>
        </w:rPr>
        <w:t>B.1 Loading the twelve station files (data.py)</w:t>
      </w:r>
    </w:p>
    <w:p w14:paraId="46187C03" w14:textId="77777777" w:rsidR="00326908" w:rsidRDefault="007368D1">
      <w:pPr>
        <w:pStyle w:val="CodeBlock"/>
        <w:pBdr>
          <w:top w:val="single" w:sz="4" w:space="4" w:color="808080"/>
          <w:left w:val="single" w:sz="4" w:space="4" w:color="808080"/>
          <w:right w:val="single" w:sz="4" w:space="4" w:color="808080"/>
        </w:pBdr>
        <w:ind w:left="144" w:right="144"/>
      </w:pPr>
      <w:r>
        <w:t>def load_raw(zip_path=DATA_ZIP):</w:t>
      </w:r>
    </w:p>
    <w:p w14:paraId="345A5003" w14:textId="77777777" w:rsidR="00326908" w:rsidRDefault="007368D1">
      <w:pPr>
        <w:pStyle w:val="CodeBlock"/>
        <w:pBdr>
          <w:left w:val="single" w:sz="4" w:space="4" w:color="808080"/>
          <w:right w:val="single" w:sz="4" w:space="4" w:color="808080"/>
        </w:pBdr>
        <w:ind w:left="144" w:right="144"/>
      </w:pPr>
      <w:r>
        <w:t xml:space="preserve">    """Read every station CSV straight from the UCI zip archive and add a datetime column."""</w:t>
      </w:r>
    </w:p>
    <w:p w14:paraId="07BC6387" w14:textId="77777777" w:rsidR="00326908" w:rsidRDefault="007368D1">
      <w:pPr>
        <w:pStyle w:val="CodeBlock"/>
        <w:pBdr>
          <w:left w:val="single" w:sz="4" w:space="4" w:color="808080"/>
          <w:right w:val="single" w:sz="4" w:space="4" w:color="808080"/>
        </w:pBdr>
        <w:ind w:left="144" w:right="144"/>
      </w:pPr>
      <w:r>
        <w:t xml:space="preserve">    frames = []</w:t>
      </w:r>
    </w:p>
    <w:p w14:paraId="6142DCC0" w14:textId="77777777" w:rsidR="00326908" w:rsidRDefault="007368D1">
      <w:pPr>
        <w:pStyle w:val="CodeBlock"/>
        <w:pBdr>
          <w:left w:val="single" w:sz="4" w:space="4" w:color="808080"/>
          <w:right w:val="single" w:sz="4" w:space="4" w:color="808080"/>
        </w:pBdr>
        <w:ind w:left="144" w:right="144"/>
      </w:pPr>
      <w:r>
        <w:t xml:space="preserve">    with zipfile.ZipFile(zip_path) as z:</w:t>
      </w:r>
    </w:p>
    <w:p w14:paraId="5D1BA01E" w14:textId="77777777" w:rsidR="00326908" w:rsidRDefault="007368D1">
      <w:pPr>
        <w:pStyle w:val="CodeBlock"/>
        <w:pBdr>
          <w:left w:val="single" w:sz="4" w:space="4" w:color="808080"/>
          <w:right w:val="single" w:sz="4" w:space="4" w:color="808080"/>
        </w:pBdr>
        <w:ind w:left="144" w:right="144"/>
      </w:pPr>
      <w:r>
        <w:t xml:space="preserve">        for name in sorted(z.namelist()):</w:t>
      </w:r>
    </w:p>
    <w:p w14:paraId="07DA8E19" w14:textId="77777777" w:rsidR="00326908" w:rsidRDefault="007368D1">
      <w:pPr>
        <w:pStyle w:val="CodeBlock"/>
        <w:pBdr>
          <w:left w:val="single" w:sz="4" w:space="4" w:color="808080"/>
          <w:right w:val="single" w:sz="4" w:space="4" w:color="808080"/>
        </w:pBdr>
        <w:ind w:left="144" w:right="144"/>
      </w:pPr>
      <w:r>
        <w:t xml:space="preserve">            if name.endswith(".csv"):</w:t>
      </w:r>
    </w:p>
    <w:p w14:paraId="6689F779" w14:textId="77777777" w:rsidR="00326908" w:rsidRDefault="007368D1">
      <w:pPr>
        <w:pStyle w:val="CodeBlock"/>
        <w:pBdr>
          <w:left w:val="single" w:sz="4" w:space="4" w:color="808080"/>
          <w:right w:val="single" w:sz="4" w:space="4" w:color="808080"/>
        </w:pBdr>
        <w:ind w:left="144" w:right="144"/>
      </w:pPr>
      <w:r>
        <w:t xml:space="preserve">                with z.open(name) as fh:</w:t>
      </w:r>
    </w:p>
    <w:p w14:paraId="55E7C51B" w14:textId="77777777" w:rsidR="00326908" w:rsidRDefault="007368D1">
      <w:pPr>
        <w:pStyle w:val="CodeBlock"/>
        <w:pBdr>
          <w:left w:val="single" w:sz="4" w:space="4" w:color="808080"/>
          <w:right w:val="single" w:sz="4" w:space="4" w:color="808080"/>
        </w:pBdr>
        <w:ind w:left="144" w:right="144"/>
      </w:pPr>
      <w:r>
        <w:t xml:space="preserve">                    frames.append(pd.read_csv(fh))</w:t>
      </w:r>
    </w:p>
    <w:p w14:paraId="37818915" w14:textId="77777777" w:rsidR="00326908" w:rsidRDefault="007368D1">
      <w:pPr>
        <w:pStyle w:val="CodeBlock"/>
        <w:pBdr>
          <w:left w:val="single" w:sz="4" w:space="4" w:color="808080"/>
          <w:right w:val="single" w:sz="4" w:space="4" w:color="808080"/>
        </w:pBdr>
        <w:ind w:left="144" w:right="144"/>
      </w:pPr>
      <w:r>
        <w:t xml:space="preserve">    df = pd.concat(frames, ignore_index=True)</w:t>
      </w:r>
    </w:p>
    <w:p w14:paraId="7F74B029" w14:textId="77777777" w:rsidR="00326908" w:rsidRDefault="007368D1">
      <w:pPr>
        <w:pStyle w:val="CodeBlock"/>
        <w:pBdr>
          <w:left w:val="single" w:sz="4" w:space="4" w:color="808080"/>
          <w:right w:val="single" w:sz="4" w:space="4" w:color="808080"/>
        </w:pBdr>
        <w:ind w:left="144" w:right="144"/>
      </w:pPr>
      <w:r>
        <w:t xml:space="preserve">    df["datetime"] = pd.to_datetime(df[["year", "month", "day", "hour"]])</w:t>
      </w:r>
    </w:p>
    <w:p w14:paraId="3A970450" w14:textId="77777777" w:rsidR="00326908" w:rsidRDefault="007368D1">
      <w:pPr>
        <w:pStyle w:val="CodeBlock"/>
        <w:pBdr>
          <w:left w:val="single" w:sz="4" w:space="4" w:color="808080"/>
          <w:bottom w:val="single" w:sz="4" w:space="4" w:color="808080"/>
          <w:right w:val="single" w:sz="4" w:space="4" w:color="808080"/>
        </w:pBdr>
        <w:ind w:left="144" w:right="144"/>
      </w:pPr>
      <w:r>
        <w:t xml:space="preserve">    return df.sort_values(["station", "datetime"]).reset_index(drop=True)</w:t>
      </w:r>
    </w:p>
    <w:p w14:paraId="4E8D4ECC" w14:textId="77777777" w:rsidR="00326908" w:rsidRDefault="00326908"/>
    <w:p w14:paraId="1E14CADE" w14:textId="77777777" w:rsidR="00326908" w:rsidRDefault="007368D1">
      <w:pPr>
        <w:keepNext/>
        <w:spacing w:before="160"/>
      </w:pPr>
      <w:r>
        <w:rPr>
          <w:b/>
        </w:rPr>
        <w:t>B.2 Single-hour spike filter (data.py)</w:t>
      </w:r>
    </w:p>
    <w:p w14:paraId="1EB76990" w14:textId="77777777" w:rsidR="00326908" w:rsidRDefault="007368D1">
      <w:pPr>
        <w:pStyle w:val="CodeBlock"/>
        <w:pBdr>
          <w:top w:val="single" w:sz="4" w:space="4" w:color="808080"/>
          <w:left w:val="single" w:sz="4" w:space="4" w:color="808080"/>
          <w:right w:val="single" w:sz="4" w:space="4" w:color="808080"/>
        </w:pBdr>
        <w:ind w:left="144" w:right="144"/>
      </w:pPr>
      <w:r>
        <w:t>FIREWORK_EVENINGS = ["2014-01-30", "2014-02-14", "2015-02-18", "2015-03-05",</w:t>
      </w:r>
    </w:p>
    <w:p w14:paraId="7D5974A7" w14:textId="77777777" w:rsidR="00326908" w:rsidRDefault="007368D1">
      <w:pPr>
        <w:pStyle w:val="CodeBlock"/>
        <w:pBdr>
          <w:left w:val="single" w:sz="4" w:space="4" w:color="808080"/>
          <w:right w:val="single" w:sz="4" w:space="4" w:color="808080"/>
        </w:pBdr>
        <w:ind w:left="144" w:right="144"/>
      </w:pPr>
      <w:r>
        <w:t xml:space="preserve">                     "2016-02-07", "2016-02-22", "2017-01-27", "2017-02-11"]</w:t>
      </w:r>
    </w:p>
    <w:p w14:paraId="6BDD2579" w14:textId="77777777" w:rsidR="00326908" w:rsidRDefault="007368D1">
      <w:pPr>
        <w:pStyle w:val="CodeBlock"/>
        <w:pBdr>
          <w:left w:val="single" w:sz="4" w:space="4" w:color="808080"/>
          <w:right w:val="single" w:sz="4" w:space="4" w:color="808080"/>
        </w:pBdr>
        <w:ind w:left="144" w:right="144"/>
      </w:pPr>
      <w:r>
        <w:t xml:space="preserve"> </w:t>
      </w:r>
    </w:p>
    <w:p w14:paraId="1DF38813" w14:textId="77777777" w:rsidR="00326908" w:rsidRDefault="007368D1">
      <w:pPr>
        <w:pStyle w:val="CodeBlock"/>
        <w:pBdr>
          <w:left w:val="single" w:sz="4" w:space="4" w:color="808080"/>
          <w:right w:val="single" w:sz="4" w:space="4" w:color="808080"/>
        </w:pBdr>
        <w:ind w:left="144" w:right="144"/>
      </w:pPr>
      <w:r>
        <w:t xml:space="preserve"> </w:t>
      </w:r>
    </w:p>
    <w:p w14:paraId="22B7F0C9" w14:textId="77777777" w:rsidR="00326908" w:rsidRDefault="007368D1">
      <w:pPr>
        <w:pStyle w:val="CodeBlock"/>
        <w:pBdr>
          <w:left w:val="single" w:sz="4" w:space="4" w:color="808080"/>
          <w:right w:val="single" w:sz="4" w:space="4" w:color="808080"/>
        </w:pBdr>
        <w:ind w:left="144" w:right="144"/>
      </w:pPr>
      <w:r>
        <w:t>def firework_mask(index):</w:t>
      </w:r>
    </w:p>
    <w:p w14:paraId="059D051F" w14:textId="77777777" w:rsidR="00326908" w:rsidRDefault="007368D1">
      <w:pPr>
        <w:pStyle w:val="CodeBlock"/>
        <w:pBdr>
          <w:left w:val="single" w:sz="4" w:space="4" w:color="808080"/>
          <w:right w:val="single" w:sz="4" w:space="4" w:color="808080"/>
        </w:pBdr>
        <w:ind w:left="144" w:right="144"/>
      </w:pPr>
      <w:r>
        <w:t xml:space="preserve">    m = np.zeros(len(index), dtype=bool)</w:t>
      </w:r>
    </w:p>
    <w:p w14:paraId="73DA2F48" w14:textId="77777777" w:rsidR="00326908" w:rsidRDefault="007368D1">
      <w:pPr>
        <w:pStyle w:val="CodeBlock"/>
        <w:pBdr>
          <w:left w:val="single" w:sz="4" w:space="4" w:color="808080"/>
          <w:right w:val="single" w:sz="4" w:space="4" w:color="808080"/>
        </w:pBdr>
        <w:ind w:left="144" w:right="144"/>
      </w:pPr>
      <w:r>
        <w:t xml:space="preserve">    for day in FIREWORK_EVENINGS:</w:t>
      </w:r>
    </w:p>
    <w:p w14:paraId="1454BFC4" w14:textId="77777777" w:rsidR="00326908" w:rsidRDefault="007368D1">
      <w:pPr>
        <w:pStyle w:val="CodeBlock"/>
        <w:pBdr>
          <w:left w:val="single" w:sz="4" w:space="4" w:color="808080"/>
          <w:right w:val="single" w:sz="4" w:space="4" w:color="808080"/>
        </w:pBdr>
        <w:ind w:left="144" w:right="144"/>
      </w:pPr>
      <w:r>
        <w:t xml:space="preserve">        t0 = pd.Timestamp(day) + pd.Timedelta(hours=18)</w:t>
      </w:r>
    </w:p>
    <w:p w14:paraId="124D772E" w14:textId="77777777" w:rsidR="00326908" w:rsidRDefault="007368D1">
      <w:pPr>
        <w:pStyle w:val="CodeBlock"/>
        <w:pBdr>
          <w:left w:val="single" w:sz="4" w:space="4" w:color="808080"/>
          <w:right w:val="single" w:sz="4" w:space="4" w:color="808080"/>
        </w:pBdr>
        <w:ind w:left="144" w:right="144"/>
      </w:pPr>
      <w:r>
        <w:t xml:space="preserve">        m |= (index &gt;= t0) &amp; (index &lt;= t0 + pd.Timedelta(hours=12))</w:t>
      </w:r>
    </w:p>
    <w:p w14:paraId="40E1E34C" w14:textId="77777777" w:rsidR="00326908" w:rsidRDefault="007368D1">
      <w:pPr>
        <w:pStyle w:val="CodeBlock"/>
        <w:pBdr>
          <w:left w:val="single" w:sz="4" w:space="4" w:color="808080"/>
          <w:right w:val="single" w:sz="4" w:space="4" w:color="808080"/>
        </w:pBdr>
        <w:ind w:left="144" w:right="144"/>
      </w:pPr>
      <w:r>
        <w:t xml:space="preserve">    return m</w:t>
      </w:r>
    </w:p>
    <w:p w14:paraId="34D9AE4E" w14:textId="77777777" w:rsidR="00326908" w:rsidRDefault="007368D1">
      <w:pPr>
        <w:pStyle w:val="CodeBlock"/>
        <w:pBdr>
          <w:left w:val="single" w:sz="4" w:space="4" w:color="808080"/>
          <w:right w:val="single" w:sz="4" w:space="4" w:color="808080"/>
        </w:pBdr>
        <w:ind w:left="144" w:right="144"/>
      </w:pPr>
      <w:r>
        <w:t xml:space="preserve"> </w:t>
      </w:r>
    </w:p>
    <w:p w14:paraId="1E00BC0E" w14:textId="77777777" w:rsidR="00326908" w:rsidRDefault="007368D1">
      <w:pPr>
        <w:pStyle w:val="CodeBlock"/>
        <w:pBdr>
          <w:left w:val="single" w:sz="4" w:space="4" w:color="808080"/>
          <w:right w:val="single" w:sz="4" w:space="4" w:color="808080"/>
        </w:pBdr>
        <w:ind w:left="144" w:right="144"/>
      </w:pPr>
      <w:r>
        <w:t xml:space="preserve"> </w:t>
      </w:r>
    </w:p>
    <w:p w14:paraId="1D3B3723" w14:textId="77777777" w:rsidR="00326908" w:rsidRDefault="007368D1">
      <w:pPr>
        <w:pStyle w:val="CodeBlock"/>
        <w:pBdr>
          <w:left w:val="single" w:sz="4" w:space="4" w:color="808080"/>
          <w:right w:val="single" w:sz="4" w:space="4" w:color="808080"/>
        </w:pBdr>
        <w:ind w:left="144" w:right="144"/>
      </w:pPr>
      <w:r>
        <w:t>def hampel_flags(series, window=7, n_sigmas=4.0, min_ratio=2.0, min_abs=25.0):</w:t>
      </w:r>
    </w:p>
    <w:p w14:paraId="03BEE939" w14:textId="77777777" w:rsidR="00326908" w:rsidRDefault="007368D1">
      <w:pPr>
        <w:pStyle w:val="CodeBlock"/>
        <w:pBdr>
          <w:left w:val="single" w:sz="4" w:space="4" w:color="808080"/>
          <w:right w:val="single" w:sz="4" w:space="4" w:color="808080"/>
        </w:pBdr>
        <w:ind w:left="144" w:right="144"/>
      </w:pPr>
      <w:r>
        <w:t xml:space="preserve">    """Flag single-hour glitches in PM2.5.</w:t>
      </w:r>
    </w:p>
    <w:p w14:paraId="4E05E954" w14:textId="77777777" w:rsidR="00326908" w:rsidRDefault="007368D1">
      <w:pPr>
        <w:pStyle w:val="CodeBlock"/>
        <w:pBdr>
          <w:left w:val="single" w:sz="4" w:space="4" w:color="808080"/>
          <w:right w:val="single" w:sz="4" w:space="4" w:color="808080"/>
        </w:pBdr>
        <w:ind w:left="144" w:right="144"/>
      </w:pPr>
      <w:r>
        <w:t xml:space="preserve"> </w:t>
      </w:r>
    </w:p>
    <w:p w14:paraId="53D50924" w14:textId="77777777" w:rsidR="00326908" w:rsidRDefault="007368D1">
      <w:pPr>
        <w:pStyle w:val="CodeBlock"/>
        <w:pBdr>
          <w:left w:val="single" w:sz="4" w:space="4" w:color="808080"/>
          <w:right w:val="single" w:sz="4" w:space="4" w:color="808080"/>
        </w:pBdr>
        <w:ind w:left="144" w:right="144"/>
      </w:pPr>
      <w:r>
        <w:t xml:space="preserve">    A reading is flagged only when ALL of the following hold (computed on log(1 + x)):</w:t>
      </w:r>
    </w:p>
    <w:p w14:paraId="2ECC8AD0" w14:textId="77777777" w:rsidR="00326908" w:rsidRDefault="007368D1">
      <w:pPr>
        <w:pStyle w:val="CodeBlock"/>
        <w:pBdr>
          <w:left w:val="single" w:sz="4" w:space="4" w:color="808080"/>
          <w:right w:val="single" w:sz="4" w:space="4" w:color="808080"/>
        </w:pBdr>
        <w:ind w:left="144" w:right="144"/>
      </w:pPr>
      <w:r>
        <w:t xml:space="preserve">      1. Hampel rule: it lies more than `n_sigmas` robust SDs (1.4826 x MAD) from the</w:t>
      </w:r>
    </w:p>
    <w:p w14:paraId="77F61424" w14:textId="77777777" w:rsidR="00326908" w:rsidRDefault="007368D1">
      <w:pPr>
        <w:pStyle w:val="CodeBlock"/>
        <w:pBdr>
          <w:left w:val="single" w:sz="4" w:space="4" w:color="808080"/>
          <w:right w:val="single" w:sz="4" w:space="4" w:color="808080"/>
        </w:pBdr>
        <w:ind w:left="144" w:right="144"/>
      </w:pPr>
      <w:r>
        <w:t xml:space="preserve">         centred `window`-hour rolling median;</w:t>
      </w:r>
    </w:p>
    <w:p w14:paraId="366FAD54" w14:textId="77777777" w:rsidR="00326908" w:rsidRDefault="007368D1">
      <w:pPr>
        <w:pStyle w:val="CodeBlock"/>
        <w:pBdr>
          <w:left w:val="single" w:sz="4" w:space="4" w:color="808080"/>
          <w:right w:val="single" w:sz="4" w:space="4" w:color="808080"/>
        </w:pBdr>
        <w:ind w:left="144" w:right="144"/>
      </w:pPr>
      <w:r>
        <w:t xml:space="preserve">      2. it differs from that median by more than a factor of `min_ratio` and by more</w:t>
      </w:r>
    </w:p>
    <w:p w14:paraId="755939EB" w14:textId="77777777" w:rsidR="00326908" w:rsidRDefault="007368D1">
      <w:pPr>
        <w:pStyle w:val="CodeBlock"/>
        <w:pBdr>
          <w:left w:val="single" w:sz="4" w:space="4" w:color="808080"/>
          <w:right w:val="single" w:sz="4" w:space="4" w:color="808080"/>
        </w:pBdr>
        <w:ind w:left="144" w:right="144"/>
      </w:pPr>
      <w:r>
        <w:t xml:space="preserve">         than `min_abs` ug/m3 (so low-level sensor noise is ignored);</w:t>
      </w:r>
    </w:p>
    <w:p w14:paraId="7B0FD45E" w14:textId="77777777" w:rsidR="00326908" w:rsidRDefault="007368D1">
      <w:pPr>
        <w:pStyle w:val="CodeBlock"/>
        <w:pBdr>
          <w:left w:val="single" w:sz="4" w:space="4" w:color="808080"/>
          <w:right w:val="single" w:sz="4" w:space="4" w:color="808080"/>
        </w:pBdr>
        <w:ind w:left="144" w:right="144"/>
      </w:pPr>
      <w:r>
        <w:t xml:space="preserve">      3. it jumps away from BOTH neighbouring hours in the same direction (a one-hour</w:t>
      </w:r>
    </w:p>
    <w:p w14:paraId="29531ED9" w14:textId="77777777" w:rsidR="00326908" w:rsidRDefault="007368D1">
      <w:pPr>
        <w:pStyle w:val="CodeBlock"/>
        <w:pBdr>
          <w:left w:val="single" w:sz="4" w:space="4" w:color="808080"/>
          <w:right w:val="single" w:sz="4" w:space="4" w:color="808080"/>
        </w:pBdr>
        <w:ind w:left="144" w:right="144"/>
      </w:pPr>
      <w:r>
        <w:t xml:space="preserve">         spike or dip) - genuine haze episodes build up over several hours and are kept;</w:t>
      </w:r>
    </w:p>
    <w:p w14:paraId="74D338AE" w14:textId="77777777" w:rsidR="00326908" w:rsidRDefault="007368D1">
      <w:pPr>
        <w:pStyle w:val="CodeBlock"/>
        <w:pBdr>
          <w:left w:val="single" w:sz="4" w:space="4" w:color="808080"/>
          <w:right w:val="single" w:sz="4" w:space="4" w:color="808080"/>
        </w:pBdr>
        <w:ind w:left="144" w:right="144"/>
      </w:pPr>
      <w:r>
        <w:t xml:space="preserve">      4. it is not on a fireworks evening.</w:t>
      </w:r>
    </w:p>
    <w:p w14:paraId="663260D9" w14:textId="77777777" w:rsidR="00326908" w:rsidRDefault="007368D1">
      <w:pPr>
        <w:pStyle w:val="CodeBlock"/>
        <w:pBdr>
          <w:left w:val="single" w:sz="4" w:space="4" w:color="808080"/>
          <w:right w:val="single" w:sz="4" w:space="4" w:color="808080"/>
        </w:pBdr>
        <w:ind w:left="144" w:right="144"/>
      </w:pPr>
      <w:r>
        <w:t xml:space="preserve">    """</w:t>
      </w:r>
    </w:p>
    <w:p w14:paraId="35BA4591" w14:textId="77777777" w:rsidR="00326908" w:rsidRDefault="007368D1">
      <w:pPr>
        <w:pStyle w:val="CodeBlock"/>
        <w:pBdr>
          <w:left w:val="single" w:sz="4" w:space="4" w:color="808080"/>
          <w:right w:val="single" w:sz="4" w:space="4" w:color="808080"/>
        </w:pBdr>
        <w:ind w:left="144" w:right="144"/>
      </w:pPr>
      <w:r>
        <w:t xml:space="preserve">    s = series.astype(float)</w:t>
      </w:r>
    </w:p>
    <w:p w14:paraId="460B9242" w14:textId="77777777" w:rsidR="00326908" w:rsidRDefault="007368D1">
      <w:pPr>
        <w:pStyle w:val="CodeBlock"/>
        <w:pBdr>
          <w:left w:val="single" w:sz="4" w:space="4" w:color="808080"/>
          <w:right w:val="single" w:sz="4" w:space="4" w:color="808080"/>
        </w:pBdr>
        <w:ind w:left="144" w:right="144"/>
      </w:pPr>
      <w:r>
        <w:t xml:space="preserve">    x = np.log1p(s)</w:t>
      </w:r>
    </w:p>
    <w:p w14:paraId="44F6CBDD" w14:textId="77777777" w:rsidR="00326908" w:rsidRDefault="007368D1">
      <w:pPr>
        <w:pStyle w:val="CodeBlock"/>
        <w:pBdr>
          <w:left w:val="single" w:sz="4" w:space="4" w:color="808080"/>
          <w:right w:val="single" w:sz="4" w:space="4" w:color="808080"/>
        </w:pBdr>
        <w:ind w:left="144" w:right="144"/>
      </w:pPr>
      <w:r>
        <w:t xml:space="preserve">    med = x.rolling(window, center=True, min_periods=3).median()</w:t>
      </w:r>
    </w:p>
    <w:p w14:paraId="4AF7A79D" w14:textId="77777777" w:rsidR="00326908" w:rsidRDefault="007368D1">
      <w:pPr>
        <w:pStyle w:val="CodeBlock"/>
        <w:pBdr>
          <w:left w:val="single" w:sz="4" w:space="4" w:color="808080"/>
          <w:right w:val="single" w:sz="4" w:space="4" w:color="808080"/>
        </w:pBdr>
        <w:ind w:left="144" w:right="144"/>
      </w:pPr>
      <w:r>
        <w:t xml:space="preserve">    mad = (x - med).abs().rolling(window, center=True, min_periods=3).median()</w:t>
      </w:r>
    </w:p>
    <w:p w14:paraId="19E61312" w14:textId="77777777" w:rsidR="00326908" w:rsidRDefault="007368D1">
      <w:pPr>
        <w:pStyle w:val="CodeBlock"/>
        <w:pBdr>
          <w:left w:val="single" w:sz="4" w:space="4" w:color="808080"/>
          <w:right w:val="single" w:sz="4" w:space="4" w:color="808080"/>
        </w:pBdr>
        <w:ind w:left="144" w:right="144"/>
      </w:pPr>
      <w:r>
        <w:t xml:space="preserve">    dev = x - med</w:t>
      </w:r>
    </w:p>
    <w:p w14:paraId="2A7655A2" w14:textId="77777777" w:rsidR="00326908" w:rsidRDefault="007368D1">
      <w:pPr>
        <w:pStyle w:val="CodeBlock"/>
        <w:pBdr>
          <w:left w:val="single" w:sz="4" w:space="4" w:color="808080"/>
          <w:right w:val="single" w:sz="4" w:space="4" w:color="808080"/>
        </w:pBdr>
        <w:ind w:left="144" w:right="144"/>
      </w:pPr>
      <w:r>
        <w:t xml:space="preserve">    lr = np.log(min_ratio)</w:t>
      </w:r>
    </w:p>
    <w:p w14:paraId="18BFF541" w14:textId="77777777" w:rsidR="00326908" w:rsidRDefault="007368D1">
      <w:pPr>
        <w:pStyle w:val="CodeBlock"/>
        <w:pBdr>
          <w:left w:val="single" w:sz="4" w:space="4" w:color="808080"/>
          <w:right w:val="single" w:sz="4" w:space="4" w:color="808080"/>
        </w:pBdr>
        <w:ind w:left="144" w:right="144"/>
      </w:pPr>
      <w:r>
        <w:t xml:space="preserve">    robust = dev.abs() &gt; n_sigmas * 1.4826 * mad</w:t>
      </w:r>
    </w:p>
    <w:p w14:paraId="17308A72" w14:textId="77777777" w:rsidR="00326908" w:rsidRDefault="007368D1">
      <w:pPr>
        <w:pStyle w:val="CodeBlock"/>
        <w:pBdr>
          <w:left w:val="single" w:sz="4" w:space="4" w:color="808080"/>
          <w:right w:val="single" w:sz="4" w:space="4" w:color="808080"/>
        </w:pBdr>
        <w:ind w:left="144" w:right="144"/>
      </w:pPr>
      <w:r>
        <w:t xml:space="preserve">    big = (dev.abs() &gt; lr) &amp; ((s - np.expm1(med)).abs() &gt; min_abs)</w:t>
      </w:r>
    </w:p>
    <w:p w14:paraId="3C3BE3FF" w14:textId="77777777" w:rsidR="00326908" w:rsidRDefault="007368D1">
      <w:pPr>
        <w:pStyle w:val="CodeBlock"/>
        <w:pBdr>
          <w:left w:val="single" w:sz="4" w:space="4" w:color="808080"/>
          <w:right w:val="single" w:sz="4" w:space="4" w:color="808080"/>
        </w:pBdr>
        <w:ind w:left="144" w:right="144"/>
      </w:pPr>
      <w:r>
        <w:t xml:space="preserve">    single = ((x - x.shift(1) &gt; lr) &amp; (x - x.shift(-1) &gt; lr)) | ((x.shift(1) - x &gt; lr) &amp; (x.shift(-1) - x &gt; lr))</w:t>
      </w:r>
    </w:p>
    <w:p w14:paraId="60A68A65" w14:textId="77777777" w:rsidR="00326908" w:rsidRDefault="007368D1">
      <w:pPr>
        <w:pStyle w:val="CodeBlock"/>
        <w:pBdr>
          <w:left w:val="single" w:sz="4" w:space="4" w:color="808080"/>
          <w:bottom w:val="single" w:sz="4" w:space="4" w:color="808080"/>
          <w:right w:val="single" w:sz="4" w:space="4" w:color="808080"/>
        </w:pBdr>
        <w:ind w:left="144" w:right="144"/>
      </w:pPr>
      <w:r>
        <w:t xml:space="preserve">    return robust &amp; big &amp; single &amp; ~firework_mask(s.index)</w:t>
      </w:r>
    </w:p>
    <w:p w14:paraId="70183FF2" w14:textId="77777777" w:rsidR="00326908" w:rsidRDefault="00326908"/>
    <w:p w14:paraId="6D5A1F65" w14:textId="77777777" w:rsidR="00326908" w:rsidRDefault="007368D1">
      <w:pPr>
        <w:keepNext/>
        <w:spacing w:before="160"/>
      </w:pPr>
      <w:r>
        <w:rPr>
          <w:b/>
        </w:rPr>
        <w:t>B.3 Cleaning and feature engineering (data.py)</w:t>
      </w:r>
    </w:p>
    <w:p w14:paraId="357368E4" w14:textId="77777777" w:rsidR="00326908" w:rsidRDefault="007368D1">
      <w:pPr>
        <w:pStyle w:val="CodeBlock"/>
        <w:pBdr>
          <w:top w:val="single" w:sz="4" w:space="4" w:color="808080"/>
          <w:left w:val="single" w:sz="4" w:space="4" w:color="808080"/>
          <w:right w:val="single" w:sz="4" w:space="4" w:color="808080"/>
        </w:pBdr>
        <w:ind w:left="144" w:right="144"/>
      </w:pPr>
      <w:r>
        <w:t>def fill_short_gaps(s, max_gap=MAX_INTERP_GAP):</w:t>
      </w:r>
    </w:p>
    <w:p w14:paraId="278BCEC4" w14:textId="77777777" w:rsidR="00326908" w:rsidRDefault="007368D1">
      <w:pPr>
        <w:pStyle w:val="CodeBlock"/>
        <w:pBdr>
          <w:left w:val="single" w:sz="4" w:space="4" w:color="808080"/>
          <w:right w:val="single" w:sz="4" w:space="4" w:color="808080"/>
        </w:pBdr>
        <w:ind w:left="144" w:right="144"/>
      </w:pPr>
      <w:r>
        <w:t xml:space="preserve">    """Time-based linear interpolation for gaps of at most `max_gap` hours only."""</w:t>
      </w:r>
    </w:p>
    <w:p w14:paraId="39880A2C" w14:textId="77777777" w:rsidR="00326908" w:rsidRDefault="007368D1">
      <w:pPr>
        <w:pStyle w:val="CodeBlock"/>
        <w:pBdr>
          <w:left w:val="single" w:sz="4" w:space="4" w:color="808080"/>
          <w:right w:val="single" w:sz="4" w:space="4" w:color="808080"/>
        </w:pBdr>
        <w:ind w:left="144" w:right="144"/>
      </w:pPr>
      <w:r>
        <w:t xml:space="preserve">    isna = s.isna().to_numpy()</w:t>
      </w:r>
    </w:p>
    <w:p w14:paraId="32FB1313" w14:textId="77777777" w:rsidR="00326908" w:rsidRDefault="007368D1">
      <w:pPr>
        <w:pStyle w:val="CodeBlock"/>
        <w:pBdr>
          <w:left w:val="single" w:sz="4" w:space="4" w:color="808080"/>
          <w:right w:val="single" w:sz="4" w:space="4" w:color="808080"/>
        </w:pBdr>
        <w:ind w:left="144" w:right="144"/>
      </w:pPr>
      <w:r>
        <w:t xml:space="preserve">    if not isna.any():</w:t>
      </w:r>
    </w:p>
    <w:p w14:paraId="6517989E" w14:textId="77777777" w:rsidR="00326908" w:rsidRDefault="007368D1">
      <w:pPr>
        <w:pStyle w:val="CodeBlock"/>
        <w:pBdr>
          <w:left w:val="single" w:sz="4" w:space="4" w:color="808080"/>
          <w:right w:val="single" w:sz="4" w:space="4" w:color="808080"/>
        </w:pBdr>
        <w:ind w:left="144" w:right="144"/>
      </w:pPr>
      <w:r>
        <w:t xml:space="preserve">        return s, 0</w:t>
      </w:r>
    </w:p>
    <w:p w14:paraId="5546C1A2" w14:textId="77777777" w:rsidR="00326908" w:rsidRDefault="007368D1">
      <w:pPr>
        <w:pStyle w:val="CodeBlock"/>
        <w:pBdr>
          <w:left w:val="single" w:sz="4" w:space="4" w:color="808080"/>
          <w:right w:val="single" w:sz="4" w:space="4" w:color="808080"/>
        </w:pBdr>
        <w:ind w:left="144" w:right="144"/>
      </w:pPr>
      <w:r>
        <w:t xml:space="preserve">    lengths = np.zeros(len(s), dtype=int)</w:t>
      </w:r>
    </w:p>
    <w:p w14:paraId="167F54B2" w14:textId="77777777" w:rsidR="00326908" w:rsidRDefault="007368D1">
      <w:pPr>
        <w:pStyle w:val="CodeBlock"/>
        <w:pBdr>
          <w:left w:val="single" w:sz="4" w:space="4" w:color="808080"/>
          <w:right w:val="single" w:sz="4" w:space="4" w:color="808080"/>
        </w:pBdr>
        <w:ind w:left="144" w:right="144"/>
      </w:pPr>
      <w:r>
        <w:t xml:space="preserve">    d = np.diff(np.r_[0, isna.astype(int), 0])</w:t>
      </w:r>
    </w:p>
    <w:p w14:paraId="2DE0F945" w14:textId="77777777" w:rsidR="00326908" w:rsidRDefault="007368D1">
      <w:pPr>
        <w:pStyle w:val="CodeBlock"/>
        <w:pBdr>
          <w:left w:val="single" w:sz="4" w:space="4" w:color="808080"/>
          <w:right w:val="single" w:sz="4" w:space="4" w:color="808080"/>
        </w:pBdr>
        <w:ind w:left="144" w:right="144"/>
      </w:pPr>
      <w:r>
        <w:t xml:space="preserve">    for a, b in zip(np.where(d == 1)[0], np.where(d == -1)[0]):</w:t>
      </w:r>
    </w:p>
    <w:p w14:paraId="2AC7A648" w14:textId="77777777" w:rsidR="00326908" w:rsidRDefault="007368D1">
      <w:pPr>
        <w:pStyle w:val="CodeBlock"/>
        <w:pBdr>
          <w:left w:val="single" w:sz="4" w:space="4" w:color="808080"/>
          <w:right w:val="single" w:sz="4" w:space="4" w:color="808080"/>
        </w:pBdr>
        <w:ind w:left="144" w:right="144"/>
      </w:pPr>
      <w:r>
        <w:t xml:space="preserve">        lengths[a:b] = b - a</w:t>
      </w:r>
    </w:p>
    <w:p w14:paraId="4842E64E" w14:textId="77777777" w:rsidR="00326908" w:rsidRDefault="007368D1">
      <w:pPr>
        <w:pStyle w:val="CodeBlock"/>
        <w:pBdr>
          <w:left w:val="single" w:sz="4" w:space="4" w:color="808080"/>
          <w:right w:val="single" w:sz="4" w:space="4" w:color="808080"/>
        </w:pBdr>
        <w:ind w:left="144" w:right="144"/>
      </w:pPr>
      <w:r>
        <w:t xml:space="preserve">    interp = s.interpolate(method="time", limit_area="inside")</w:t>
      </w:r>
    </w:p>
    <w:p w14:paraId="498A297C" w14:textId="77777777" w:rsidR="00326908" w:rsidRDefault="007368D1">
      <w:pPr>
        <w:pStyle w:val="CodeBlock"/>
        <w:pBdr>
          <w:left w:val="single" w:sz="4" w:space="4" w:color="808080"/>
          <w:right w:val="single" w:sz="4" w:space="4" w:color="808080"/>
        </w:pBdr>
        <w:ind w:left="144" w:right="144"/>
      </w:pPr>
      <w:r>
        <w:t xml:space="preserve">    fill = isna &amp; (lengths &lt;= max_gap) &amp; interp.notna().to_numpy()</w:t>
      </w:r>
    </w:p>
    <w:p w14:paraId="54664A25" w14:textId="77777777" w:rsidR="00326908" w:rsidRDefault="007368D1">
      <w:pPr>
        <w:pStyle w:val="CodeBlock"/>
        <w:pBdr>
          <w:left w:val="single" w:sz="4" w:space="4" w:color="808080"/>
          <w:right w:val="single" w:sz="4" w:space="4" w:color="808080"/>
        </w:pBdr>
        <w:ind w:left="144" w:right="144"/>
      </w:pPr>
      <w:r>
        <w:t xml:space="preserve">    out = s.copy()</w:t>
      </w:r>
    </w:p>
    <w:p w14:paraId="73374DF2" w14:textId="77777777" w:rsidR="00326908" w:rsidRDefault="007368D1">
      <w:pPr>
        <w:pStyle w:val="CodeBlock"/>
        <w:pBdr>
          <w:left w:val="single" w:sz="4" w:space="4" w:color="808080"/>
          <w:right w:val="single" w:sz="4" w:space="4" w:color="808080"/>
        </w:pBdr>
        <w:ind w:left="144" w:right="144"/>
      </w:pPr>
      <w:r>
        <w:lastRenderedPageBreak/>
        <w:t xml:space="preserve">    out[fill] = interp[fill]</w:t>
      </w:r>
    </w:p>
    <w:p w14:paraId="2BB63B52" w14:textId="77777777" w:rsidR="00326908" w:rsidRDefault="007368D1">
      <w:pPr>
        <w:pStyle w:val="CodeBlock"/>
        <w:pBdr>
          <w:left w:val="single" w:sz="4" w:space="4" w:color="808080"/>
          <w:right w:val="single" w:sz="4" w:space="4" w:color="808080"/>
        </w:pBdr>
        <w:ind w:left="144" w:right="144"/>
      </w:pPr>
      <w:r>
        <w:t xml:space="preserve">    return out, int(fill.sum())</w:t>
      </w:r>
    </w:p>
    <w:p w14:paraId="090E7CC1" w14:textId="77777777" w:rsidR="00326908" w:rsidRDefault="007368D1">
      <w:pPr>
        <w:pStyle w:val="CodeBlock"/>
        <w:pBdr>
          <w:left w:val="single" w:sz="4" w:space="4" w:color="808080"/>
          <w:right w:val="single" w:sz="4" w:space="4" w:color="808080"/>
        </w:pBdr>
        <w:ind w:left="144" w:right="144"/>
      </w:pPr>
      <w:r>
        <w:t xml:space="preserve"> </w:t>
      </w:r>
    </w:p>
    <w:p w14:paraId="0BD4A1ED" w14:textId="77777777" w:rsidR="00326908" w:rsidRDefault="007368D1">
      <w:pPr>
        <w:pStyle w:val="CodeBlock"/>
        <w:pBdr>
          <w:left w:val="single" w:sz="4" w:space="4" w:color="808080"/>
          <w:right w:val="single" w:sz="4" w:space="4" w:color="808080"/>
        </w:pBdr>
        <w:ind w:left="144" w:right="144"/>
      </w:pPr>
      <w:r>
        <w:t xml:space="preserve"> </w:t>
      </w:r>
    </w:p>
    <w:p w14:paraId="7754C235" w14:textId="77777777" w:rsidR="00326908" w:rsidRDefault="007368D1">
      <w:pPr>
        <w:pStyle w:val="CodeBlock"/>
        <w:pBdr>
          <w:left w:val="single" w:sz="4" w:space="4" w:color="808080"/>
          <w:right w:val="single" w:sz="4" w:space="4" w:color="808080"/>
        </w:pBdr>
        <w:ind w:left="144" w:right="144"/>
      </w:pPr>
      <w:r>
        <w:t>def clean_station(df_station, max_gap=MAX_INTERP_GAP):</w:t>
      </w:r>
    </w:p>
    <w:p w14:paraId="09AB658A" w14:textId="77777777" w:rsidR="00326908" w:rsidRDefault="007368D1">
      <w:pPr>
        <w:pStyle w:val="CodeBlock"/>
        <w:pBdr>
          <w:left w:val="single" w:sz="4" w:space="4" w:color="808080"/>
          <w:right w:val="single" w:sz="4" w:space="4" w:color="808080"/>
        </w:pBdr>
        <w:ind w:left="144" w:right="144"/>
      </w:pPr>
      <w:r>
        <w:t xml:space="preserve">    """Clean one station: remove instrument caps, de-spike PM2.5, interpolate short gaps."""</w:t>
      </w:r>
    </w:p>
    <w:p w14:paraId="0F632365" w14:textId="77777777" w:rsidR="00326908" w:rsidRDefault="007368D1">
      <w:pPr>
        <w:pStyle w:val="CodeBlock"/>
        <w:pBdr>
          <w:left w:val="single" w:sz="4" w:space="4" w:color="808080"/>
          <w:right w:val="single" w:sz="4" w:space="4" w:color="808080"/>
        </w:pBdr>
        <w:ind w:left="144" w:right="144"/>
      </w:pPr>
      <w:r>
        <w:t xml:space="preserve">    st = df_station.sort_values("datetime").set_index("datetime").copy()</w:t>
      </w:r>
    </w:p>
    <w:p w14:paraId="69519F5F" w14:textId="77777777" w:rsidR="00326908" w:rsidRDefault="007368D1">
      <w:pPr>
        <w:pStyle w:val="CodeBlock"/>
        <w:pBdr>
          <w:left w:val="single" w:sz="4" w:space="4" w:color="808080"/>
          <w:right w:val="single" w:sz="4" w:space="4" w:color="808080"/>
        </w:pBdr>
        <w:ind w:left="144" w:right="144"/>
      </w:pPr>
      <w:r>
        <w:t xml:space="preserve">    log = {}</w:t>
      </w:r>
    </w:p>
    <w:p w14:paraId="7B5BFCDD" w14:textId="77777777" w:rsidR="00326908" w:rsidRDefault="007368D1">
      <w:pPr>
        <w:pStyle w:val="CodeBlock"/>
        <w:pBdr>
          <w:left w:val="single" w:sz="4" w:space="4" w:color="808080"/>
          <w:right w:val="single" w:sz="4" w:space="4" w:color="808080"/>
        </w:pBdr>
        <w:ind w:left="144" w:right="144"/>
      </w:pPr>
      <w:r>
        <w:t xml:space="preserve">    caps = {"PM2.5": st["PM2.5"] &gt;= 999, "PM10": st["PM10"] &gt;= 999, "CO": st["CO"] &gt;= 10000, "O3": st["O3"] &gt; 500}</w:t>
      </w:r>
    </w:p>
    <w:p w14:paraId="1300A612" w14:textId="77777777" w:rsidR="00326908" w:rsidRDefault="007368D1">
      <w:pPr>
        <w:pStyle w:val="CodeBlock"/>
        <w:pBdr>
          <w:left w:val="single" w:sz="4" w:space="4" w:color="808080"/>
          <w:right w:val="single" w:sz="4" w:space="4" w:color="808080"/>
        </w:pBdr>
        <w:ind w:left="144" w:right="144"/>
      </w:pPr>
      <w:r>
        <w:t xml:space="preserve">    for col, m in caps.items():</w:t>
      </w:r>
    </w:p>
    <w:p w14:paraId="1AEFB6B7" w14:textId="77777777" w:rsidR="00326908" w:rsidRDefault="007368D1">
      <w:pPr>
        <w:pStyle w:val="CodeBlock"/>
        <w:pBdr>
          <w:left w:val="single" w:sz="4" w:space="4" w:color="808080"/>
          <w:right w:val="single" w:sz="4" w:space="4" w:color="808080"/>
        </w:pBdr>
        <w:ind w:left="144" w:right="144"/>
      </w:pPr>
      <w:r>
        <w:t xml:space="preserve">        log[f"cap_removed_{col}"] = int(m.sum())</w:t>
      </w:r>
    </w:p>
    <w:p w14:paraId="79414A77" w14:textId="77777777" w:rsidR="00326908" w:rsidRDefault="007368D1">
      <w:pPr>
        <w:pStyle w:val="CodeBlock"/>
        <w:pBdr>
          <w:left w:val="single" w:sz="4" w:space="4" w:color="808080"/>
          <w:right w:val="single" w:sz="4" w:space="4" w:color="808080"/>
        </w:pBdr>
        <w:ind w:left="144" w:right="144"/>
      </w:pPr>
      <w:r>
        <w:t xml:space="preserve">        st.loc[m, col] = np.nan</w:t>
      </w:r>
    </w:p>
    <w:p w14:paraId="58D2BC14" w14:textId="77777777" w:rsidR="00326908" w:rsidRDefault="007368D1">
      <w:pPr>
        <w:pStyle w:val="CodeBlock"/>
        <w:pBdr>
          <w:left w:val="single" w:sz="4" w:space="4" w:color="808080"/>
          <w:right w:val="single" w:sz="4" w:space="4" w:color="808080"/>
        </w:pBdr>
        <w:ind w:left="144" w:right="144"/>
      </w:pPr>
      <w:r>
        <w:t xml:space="preserve">    spikes = hampel_flags(st["PM2.5"])</w:t>
      </w:r>
    </w:p>
    <w:p w14:paraId="2786270E" w14:textId="77777777" w:rsidR="00326908" w:rsidRDefault="007368D1">
      <w:pPr>
        <w:pStyle w:val="CodeBlock"/>
        <w:pBdr>
          <w:left w:val="single" w:sz="4" w:space="4" w:color="808080"/>
          <w:right w:val="single" w:sz="4" w:space="4" w:color="808080"/>
        </w:pBdr>
        <w:ind w:left="144" w:right="144"/>
      </w:pPr>
      <w:r>
        <w:t xml:space="preserve">    log["hampel_spikes_PM2.5"] = int(spikes.sum())</w:t>
      </w:r>
    </w:p>
    <w:p w14:paraId="60950B1E" w14:textId="77777777" w:rsidR="00326908" w:rsidRDefault="007368D1">
      <w:pPr>
        <w:pStyle w:val="CodeBlock"/>
        <w:pBdr>
          <w:left w:val="single" w:sz="4" w:space="4" w:color="808080"/>
          <w:right w:val="single" w:sz="4" w:space="4" w:color="808080"/>
        </w:pBdr>
        <w:ind w:left="144" w:right="144"/>
      </w:pPr>
      <w:r>
        <w:t xml:space="preserve">    st.loc[spikes, "PM2.5"] = np.nan</w:t>
      </w:r>
    </w:p>
    <w:p w14:paraId="50D85F3B" w14:textId="77777777" w:rsidR="00326908" w:rsidRDefault="007368D1">
      <w:pPr>
        <w:pStyle w:val="CodeBlock"/>
        <w:pBdr>
          <w:left w:val="single" w:sz="4" w:space="4" w:color="808080"/>
          <w:right w:val="single" w:sz="4" w:space="4" w:color="808080"/>
        </w:pBdr>
        <w:ind w:left="144" w:right="144"/>
      </w:pPr>
      <w:r>
        <w:t xml:space="preserve">    for col in NUMERIC:</w:t>
      </w:r>
    </w:p>
    <w:p w14:paraId="17CA3267" w14:textId="77777777" w:rsidR="00326908" w:rsidRDefault="007368D1">
      <w:pPr>
        <w:pStyle w:val="CodeBlock"/>
        <w:pBdr>
          <w:left w:val="single" w:sz="4" w:space="4" w:color="808080"/>
          <w:right w:val="single" w:sz="4" w:space="4" w:color="808080"/>
        </w:pBdr>
        <w:ind w:left="144" w:right="144"/>
      </w:pPr>
      <w:r>
        <w:t xml:space="preserve">        st[col], n = fill_short_gaps(st[col], max_gap)</w:t>
      </w:r>
    </w:p>
    <w:p w14:paraId="42FC5656" w14:textId="77777777" w:rsidR="00326908" w:rsidRDefault="007368D1">
      <w:pPr>
        <w:pStyle w:val="CodeBlock"/>
        <w:pBdr>
          <w:left w:val="single" w:sz="4" w:space="4" w:color="808080"/>
          <w:right w:val="single" w:sz="4" w:space="4" w:color="808080"/>
        </w:pBdr>
        <w:ind w:left="144" w:right="144"/>
      </w:pPr>
      <w:r>
        <w:t xml:space="preserve">        log[f"interpolated_{col}"] = n</w:t>
      </w:r>
    </w:p>
    <w:p w14:paraId="6588EE91" w14:textId="77777777" w:rsidR="00326908" w:rsidRDefault="007368D1">
      <w:pPr>
        <w:pStyle w:val="CodeBlock"/>
        <w:pBdr>
          <w:left w:val="single" w:sz="4" w:space="4" w:color="808080"/>
          <w:right w:val="single" w:sz="4" w:space="4" w:color="808080"/>
        </w:pBdr>
        <w:ind w:left="144" w:right="144"/>
      </w:pPr>
      <w:r>
        <w:t xml:space="preserve">    # wind direction is categorical: carry the last observed direction across short gaps</w:t>
      </w:r>
    </w:p>
    <w:p w14:paraId="51351BE6" w14:textId="77777777" w:rsidR="00326908" w:rsidRDefault="007368D1">
      <w:pPr>
        <w:pStyle w:val="CodeBlock"/>
        <w:pBdr>
          <w:left w:val="single" w:sz="4" w:space="4" w:color="808080"/>
          <w:right w:val="single" w:sz="4" w:space="4" w:color="808080"/>
        </w:pBdr>
        <w:ind w:left="144" w:right="144"/>
      </w:pPr>
      <w:r>
        <w:t xml:space="preserve">    wd_missing = st["wd"].isna()</w:t>
      </w:r>
    </w:p>
    <w:p w14:paraId="7D7C1D9E" w14:textId="77777777" w:rsidR="00326908" w:rsidRDefault="007368D1">
      <w:pPr>
        <w:pStyle w:val="CodeBlock"/>
        <w:pBdr>
          <w:left w:val="single" w:sz="4" w:space="4" w:color="808080"/>
          <w:right w:val="single" w:sz="4" w:space="4" w:color="808080"/>
        </w:pBdr>
        <w:ind w:left="144" w:right="144"/>
      </w:pPr>
      <w:r>
        <w:t xml:space="preserve">    st["wd"] = st["wd"].ffill(limit=max_gap)</w:t>
      </w:r>
    </w:p>
    <w:p w14:paraId="1D893927" w14:textId="77777777" w:rsidR="00326908" w:rsidRDefault="007368D1">
      <w:pPr>
        <w:pStyle w:val="CodeBlock"/>
        <w:pBdr>
          <w:left w:val="single" w:sz="4" w:space="4" w:color="808080"/>
          <w:right w:val="single" w:sz="4" w:space="4" w:color="808080"/>
        </w:pBdr>
        <w:ind w:left="144" w:right="144"/>
      </w:pPr>
      <w:r>
        <w:t xml:space="preserve">    log["ffilled_wd"] = int((wd_missing &amp; st["wd"].notna()).sum())</w:t>
      </w:r>
    </w:p>
    <w:p w14:paraId="34623F4C" w14:textId="77777777" w:rsidR="00326908" w:rsidRDefault="007368D1">
      <w:pPr>
        <w:pStyle w:val="CodeBlock"/>
        <w:pBdr>
          <w:left w:val="single" w:sz="4" w:space="4" w:color="808080"/>
          <w:right w:val="single" w:sz="4" w:space="4" w:color="808080"/>
        </w:pBdr>
        <w:ind w:left="144" w:right="144"/>
      </w:pPr>
      <w:r>
        <w:t xml:space="preserve">    log["remaining_missing_any"] = int(st[NUMERIC + ["wd"]].isna().any(axis=1).sum())</w:t>
      </w:r>
    </w:p>
    <w:p w14:paraId="38230DF1" w14:textId="77777777" w:rsidR="00326908" w:rsidRDefault="007368D1">
      <w:pPr>
        <w:pStyle w:val="CodeBlock"/>
        <w:pBdr>
          <w:left w:val="single" w:sz="4" w:space="4" w:color="808080"/>
          <w:right w:val="single" w:sz="4" w:space="4" w:color="808080"/>
        </w:pBdr>
        <w:ind w:left="144" w:right="144"/>
      </w:pPr>
      <w:r>
        <w:t xml:space="preserve">    return st, log</w:t>
      </w:r>
    </w:p>
    <w:p w14:paraId="33DAAD65" w14:textId="77777777" w:rsidR="00326908" w:rsidRDefault="007368D1">
      <w:pPr>
        <w:pStyle w:val="CodeBlock"/>
        <w:pBdr>
          <w:left w:val="single" w:sz="4" w:space="4" w:color="808080"/>
          <w:right w:val="single" w:sz="4" w:space="4" w:color="808080"/>
        </w:pBdr>
        <w:ind w:left="144" w:right="144"/>
      </w:pPr>
      <w:r>
        <w:t xml:space="preserve"> </w:t>
      </w:r>
    </w:p>
    <w:p w14:paraId="673AC32C" w14:textId="77777777" w:rsidR="00326908" w:rsidRDefault="007368D1">
      <w:pPr>
        <w:pStyle w:val="CodeBlock"/>
        <w:pBdr>
          <w:left w:val="single" w:sz="4" w:space="4" w:color="808080"/>
          <w:right w:val="single" w:sz="4" w:space="4" w:color="808080"/>
        </w:pBdr>
        <w:ind w:left="144" w:right="144"/>
      </w:pPr>
      <w:r>
        <w:t xml:space="preserve"> </w:t>
      </w:r>
    </w:p>
    <w:p w14:paraId="545E53C3" w14:textId="77777777" w:rsidR="00326908" w:rsidRDefault="007368D1">
      <w:pPr>
        <w:pStyle w:val="CodeBlock"/>
        <w:pBdr>
          <w:left w:val="single" w:sz="4" w:space="4" w:color="808080"/>
          <w:right w:val="single" w:sz="4" w:space="4" w:color="808080"/>
        </w:pBdr>
        <w:ind w:left="144" w:right="144"/>
      </w:pPr>
      <w:r>
        <w:t># --------------------------------------------------------------------------- transform</w:t>
      </w:r>
    </w:p>
    <w:p w14:paraId="41C04571" w14:textId="77777777" w:rsidR="00326908" w:rsidRDefault="007368D1">
      <w:pPr>
        <w:pStyle w:val="CodeBlock"/>
        <w:pBdr>
          <w:left w:val="single" w:sz="4" w:space="4" w:color="808080"/>
          <w:right w:val="single" w:sz="4" w:space="4" w:color="808080"/>
        </w:pBdr>
        <w:ind w:left="144" w:right="144"/>
      </w:pPr>
      <w:r>
        <w:t>def add_features(st):</w:t>
      </w:r>
    </w:p>
    <w:p w14:paraId="0834E595" w14:textId="77777777" w:rsidR="00326908" w:rsidRDefault="007368D1">
      <w:pPr>
        <w:pStyle w:val="CodeBlock"/>
        <w:pBdr>
          <w:left w:val="single" w:sz="4" w:space="4" w:color="808080"/>
          <w:right w:val="single" w:sz="4" w:space="4" w:color="808080"/>
        </w:pBdr>
        <w:ind w:left="144" w:right="144"/>
      </w:pPr>
      <w:r>
        <w:t xml:space="preserve">    """Physically meaningful encodings: wind vector components and cyclical calendar terms."""</w:t>
      </w:r>
    </w:p>
    <w:p w14:paraId="70583D53" w14:textId="77777777" w:rsidR="00326908" w:rsidRDefault="007368D1">
      <w:pPr>
        <w:pStyle w:val="CodeBlock"/>
        <w:pBdr>
          <w:left w:val="single" w:sz="4" w:space="4" w:color="808080"/>
          <w:right w:val="single" w:sz="4" w:space="4" w:color="808080"/>
        </w:pBdr>
        <w:ind w:left="144" w:right="144"/>
      </w:pPr>
      <w:r>
        <w:t xml:space="preserve">    st = st.copy()</w:t>
      </w:r>
    </w:p>
    <w:p w14:paraId="04357BD6" w14:textId="77777777" w:rsidR="00326908" w:rsidRDefault="007368D1">
      <w:pPr>
        <w:pStyle w:val="CodeBlock"/>
        <w:pBdr>
          <w:left w:val="single" w:sz="4" w:space="4" w:color="808080"/>
          <w:right w:val="single" w:sz="4" w:space="4" w:color="808080"/>
        </w:pBdr>
        <w:ind w:left="144" w:right="144"/>
      </w:pPr>
      <w:r>
        <w:t xml:space="preserve">    angle = np.deg2rad(st["wd"].map({d: 22.5 * i for i, d in enumerate(WIND_DIRS)}).astype(float))</w:t>
      </w:r>
    </w:p>
    <w:p w14:paraId="12DC7CC3" w14:textId="77777777" w:rsidR="00326908" w:rsidRDefault="007368D1">
      <w:pPr>
        <w:pStyle w:val="CodeBlock"/>
        <w:pBdr>
          <w:left w:val="single" w:sz="4" w:space="4" w:color="808080"/>
          <w:right w:val="single" w:sz="4" w:space="4" w:color="808080"/>
        </w:pBdr>
        <w:ind w:left="144" w:right="144"/>
      </w:pPr>
      <w:r>
        <w:t xml:space="preserve">    # meteorological convention: direction the wind blows FROM, so the flow vector is reversed</w:t>
      </w:r>
    </w:p>
    <w:p w14:paraId="2FAB0B46" w14:textId="77777777" w:rsidR="00326908" w:rsidRDefault="007368D1">
      <w:pPr>
        <w:pStyle w:val="CodeBlock"/>
        <w:pBdr>
          <w:left w:val="single" w:sz="4" w:space="4" w:color="808080"/>
          <w:right w:val="single" w:sz="4" w:space="4" w:color="808080"/>
        </w:pBdr>
        <w:ind w:left="144" w:right="144"/>
      </w:pPr>
      <w:r>
        <w:t xml:space="preserve">    st["wind_u"] = -st["WSPM"] * np.sin(angle)</w:t>
      </w:r>
    </w:p>
    <w:p w14:paraId="4FDC4C61" w14:textId="77777777" w:rsidR="00326908" w:rsidRDefault="007368D1">
      <w:pPr>
        <w:pStyle w:val="CodeBlock"/>
        <w:pBdr>
          <w:left w:val="single" w:sz="4" w:space="4" w:color="808080"/>
          <w:right w:val="single" w:sz="4" w:space="4" w:color="808080"/>
        </w:pBdr>
        <w:ind w:left="144" w:right="144"/>
      </w:pPr>
      <w:r>
        <w:t xml:space="preserve">    st["wind_v"] = -st["WSPM"] * np.cos(angle)</w:t>
      </w:r>
    </w:p>
    <w:p w14:paraId="516AF7CF" w14:textId="77777777" w:rsidR="00326908" w:rsidRDefault="007368D1">
      <w:pPr>
        <w:pStyle w:val="CodeBlock"/>
        <w:pBdr>
          <w:left w:val="single" w:sz="4" w:space="4" w:color="808080"/>
          <w:right w:val="single" w:sz="4" w:space="4" w:color="808080"/>
        </w:pBdr>
        <w:ind w:left="144" w:right="144"/>
      </w:pPr>
      <w:r>
        <w:t xml:space="preserve">    idx = st.index</w:t>
      </w:r>
    </w:p>
    <w:p w14:paraId="0FB1A07C" w14:textId="77777777" w:rsidR="00326908" w:rsidRDefault="007368D1">
      <w:pPr>
        <w:pStyle w:val="CodeBlock"/>
        <w:pBdr>
          <w:left w:val="single" w:sz="4" w:space="4" w:color="808080"/>
          <w:right w:val="single" w:sz="4" w:space="4" w:color="808080"/>
        </w:pBdr>
        <w:ind w:left="144" w:right="144"/>
      </w:pPr>
      <w:r>
        <w:t xml:space="preserve">    for name, value, period in [("hour", idx.hour, 24), ("month", idx.month - 1, 12), ("dow", idx.dayofweek, 7)]:</w:t>
      </w:r>
    </w:p>
    <w:p w14:paraId="2C66782F" w14:textId="77777777" w:rsidR="00326908" w:rsidRDefault="007368D1">
      <w:pPr>
        <w:pStyle w:val="CodeBlock"/>
        <w:pBdr>
          <w:left w:val="single" w:sz="4" w:space="4" w:color="808080"/>
          <w:right w:val="single" w:sz="4" w:space="4" w:color="808080"/>
        </w:pBdr>
        <w:ind w:left="144" w:right="144"/>
      </w:pPr>
      <w:r>
        <w:t xml:space="preserve">        st[f"{name}_sin"] = np.sin(2 * np.pi * value / period)</w:t>
      </w:r>
    </w:p>
    <w:p w14:paraId="721D7352" w14:textId="77777777" w:rsidR="00326908" w:rsidRDefault="007368D1">
      <w:pPr>
        <w:pStyle w:val="CodeBlock"/>
        <w:pBdr>
          <w:left w:val="single" w:sz="4" w:space="4" w:color="808080"/>
          <w:right w:val="single" w:sz="4" w:space="4" w:color="808080"/>
        </w:pBdr>
        <w:ind w:left="144" w:right="144"/>
      </w:pPr>
      <w:r>
        <w:t xml:space="preserve">        st[f"{name}_cos"] = np.cos(2 * np.pi * value / period)</w:t>
      </w:r>
    </w:p>
    <w:p w14:paraId="6EDDFF3B" w14:textId="77777777" w:rsidR="00326908" w:rsidRDefault="007368D1">
      <w:pPr>
        <w:pStyle w:val="CodeBlock"/>
        <w:pBdr>
          <w:left w:val="single" w:sz="4" w:space="4" w:color="808080"/>
          <w:right w:val="single" w:sz="4" w:space="4" w:color="808080"/>
        </w:pBdr>
        <w:ind w:left="144" w:right="144"/>
      </w:pPr>
      <w:r>
        <w:t xml:space="preserve">    for col in POLLUTANTS + ["RAIN"]:</w:t>
      </w:r>
    </w:p>
    <w:p w14:paraId="559570BF" w14:textId="77777777" w:rsidR="00326908" w:rsidRDefault="007368D1">
      <w:pPr>
        <w:pStyle w:val="CodeBlock"/>
        <w:pBdr>
          <w:left w:val="single" w:sz="4" w:space="4" w:color="808080"/>
          <w:right w:val="single" w:sz="4" w:space="4" w:color="808080"/>
        </w:pBdr>
        <w:ind w:left="144" w:right="144"/>
      </w:pPr>
      <w:r>
        <w:t xml:space="preserve">        st[f"log_{col}"] = np.log1p(st[col])</w:t>
      </w:r>
    </w:p>
    <w:p w14:paraId="61132208" w14:textId="77777777" w:rsidR="00326908" w:rsidRDefault="007368D1">
      <w:pPr>
        <w:pStyle w:val="CodeBlock"/>
        <w:pBdr>
          <w:left w:val="single" w:sz="4" w:space="4" w:color="808080"/>
          <w:bottom w:val="single" w:sz="4" w:space="4" w:color="808080"/>
          <w:right w:val="single" w:sz="4" w:space="4" w:color="808080"/>
        </w:pBdr>
        <w:ind w:left="144" w:right="144"/>
      </w:pPr>
      <w:r>
        <w:t xml:space="preserve">    return st</w:t>
      </w:r>
    </w:p>
    <w:p w14:paraId="360D7429" w14:textId="77777777" w:rsidR="00326908" w:rsidRDefault="00326908"/>
    <w:p w14:paraId="3D2E07E9" w14:textId="77777777" w:rsidR="00326908" w:rsidRDefault="007368D1">
      <w:pPr>
        <w:keepNext/>
        <w:spacing w:before="160"/>
      </w:pPr>
      <w:r>
        <w:rPr>
          <w:b/>
        </w:rPr>
        <w:t>B.4 Beta-binomial fit, ACF and PACF (stats_tools.py)</w:t>
      </w:r>
    </w:p>
    <w:p w14:paraId="29F24645" w14:textId="77777777" w:rsidR="00326908" w:rsidRDefault="007368D1">
      <w:pPr>
        <w:pStyle w:val="CodeBlock"/>
        <w:pBdr>
          <w:top w:val="single" w:sz="4" w:space="4" w:color="808080"/>
          <w:left w:val="single" w:sz="4" w:space="4" w:color="808080"/>
          <w:right w:val="single" w:sz="4" w:space="4" w:color="808080"/>
        </w:pBdr>
        <w:ind w:left="144" w:right="144"/>
      </w:pPr>
      <w:r>
        <w:t>def fit_betabinom(k, n):</w:t>
      </w:r>
    </w:p>
    <w:p w14:paraId="4E7E89A0" w14:textId="77777777" w:rsidR="00326908" w:rsidRDefault="007368D1">
      <w:pPr>
        <w:pStyle w:val="CodeBlock"/>
        <w:pBdr>
          <w:left w:val="single" w:sz="4" w:space="4" w:color="808080"/>
          <w:right w:val="single" w:sz="4" w:space="4" w:color="808080"/>
        </w:pBdr>
        <w:ind w:left="144" w:right="144"/>
      </w:pPr>
      <w:r>
        <w:t xml:space="preserve">    """MLE of a beta-binomial(n, a, b) for counts k out of n trials."""</w:t>
      </w:r>
    </w:p>
    <w:p w14:paraId="6772A0AE" w14:textId="77777777" w:rsidR="00326908" w:rsidRDefault="007368D1">
      <w:pPr>
        <w:pStyle w:val="CodeBlock"/>
        <w:pBdr>
          <w:left w:val="single" w:sz="4" w:space="4" w:color="808080"/>
          <w:right w:val="single" w:sz="4" w:space="4" w:color="808080"/>
        </w:pBdr>
        <w:ind w:left="144" w:right="144"/>
      </w:pPr>
      <w:r>
        <w:t xml:space="preserve">    k = np.asarray(k)</w:t>
      </w:r>
    </w:p>
    <w:p w14:paraId="338B2015" w14:textId="77777777" w:rsidR="00326908" w:rsidRDefault="007368D1">
      <w:pPr>
        <w:pStyle w:val="CodeBlock"/>
        <w:pBdr>
          <w:left w:val="single" w:sz="4" w:space="4" w:color="808080"/>
          <w:right w:val="single" w:sz="4" w:space="4" w:color="808080"/>
        </w:pBdr>
        <w:ind w:left="144" w:right="144"/>
      </w:pPr>
      <w:r>
        <w:t xml:space="preserve"> </w:t>
      </w:r>
    </w:p>
    <w:p w14:paraId="7B5A9C8B" w14:textId="77777777" w:rsidR="00326908" w:rsidRDefault="007368D1">
      <w:pPr>
        <w:pStyle w:val="CodeBlock"/>
        <w:pBdr>
          <w:left w:val="single" w:sz="4" w:space="4" w:color="808080"/>
          <w:right w:val="single" w:sz="4" w:space="4" w:color="808080"/>
        </w:pBdr>
        <w:ind w:left="144" w:right="144"/>
      </w:pPr>
      <w:r>
        <w:t xml:space="preserve">    def nll(theta):</w:t>
      </w:r>
    </w:p>
    <w:p w14:paraId="5E34754F" w14:textId="77777777" w:rsidR="00326908" w:rsidRDefault="007368D1">
      <w:pPr>
        <w:pStyle w:val="CodeBlock"/>
        <w:pBdr>
          <w:left w:val="single" w:sz="4" w:space="4" w:color="808080"/>
          <w:right w:val="single" w:sz="4" w:space="4" w:color="808080"/>
        </w:pBdr>
        <w:ind w:left="144" w:right="144"/>
      </w:pPr>
      <w:r>
        <w:t xml:space="preserve">        a, b = np.exp(theta)</w:t>
      </w:r>
    </w:p>
    <w:p w14:paraId="1D85386F" w14:textId="77777777" w:rsidR="00326908" w:rsidRDefault="007368D1">
      <w:pPr>
        <w:pStyle w:val="CodeBlock"/>
        <w:pBdr>
          <w:left w:val="single" w:sz="4" w:space="4" w:color="808080"/>
          <w:right w:val="single" w:sz="4" w:space="4" w:color="808080"/>
        </w:pBdr>
        <w:ind w:left="144" w:right="144"/>
      </w:pPr>
      <w:r>
        <w:t xml:space="preserve">        return -stats.betabinom.logpmf(k, n, a, b).sum()</w:t>
      </w:r>
    </w:p>
    <w:p w14:paraId="1AD2C0E9" w14:textId="77777777" w:rsidR="00326908" w:rsidRDefault="007368D1">
      <w:pPr>
        <w:pStyle w:val="CodeBlock"/>
        <w:pBdr>
          <w:left w:val="single" w:sz="4" w:space="4" w:color="808080"/>
          <w:right w:val="single" w:sz="4" w:space="4" w:color="808080"/>
        </w:pBdr>
        <w:ind w:left="144" w:right="144"/>
      </w:pPr>
      <w:r>
        <w:t xml:space="preserve"> </w:t>
      </w:r>
    </w:p>
    <w:p w14:paraId="223F622B" w14:textId="77777777" w:rsidR="00326908" w:rsidRDefault="007368D1">
      <w:pPr>
        <w:pStyle w:val="CodeBlock"/>
        <w:pBdr>
          <w:left w:val="single" w:sz="4" w:space="4" w:color="808080"/>
          <w:right w:val="single" w:sz="4" w:space="4" w:color="808080"/>
        </w:pBdr>
        <w:ind w:left="144" w:right="144"/>
      </w:pPr>
      <w:r>
        <w:t xml:space="preserve">    m = k.mean() / n</w:t>
      </w:r>
    </w:p>
    <w:p w14:paraId="74A5D5F2" w14:textId="77777777" w:rsidR="00326908" w:rsidRDefault="007368D1">
      <w:pPr>
        <w:pStyle w:val="CodeBlock"/>
        <w:pBdr>
          <w:left w:val="single" w:sz="4" w:space="4" w:color="808080"/>
          <w:right w:val="single" w:sz="4" w:space="4" w:color="808080"/>
        </w:pBdr>
        <w:ind w:left="144" w:right="144"/>
      </w:pPr>
      <w:r>
        <w:t xml:space="preserve">    res = optimize.minimize(nll, [np.log(m + 1e-3), np.log(1 - m + 1e-3)], method="Nelder-Mead",</w:t>
      </w:r>
    </w:p>
    <w:p w14:paraId="190DAC50" w14:textId="77777777" w:rsidR="00326908" w:rsidRDefault="007368D1">
      <w:pPr>
        <w:pStyle w:val="CodeBlock"/>
        <w:pBdr>
          <w:left w:val="single" w:sz="4" w:space="4" w:color="808080"/>
          <w:right w:val="single" w:sz="4" w:space="4" w:color="808080"/>
        </w:pBdr>
        <w:ind w:left="144" w:right="144"/>
      </w:pPr>
      <w:r>
        <w:t xml:space="preserve">                            options={"xatol": 1e-8, "fatol": 1e-8, "maxiter": 5000})</w:t>
      </w:r>
    </w:p>
    <w:p w14:paraId="3C98353B" w14:textId="77777777" w:rsidR="00326908" w:rsidRDefault="007368D1">
      <w:pPr>
        <w:pStyle w:val="CodeBlock"/>
        <w:pBdr>
          <w:left w:val="single" w:sz="4" w:space="4" w:color="808080"/>
          <w:right w:val="single" w:sz="4" w:space="4" w:color="808080"/>
        </w:pBdr>
        <w:ind w:left="144" w:right="144"/>
      </w:pPr>
      <w:r>
        <w:t xml:space="preserve">    a, b = np.exp(res.x)</w:t>
      </w:r>
    </w:p>
    <w:p w14:paraId="363EECCE" w14:textId="77777777" w:rsidR="00326908" w:rsidRDefault="007368D1">
      <w:pPr>
        <w:pStyle w:val="CodeBlock"/>
        <w:pBdr>
          <w:left w:val="single" w:sz="4" w:space="4" w:color="808080"/>
          <w:right w:val="single" w:sz="4" w:space="4" w:color="808080"/>
        </w:pBdr>
        <w:ind w:left="144" w:right="144"/>
      </w:pPr>
      <w:r>
        <w:t xml:space="preserve">    return float(a), float(b), float(-res.fun)</w:t>
      </w:r>
    </w:p>
    <w:p w14:paraId="270F628B" w14:textId="77777777" w:rsidR="00326908" w:rsidRDefault="007368D1">
      <w:pPr>
        <w:pStyle w:val="CodeBlock"/>
        <w:pBdr>
          <w:left w:val="single" w:sz="4" w:space="4" w:color="808080"/>
          <w:right w:val="single" w:sz="4" w:space="4" w:color="808080"/>
        </w:pBdr>
        <w:ind w:left="144" w:right="144"/>
      </w:pPr>
      <w:r>
        <w:t xml:space="preserve"> </w:t>
      </w:r>
    </w:p>
    <w:p w14:paraId="144441D2" w14:textId="77777777" w:rsidR="00326908" w:rsidRDefault="007368D1">
      <w:pPr>
        <w:pStyle w:val="CodeBlock"/>
        <w:pBdr>
          <w:left w:val="single" w:sz="4" w:space="4" w:color="808080"/>
          <w:right w:val="single" w:sz="4" w:space="4" w:color="808080"/>
        </w:pBdr>
        <w:ind w:left="144" w:right="144"/>
      </w:pPr>
      <w:r>
        <w:t xml:space="preserve"> </w:t>
      </w:r>
    </w:p>
    <w:p w14:paraId="199DC82B" w14:textId="77777777" w:rsidR="00326908" w:rsidRDefault="007368D1">
      <w:pPr>
        <w:pStyle w:val="CodeBlock"/>
        <w:pBdr>
          <w:left w:val="single" w:sz="4" w:space="4" w:color="808080"/>
          <w:right w:val="single" w:sz="4" w:space="4" w:color="808080"/>
        </w:pBdr>
        <w:ind w:left="144" w:right="144"/>
      </w:pPr>
      <w:r>
        <w:t># --------------------------------------------------------------------------- dependence over time</w:t>
      </w:r>
    </w:p>
    <w:p w14:paraId="5514D9E9" w14:textId="77777777" w:rsidR="00326908" w:rsidRDefault="007368D1">
      <w:pPr>
        <w:pStyle w:val="CodeBlock"/>
        <w:pBdr>
          <w:left w:val="single" w:sz="4" w:space="4" w:color="808080"/>
          <w:right w:val="single" w:sz="4" w:space="4" w:color="808080"/>
        </w:pBdr>
        <w:ind w:left="144" w:right="144"/>
      </w:pPr>
      <w:r>
        <w:t>def acf(x, nlags):</w:t>
      </w:r>
    </w:p>
    <w:p w14:paraId="1BF893A4" w14:textId="77777777" w:rsidR="00326908" w:rsidRDefault="007368D1">
      <w:pPr>
        <w:pStyle w:val="CodeBlock"/>
        <w:pBdr>
          <w:left w:val="single" w:sz="4" w:space="4" w:color="808080"/>
          <w:right w:val="single" w:sz="4" w:space="4" w:color="808080"/>
        </w:pBdr>
        <w:ind w:left="144" w:right="144"/>
      </w:pPr>
      <w:r>
        <w:t xml:space="preserve">    x = np.asarray(x, dtype=float) - np.mean(x)</w:t>
      </w:r>
    </w:p>
    <w:p w14:paraId="2A44C5CF" w14:textId="77777777" w:rsidR="00326908" w:rsidRDefault="007368D1">
      <w:pPr>
        <w:pStyle w:val="CodeBlock"/>
        <w:pBdr>
          <w:left w:val="single" w:sz="4" w:space="4" w:color="808080"/>
          <w:right w:val="single" w:sz="4" w:space="4" w:color="808080"/>
        </w:pBdr>
        <w:ind w:left="144" w:right="144"/>
      </w:pPr>
      <w:r>
        <w:t xml:space="preserve">    denom = np.dot(x, x)</w:t>
      </w:r>
    </w:p>
    <w:p w14:paraId="2B6557C3" w14:textId="77777777" w:rsidR="00326908" w:rsidRDefault="007368D1">
      <w:pPr>
        <w:pStyle w:val="CodeBlock"/>
        <w:pBdr>
          <w:left w:val="single" w:sz="4" w:space="4" w:color="808080"/>
          <w:right w:val="single" w:sz="4" w:space="4" w:color="808080"/>
        </w:pBdr>
        <w:ind w:left="144" w:right="144"/>
      </w:pPr>
      <w:r>
        <w:t xml:space="preserve">    return np.array([1.0] + [np.dot(x[:-k], x[k:]) / denom for k in range(1, nlags + 1)])</w:t>
      </w:r>
    </w:p>
    <w:p w14:paraId="69E4AB34" w14:textId="77777777" w:rsidR="00326908" w:rsidRDefault="007368D1">
      <w:pPr>
        <w:pStyle w:val="CodeBlock"/>
        <w:pBdr>
          <w:left w:val="single" w:sz="4" w:space="4" w:color="808080"/>
          <w:right w:val="single" w:sz="4" w:space="4" w:color="808080"/>
        </w:pBdr>
        <w:ind w:left="144" w:right="144"/>
      </w:pPr>
      <w:r>
        <w:t xml:space="preserve"> </w:t>
      </w:r>
    </w:p>
    <w:p w14:paraId="0488E228" w14:textId="77777777" w:rsidR="00326908" w:rsidRDefault="007368D1">
      <w:pPr>
        <w:pStyle w:val="CodeBlock"/>
        <w:pBdr>
          <w:left w:val="single" w:sz="4" w:space="4" w:color="808080"/>
          <w:right w:val="single" w:sz="4" w:space="4" w:color="808080"/>
        </w:pBdr>
        <w:ind w:left="144" w:right="144"/>
      </w:pPr>
      <w:r>
        <w:t xml:space="preserve"> </w:t>
      </w:r>
    </w:p>
    <w:p w14:paraId="1258BA1A" w14:textId="77777777" w:rsidR="00326908" w:rsidRDefault="007368D1">
      <w:pPr>
        <w:pStyle w:val="CodeBlock"/>
        <w:pBdr>
          <w:left w:val="single" w:sz="4" w:space="4" w:color="808080"/>
          <w:right w:val="single" w:sz="4" w:space="4" w:color="808080"/>
        </w:pBdr>
        <w:ind w:left="144" w:right="144"/>
      </w:pPr>
      <w:r>
        <w:t>def pacf_from_acf(r, nlags):</w:t>
      </w:r>
    </w:p>
    <w:p w14:paraId="70E8394E" w14:textId="77777777" w:rsidR="00326908" w:rsidRDefault="007368D1">
      <w:pPr>
        <w:pStyle w:val="CodeBlock"/>
        <w:pBdr>
          <w:left w:val="single" w:sz="4" w:space="4" w:color="808080"/>
          <w:right w:val="single" w:sz="4" w:space="4" w:color="808080"/>
        </w:pBdr>
        <w:ind w:left="144" w:right="144"/>
      </w:pPr>
      <w:r>
        <w:t xml:space="preserve">    """Durbin-Levinson recursion: partial autocorrelations from autocorrelations."""</w:t>
      </w:r>
    </w:p>
    <w:p w14:paraId="17EB5894" w14:textId="77777777" w:rsidR="00326908" w:rsidRDefault="007368D1">
      <w:pPr>
        <w:pStyle w:val="CodeBlock"/>
        <w:pBdr>
          <w:left w:val="single" w:sz="4" w:space="4" w:color="808080"/>
          <w:right w:val="single" w:sz="4" w:space="4" w:color="808080"/>
        </w:pBdr>
        <w:ind w:left="144" w:right="144"/>
      </w:pPr>
      <w:r>
        <w:t xml:space="preserve">    pac = np.zeros(nlags + 1)</w:t>
      </w:r>
    </w:p>
    <w:p w14:paraId="3AB1E754" w14:textId="77777777" w:rsidR="00326908" w:rsidRDefault="007368D1">
      <w:pPr>
        <w:pStyle w:val="CodeBlock"/>
        <w:pBdr>
          <w:left w:val="single" w:sz="4" w:space="4" w:color="808080"/>
          <w:right w:val="single" w:sz="4" w:space="4" w:color="808080"/>
        </w:pBdr>
        <w:ind w:left="144" w:right="144"/>
      </w:pPr>
      <w:r>
        <w:t xml:space="preserve">    pac[0] = 1.0</w:t>
      </w:r>
    </w:p>
    <w:p w14:paraId="560458E2" w14:textId="77777777" w:rsidR="00326908" w:rsidRDefault="007368D1">
      <w:pPr>
        <w:pStyle w:val="CodeBlock"/>
        <w:pBdr>
          <w:left w:val="single" w:sz="4" w:space="4" w:color="808080"/>
          <w:right w:val="single" w:sz="4" w:space="4" w:color="808080"/>
        </w:pBdr>
        <w:ind w:left="144" w:right="144"/>
      </w:pPr>
      <w:r>
        <w:t xml:space="preserve">    phi = np.zeros((nlags + 1, nlags + 1))</w:t>
      </w:r>
    </w:p>
    <w:p w14:paraId="7FD2A7FF" w14:textId="77777777" w:rsidR="00326908" w:rsidRDefault="007368D1">
      <w:pPr>
        <w:pStyle w:val="CodeBlock"/>
        <w:pBdr>
          <w:left w:val="single" w:sz="4" w:space="4" w:color="808080"/>
          <w:right w:val="single" w:sz="4" w:space="4" w:color="808080"/>
        </w:pBdr>
        <w:ind w:left="144" w:right="144"/>
      </w:pPr>
      <w:r>
        <w:t xml:space="preserve">    phi[1, 1] = r[1]</w:t>
      </w:r>
    </w:p>
    <w:p w14:paraId="4F83CFEE" w14:textId="77777777" w:rsidR="00326908" w:rsidRDefault="007368D1">
      <w:pPr>
        <w:pStyle w:val="CodeBlock"/>
        <w:pBdr>
          <w:left w:val="single" w:sz="4" w:space="4" w:color="808080"/>
          <w:right w:val="single" w:sz="4" w:space="4" w:color="808080"/>
        </w:pBdr>
        <w:ind w:left="144" w:right="144"/>
      </w:pPr>
      <w:r>
        <w:t xml:space="preserve">    pac[1] = r[1]</w:t>
      </w:r>
    </w:p>
    <w:p w14:paraId="0ECCC5B1" w14:textId="77777777" w:rsidR="00326908" w:rsidRDefault="007368D1">
      <w:pPr>
        <w:pStyle w:val="CodeBlock"/>
        <w:pBdr>
          <w:left w:val="single" w:sz="4" w:space="4" w:color="808080"/>
          <w:right w:val="single" w:sz="4" w:space="4" w:color="808080"/>
        </w:pBdr>
        <w:ind w:left="144" w:right="144"/>
      </w:pPr>
      <w:r>
        <w:t xml:space="preserve">    for k in range(2, nlags + 1):</w:t>
      </w:r>
    </w:p>
    <w:p w14:paraId="60C8BDD0" w14:textId="77777777" w:rsidR="00326908" w:rsidRDefault="007368D1">
      <w:pPr>
        <w:pStyle w:val="CodeBlock"/>
        <w:pBdr>
          <w:left w:val="single" w:sz="4" w:space="4" w:color="808080"/>
          <w:right w:val="single" w:sz="4" w:space="4" w:color="808080"/>
        </w:pBdr>
        <w:ind w:left="144" w:right="144"/>
      </w:pPr>
      <w:r>
        <w:t xml:space="preserve">        num = r[k] - np.dot(phi[k - 1, 1:k], r[1:k][::-1])</w:t>
      </w:r>
    </w:p>
    <w:p w14:paraId="1026BC57" w14:textId="77777777" w:rsidR="00326908" w:rsidRDefault="007368D1">
      <w:pPr>
        <w:pStyle w:val="CodeBlock"/>
        <w:pBdr>
          <w:left w:val="single" w:sz="4" w:space="4" w:color="808080"/>
          <w:right w:val="single" w:sz="4" w:space="4" w:color="808080"/>
        </w:pBdr>
        <w:ind w:left="144" w:right="144"/>
      </w:pPr>
      <w:r>
        <w:t xml:space="preserve">        den = 1 - np.dot(phi[k - 1, 1:k], r[1:k])</w:t>
      </w:r>
    </w:p>
    <w:p w14:paraId="39141F09" w14:textId="77777777" w:rsidR="00326908" w:rsidRDefault="007368D1">
      <w:pPr>
        <w:pStyle w:val="CodeBlock"/>
        <w:pBdr>
          <w:left w:val="single" w:sz="4" w:space="4" w:color="808080"/>
          <w:right w:val="single" w:sz="4" w:space="4" w:color="808080"/>
        </w:pBdr>
        <w:ind w:left="144" w:right="144"/>
      </w:pPr>
      <w:r>
        <w:t xml:space="preserve">        phi[k, k] = num / den</w:t>
      </w:r>
    </w:p>
    <w:p w14:paraId="53F77668" w14:textId="77777777" w:rsidR="00326908" w:rsidRDefault="007368D1">
      <w:pPr>
        <w:pStyle w:val="CodeBlock"/>
        <w:pBdr>
          <w:left w:val="single" w:sz="4" w:space="4" w:color="808080"/>
          <w:right w:val="single" w:sz="4" w:space="4" w:color="808080"/>
        </w:pBdr>
        <w:ind w:left="144" w:right="144"/>
      </w:pPr>
      <w:r>
        <w:t xml:space="preserve">        phi[k, 1:k] = phi[k - 1, 1:k] - phi[k, k] * phi[k - 1, 1:k][::-1]</w:t>
      </w:r>
    </w:p>
    <w:p w14:paraId="57866153" w14:textId="77777777" w:rsidR="00326908" w:rsidRDefault="007368D1">
      <w:pPr>
        <w:pStyle w:val="CodeBlock"/>
        <w:pBdr>
          <w:left w:val="single" w:sz="4" w:space="4" w:color="808080"/>
          <w:right w:val="single" w:sz="4" w:space="4" w:color="808080"/>
        </w:pBdr>
        <w:ind w:left="144" w:right="144"/>
      </w:pPr>
      <w:r>
        <w:t xml:space="preserve">        pac[k] = phi[k, k]</w:t>
      </w:r>
    </w:p>
    <w:p w14:paraId="59509C6B" w14:textId="77777777" w:rsidR="00326908" w:rsidRDefault="007368D1">
      <w:pPr>
        <w:pStyle w:val="CodeBlock"/>
        <w:pBdr>
          <w:left w:val="single" w:sz="4" w:space="4" w:color="808080"/>
          <w:bottom w:val="single" w:sz="4" w:space="4" w:color="808080"/>
          <w:right w:val="single" w:sz="4" w:space="4" w:color="808080"/>
        </w:pBdr>
        <w:ind w:left="144" w:right="144"/>
      </w:pPr>
      <w:r>
        <w:lastRenderedPageBreak/>
        <w:t xml:space="preserve">    return pac</w:t>
      </w:r>
    </w:p>
    <w:p w14:paraId="048DAAF6" w14:textId="77777777" w:rsidR="00326908" w:rsidRDefault="00326908"/>
    <w:p w14:paraId="49E45D08" w14:textId="77777777" w:rsidR="00326908" w:rsidRDefault="007368D1">
      <w:pPr>
        <w:keepNext/>
        <w:spacing w:before="160"/>
      </w:pPr>
      <w:r>
        <w:rPr>
          <w:b/>
        </w:rPr>
        <w:t>B.5 Classical decomposition (stats_tools.py)</w:t>
      </w:r>
    </w:p>
    <w:p w14:paraId="58D1E88D" w14:textId="77777777" w:rsidR="00326908" w:rsidRDefault="007368D1">
      <w:pPr>
        <w:pStyle w:val="CodeBlock"/>
        <w:pBdr>
          <w:top w:val="single" w:sz="4" w:space="4" w:color="808080"/>
          <w:left w:val="single" w:sz="4" w:space="4" w:color="808080"/>
          <w:right w:val="single" w:sz="4" w:space="4" w:color="808080"/>
        </w:pBdr>
        <w:ind w:left="144" w:right="144"/>
      </w:pPr>
      <w:r>
        <w:t>def classical_decomposition(monthly):</w:t>
      </w:r>
    </w:p>
    <w:p w14:paraId="07D3519A" w14:textId="77777777" w:rsidR="00326908" w:rsidRDefault="007368D1">
      <w:pPr>
        <w:pStyle w:val="CodeBlock"/>
        <w:pBdr>
          <w:left w:val="single" w:sz="4" w:space="4" w:color="808080"/>
          <w:right w:val="single" w:sz="4" w:space="4" w:color="808080"/>
        </w:pBdr>
        <w:ind w:left="144" w:right="144"/>
      </w:pPr>
      <w:r>
        <w:t xml:space="preserve">    """Additive decomposition of a monthly series: 2x12 centred moving-average trend,</w:t>
      </w:r>
    </w:p>
    <w:p w14:paraId="50EE3565" w14:textId="77777777" w:rsidR="00326908" w:rsidRDefault="007368D1">
      <w:pPr>
        <w:pStyle w:val="CodeBlock"/>
        <w:pBdr>
          <w:left w:val="single" w:sz="4" w:space="4" w:color="808080"/>
          <w:right w:val="single" w:sz="4" w:space="4" w:color="808080"/>
        </w:pBdr>
        <w:ind w:left="144" w:right="144"/>
      </w:pPr>
      <w:r>
        <w:t xml:space="preserve">    month-specific seasonal indices (centred to sum to zero) and the remaining irregular part."""</w:t>
      </w:r>
    </w:p>
    <w:p w14:paraId="5D834339" w14:textId="77777777" w:rsidR="00326908" w:rsidRDefault="007368D1">
      <w:pPr>
        <w:pStyle w:val="CodeBlock"/>
        <w:pBdr>
          <w:left w:val="single" w:sz="4" w:space="4" w:color="808080"/>
          <w:right w:val="single" w:sz="4" w:space="4" w:color="808080"/>
        </w:pBdr>
        <w:ind w:left="144" w:right="144"/>
      </w:pPr>
      <w:r>
        <w:t xml:space="preserve">    w = np.r_[1 / 24, np.full(11, 1 / 12), 1 / 24]          # 2x12 MA weights over 13 months</w:t>
      </w:r>
    </w:p>
    <w:p w14:paraId="0FB6D241" w14:textId="77777777" w:rsidR="00326908" w:rsidRDefault="007368D1">
      <w:pPr>
        <w:pStyle w:val="CodeBlock"/>
        <w:pBdr>
          <w:left w:val="single" w:sz="4" w:space="4" w:color="808080"/>
          <w:right w:val="single" w:sz="4" w:space="4" w:color="808080"/>
        </w:pBdr>
        <w:ind w:left="144" w:right="144"/>
      </w:pPr>
      <w:r>
        <w:t xml:space="preserve">    trend = monthly.rolling(13, center=True).apply(lambda v: float(np.dot(v, w)), raw=True)</w:t>
      </w:r>
    </w:p>
    <w:p w14:paraId="73ACB458" w14:textId="77777777" w:rsidR="00326908" w:rsidRDefault="007368D1">
      <w:pPr>
        <w:pStyle w:val="CodeBlock"/>
        <w:pBdr>
          <w:left w:val="single" w:sz="4" w:space="4" w:color="808080"/>
          <w:right w:val="single" w:sz="4" w:space="4" w:color="808080"/>
        </w:pBdr>
        <w:ind w:left="144" w:right="144"/>
      </w:pPr>
      <w:r>
        <w:t xml:space="preserve">    detr = monthly - trend</w:t>
      </w:r>
    </w:p>
    <w:p w14:paraId="438F7EAB" w14:textId="77777777" w:rsidR="00326908" w:rsidRDefault="007368D1">
      <w:pPr>
        <w:pStyle w:val="CodeBlock"/>
        <w:pBdr>
          <w:left w:val="single" w:sz="4" w:space="4" w:color="808080"/>
          <w:right w:val="single" w:sz="4" w:space="4" w:color="808080"/>
        </w:pBdr>
        <w:ind w:left="144" w:right="144"/>
      </w:pPr>
      <w:r>
        <w:t xml:space="preserve">    idx = detr.groupby(detr.index.month).mean()</w:t>
      </w:r>
    </w:p>
    <w:p w14:paraId="72FB32C5" w14:textId="77777777" w:rsidR="00326908" w:rsidRDefault="007368D1">
      <w:pPr>
        <w:pStyle w:val="CodeBlock"/>
        <w:pBdr>
          <w:left w:val="single" w:sz="4" w:space="4" w:color="808080"/>
          <w:right w:val="single" w:sz="4" w:space="4" w:color="808080"/>
        </w:pBdr>
        <w:ind w:left="144" w:right="144"/>
      </w:pPr>
      <w:r>
        <w:t xml:space="preserve">    idx = idx - idx.mean()</w:t>
      </w:r>
    </w:p>
    <w:p w14:paraId="29D7A8CD" w14:textId="77777777" w:rsidR="00326908" w:rsidRDefault="007368D1">
      <w:pPr>
        <w:pStyle w:val="CodeBlock"/>
        <w:pBdr>
          <w:left w:val="single" w:sz="4" w:space="4" w:color="808080"/>
          <w:right w:val="single" w:sz="4" w:space="4" w:color="808080"/>
        </w:pBdr>
        <w:ind w:left="144" w:right="144"/>
      </w:pPr>
      <w:r>
        <w:t xml:space="preserve">    seasonal = pd.Series(monthly.index.month.map(idx).to_numpy(), index=monthly.index)</w:t>
      </w:r>
    </w:p>
    <w:p w14:paraId="5173966A" w14:textId="77777777" w:rsidR="00326908" w:rsidRDefault="007368D1">
      <w:pPr>
        <w:pStyle w:val="CodeBlock"/>
        <w:pBdr>
          <w:left w:val="single" w:sz="4" w:space="4" w:color="808080"/>
          <w:right w:val="single" w:sz="4" w:space="4" w:color="808080"/>
        </w:pBdr>
        <w:ind w:left="144" w:right="144"/>
      </w:pPr>
      <w:r>
        <w:t xml:space="preserve">    resid = monthly - trend - seasonal</w:t>
      </w:r>
    </w:p>
    <w:p w14:paraId="5A5E4775" w14:textId="77777777" w:rsidR="00326908" w:rsidRDefault="007368D1">
      <w:pPr>
        <w:pStyle w:val="CodeBlock"/>
        <w:pBdr>
          <w:left w:val="single" w:sz="4" w:space="4" w:color="808080"/>
          <w:bottom w:val="single" w:sz="4" w:space="4" w:color="808080"/>
          <w:right w:val="single" w:sz="4" w:space="4" w:color="808080"/>
        </w:pBdr>
        <w:ind w:left="144" w:right="144"/>
      </w:pPr>
      <w:r>
        <w:t xml:space="preserve">    return trend, seasonal, resid, idx</w:t>
      </w:r>
    </w:p>
    <w:p w14:paraId="6DE8435F" w14:textId="77777777" w:rsidR="00326908" w:rsidRDefault="00326908"/>
    <w:p w14:paraId="026D749F" w14:textId="77777777" w:rsidR="00326908" w:rsidRDefault="007368D1">
      <w:pPr>
        <w:keepNext/>
        <w:spacing w:before="160"/>
      </w:pPr>
      <w:r>
        <w:rPr>
          <w:b/>
        </w:rPr>
        <w:t>B.6 Windowing and the residual LSTM (model.py)</w:t>
      </w:r>
    </w:p>
    <w:p w14:paraId="3C1FBAD3" w14:textId="77777777" w:rsidR="00326908" w:rsidRDefault="007368D1">
      <w:pPr>
        <w:pStyle w:val="CodeBlock"/>
        <w:pBdr>
          <w:top w:val="single" w:sz="4" w:space="4" w:color="808080"/>
          <w:left w:val="single" w:sz="4" w:space="4" w:color="808080"/>
          <w:right w:val="single" w:sz="4" w:space="4" w:color="808080"/>
        </w:pBdr>
        <w:ind w:left="144" w:right="144"/>
      </w:pPr>
      <w:r>
        <w:t>def valid_origins(feat_ok, target_ok, lookback, horizon, lo, hi):</w:t>
      </w:r>
    </w:p>
    <w:p w14:paraId="284EF9F0" w14:textId="77777777" w:rsidR="00326908" w:rsidRDefault="007368D1">
      <w:pPr>
        <w:pStyle w:val="CodeBlock"/>
        <w:pBdr>
          <w:left w:val="single" w:sz="4" w:space="4" w:color="808080"/>
          <w:right w:val="single" w:sz="4" w:space="4" w:color="808080"/>
        </w:pBdr>
        <w:ind w:left="144" w:right="144"/>
      </w:pPr>
      <w:r>
        <w:t xml:space="preserve">    """Forecast origins t in [lo, hi) whose input window (t-L+1 .. t) and target window</w:t>
      </w:r>
    </w:p>
    <w:p w14:paraId="78D72907" w14:textId="77777777" w:rsidR="00326908" w:rsidRDefault="007368D1">
      <w:pPr>
        <w:pStyle w:val="CodeBlock"/>
        <w:pBdr>
          <w:left w:val="single" w:sz="4" w:space="4" w:color="808080"/>
          <w:right w:val="single" w:sz="4" w:space="4" w:color="808080"/>
        </w:pBdr>
        <w:ind w:left="144" w:right="144"/>
      </w:pPr>
      <w:r>
        <w:t xml:space="preserve">    (t+1 .. t+H) contain no missing values and whose targets stay before `hi`, so that no</w:t>
      </w:r>
    </w:p>
    <w:p w14:paraId="714DDE43" w14:textId="77777777" w:rsidR="00326908" w:rsidRDefault="007368D1">
      <w:pPr>
        <w:pStyle w:val="CodeBlock"/>
        <w:pBdr>
          <w:left w:val="single" w:sz="4" w:space="4" w:color="808080"/>
          <w:right w:val="single" w:sz="4" w:space="4" w:color="808080"/>
        </w:pBdr>
        <w:ind w:left="144" w:right="144"/>
      </w:pPr>
      <w:r>
        <w:t xml:space="preserve">    target leaks across a train / validation / test boundary."""</w:t>
      </w:r>
    </w:p>
    <w:p w14:paraId="53549FC2" w14:textId="77777777" w:rsidR="00326908" w:rsidRDefault="007368D1">
      <w:pPr>
        <w:pStyle w:val="CodeBlock"/>
        <w:pBdr>
          <w:left w:val="single" w:sz="4" w:space="4" w:color="808080"/>
          <w:right w:val="single" w:sz="4" w:space="4" w:color="808080"/>
        </w:pBdr>
        <w:ind w:left="144" w:right="144"/>
      </w:pPr>
      <w:r>
        <w:t xml:space="preserve">    bad_in = np.r_[0, np.cumsum(~feat_ok)]</w:t>
      </w:r>
    </w:p>
    <w:p w14:paraId="7081B336" w14:textId="77777777" w:rsidR="00326908" w:rsidRDefault="007368D1">
      <w:pPr>
        <w:pStyle w:val="CodeBlock"/>
        <w:pBdr>
          <w:left w:val="single" w:sz="4" w:space="4" w:color="808080"/>
          <w:right w:val="single" w:sz="4" w:space="4" w:color="808080"/>
        </w:pBdr>
        <w:ind w:left="144" w:right="144"/>
      </w:pPr>
      <w:r>
        <w:t xml:space="preserve">    bad_out = np.r_[0, np.cumsum(~target_ok)]</w:t>
      </w:r>
    </w:p>
    <w:p w14:paraId="3AC50160" w14:textId="77777777" w:rsidR="00326908" w:rsidRDefault="007368D1">
      <w:pPr>
        <w:pStyle w:val="CodeBlock"/>
        <w:pBdr>
          <w:left w:val="single" w:sz="4" w:space="4" w:color="808080"/>
          <w:right w:val="single" w:sz="4" w:space="4" w:color="808080"/>
        </w:pBdr>
        <w:ind w:left="144" w:right="144"/>
      </w:pPr>
      <w:r>
        <w:t xml:space="preserve">    t = np.arange(max(lo, lookback - 1), hi - horizon)</w:t>
      </w:r>
    </w:p>
    <w:p w14:paraId="32D282F0" w14:textId="77777777" w:rsidR="00326908" w:rsidRDefault="007368D1">
      <w:pPr>
        <w:pStyle w:val="CodeBlock"/>
        <w:pBdr>
          <w:left w:val="single" w:sz="4" w:space="4" w:color="808080"/>
          <w:right w:val="single" w:sz="4" w:space="4" w:color="808080"/>
        </w:pBdr>
        <w:ind w:left="144" w:right="144"/>
      </w:pPr>
      <w:r>
        <w:t xml:space="preserve">    ok_in = (bad_in[t + 1] - bad_in[t + 1 - lookback]) == 0</w:t>
      </w:r>
    </w:p>
    <w:p w14:paraId="50F5FA77" w14:textId="77777777" w:rsidR="00326908" w:rsidRDefault="007368D1">
      <w:pPr>
        <w:pStyle w:val="CodeBlock"/>
        <w:pBdr>
          <w:left w:val="single" w:sz="4" w:space="4" w:color="808080"/>
          <w:right w:val="single" w:sz="4" w:space="4" w:color="808080"/>
        </w:pBdr>
        <w:ind w:left="144" w:right="144"/>
      </w:pPr>
      <w:r>
        <w:t xml:space="preserve">    ok_out = (bad_out[t + 1 + horizon] - bad_out[t + 1]) == 0</w:t>
      </w:r>
    </w:p>
    <w:p w14:paraId="079699CD" w14:textId="77777777" w:rsidR="00326908" w:rsidRDefault="007368D1">
      <w:pPr>
        <w:pStyle w:val="CodeBlock"/>
        <w:pBdr>
          <w:left w:val="single" w:sz="4" w:space="4" w:color="808080"/>
          <w:right w:val="single" w:sz="4" w:space="4" w:color="808080"/>
        </w:pBdr>
        <w:ind w:left="144" w:right="144"/>
      </w:pPr>
      <w:r>
        <w:t xml:space="preserve">    return t[ok_in &amp; ok_out]</w:t>
      </w:r>
    </w:p>
    <w:p w14:paraId="3796F689" w14:textId="77777777" w:rsidR="00326908" w:rsidRDefault="007368D1">
      <w:pPr>
        <w:pStyle w:val="CodeBlock"/>
        <w:pBdr>
          <w:left w:val="single" w:sz="4" w:space="4" w:color="808080"/>
          <w:right w:val="single" w:sz="4" w:space="4" w:color="808080"/>
        </w:pBdr>
        <w:ind w:left="144" w:right="144"/>
      </w:pPr>
      <w:r>
        <w:t xml:space="preserve"> </w:t>
      </w:r>
    </w:p>
    <w:p w14:paraId="357CADED" w14:textId="77777777" w:rsidR="00326908" w:rsidRDefault="007368D1">
      <w:pPr>
        <w:pStyle w:val="CodeBlock"/>
        <w:pBdr>
          <w:left w:val="single" w:sz="4" w:space="4" w:color="808080"/>
          <w:right w:val="single" w:sz="4" w:space="4" w:color="808080"/>
        </w:pBdr>
        <w:ind w:left="144" w:right="144"/>
      </w:pPr>
      <w:r>
        <w:t xml:space="preserve"> </w:t>
      </w:r>
    </w:p>
    <w:p w14:paraId="0B2933DE" w14:textId="77777777" w:rsidR="00326908" w:rsidRDefault="007368D1">
      <w:pPr>
        <w:pStyle w:val="CodeBlock"/>
        <w:pBdr>
          <w:left w:val="single" w:sz="4" w:space="4" w:color="808080"/>
          <w:right w:val="single" w:sz="4" w:space="4" w:color="808080"/>
        </w:pBdr>
        <w:ind w:left="144" w:right="144"/>
      </w:pPr>
      <w:r>
        <w:t>def make_windows(feats, target, origins, lookback, horizon=HORIZON):</w:t>
      </w:r>
    </w:p>
    <w:p w14:paraId="46B78C29" w14:textId="77777777" w:rsidR="00326908" w:rsidRDefault="007368D1">
      <w:pPr>
        <w:pStyle w:val="CodeBlock"/>
        <w:pBdr>
          <w:left w:val="single" w:sz="4" w:space="4" w:color="808080"/>
          <w:right w:val="single" w:sz="4" w:space="4" w:color="808080"/>
        </w:pBdr>
        <w:ind w:left="144" w:right="144"/>
      </w:pPr>
      <w:r>
        <w:t xml:space="preserve">    """X has shape (N, lookback, n_features); Y has shape (N, horizon)."""</w:t>
      </w:r>
    </w:p>
    <w:p w14:paraId="0A88E9CC" w14:textId="77777777" w:rsidR="00326908" w:rsidRDefault="007368D1">
      <w:pPr>
        <w:pStyle w:val="CodeBlock"/>
        <w:pBdr>
          <w:left w:val="single" w:sz="4" w:space="4" w:color="808080"/>
          <w:right w:val="single" w:sz="4" w:space="4" w:color="808080"/>
        </w:pBdr>
        <w:ind w:left="144" w:right="144"/>
      </w:pPr>
      <w:r>
        <w:t xml:space="preserve">    idx_in = origins[:, None] + np.arange(-lookback + 1, 1)[None, :]</w:t>
      </w:r>
    </w:p>
    <w:p w14:paraId="417DF5F9" w14:textId="77777777" w:rsidR="00326908" w:rsidRDefault="007368D1">
      <w:pPr>
        <w:pStyle w:val="CodeBlock"/>
        <w:pBdr>
          <w:left w:val="single" w:sz="4" w:space="4" w:color="808080"/>
          <w:right w:val="single" w:sz="4" w:space="4" w:color="808080"/>
        </w:pBdr>
        <w:ind w:left="144" w:right="144"/>
      </w:pPr>
      <w:r>
        <w:t xml:space="preserve">    idx_out = origins[:, None] + np.arange(1, horizon + 1)[None, :]</w:t>
      </w:r>
    </w:p>
    <w:p w14:paraId="18523A82" w14:textId="77777777" w:rsidR="00326908" w:rsidRDefault="007368D1">
      <w:pPr>
        <w:pStyle w:val="CodeBlock"/>
        <w:pBdr>
          <w:left w:val="single" w:sz="4" w:space="4" w:color="808080"/>
          <w:right w:val="single" w:sz="4" w:space="4" w:color="808080"/>
        </w:pBdr>
        <w:ind w:left="144" w:right="144"/>
      </w:pPr>
      <w:r>
        <w:t xml:space="preserve">    return feats[idx_in].astype(np.float32), target[idx_out].astype(np.float32)</w:t>
      </w:r>
    </w:p>
    <w:p w14:paraId="259B5A08" w14:textId="77777777" w:rsidR="00326908" w:rsidRDefault="007368D1">
      <w:pPr>
        <w:pStyle w:val="CodeBlock"/>
        <w:pBdr>
          <w:left w:val="single" w:sz="4" w:space="4" w:color="808080"/>
          <w:right w:val="single" w:sz="4" w:space="4" w:color="808080"/>
        </w:pBdr>
        <w:ind w:left="144" w:right="144"/>
      </w:pPr>
      <w:r>
        <w:t xml:space="preserve"> </w:t>
      </w:r>
    </w:p>
    <w:p w14:paraId="53D99F59" w14:textId="77777777" w:rsidR="00326908" w:rsidRDefault="007368D1">
      <w:pPr>
        <w:pStyle w:val="CodeBlock"/>
        <w:pBdr>
          <w:left w:val="single" w:sz="4" w:space="4" w:color="808080"/>
          <w:right w:val="single" w:sz="4" w:space="4" w:color="808080"/>
        </w:pBdr>
        <w:ind w:left="144" w:right="144"/>
      </w:pPr>
      <w:r>
        <w:t xml:space="preserve"> </w:t>
      </w:r>
    </w:p>
    <w:p w14:paraId="5EC30D3F" w14:textId="77777777" w:rsidR="00326908" w:rsidRDefault="007368D1">
      <w:pPr>
        <w:pStyle w:val="CodeBlock"/>
        <w:pBdr>
          <w:left w:val="single" w:sz="4" w:space="4" w:color="808080"/>
          <w:right w:val="single" w:sz="4" w:space="4" w:color="808080"/>
        </w:pBdr>
        <w:ind w:left="144" w:right="144"/>
      </w:pPr>
      <w:r>
        <w:t># --------------------------------------------------------------------------- network</w:t>
      </w:r>
    </w:p>
    <w:p w14:paraId="7BE003A6" w14:textId="77777777" w:rsidR="00326908" w:rsidRDefault="007368D1">
      <w:pPr>
        <w:pStyle w:val="CodeBlock"/>
        <w:pBdr>
          <w:left w:val="single" w:sz="4" w:space="4" w:color="808080"/>
          <w:right w:val="single" w:sz="4" w:space="4" w:color="808080"/>
        </w:pBdr>
        <w:ind w:left="144" w:right="144"/>
      </w:pPr>
      <w:r>
        <w:t>class LSTMForecaster(nn.Module):</w:t>
      </w:r>
    </w:p>
    <w:p w14:paraId="5BF8E85F" w14:textId="77777777" w:rsidR="00326908" w:rsidRDefault="007368D1">
      <w:pPr>
        <w:pStyle w:val="CodeBlock"/>
        <w:pBdr>
          <w:left w:val="single" w:sz="4" w:space="4" w:color="808080"/>
          <w:right w:val="single" w:sz="4" w:space="4" w:color="808080"/>
        </w:pBdr>
        <w:ind w:left="144" w:right="144"/>
      </w:pPr>
      <w:r>
        <w:t xml:space="preserve">    """Two stacked LSTM layers followed by a small dense head that emits all horizons at once.</w:t>
      </w:r>
    </w:p>
    <w:p w14:paraId="76F76218" w14:textId="77777777" w:rsidR="00326908" w:rsidRDefault="007368D1">
      <w:pPr>
        <w:pStyle w:val="CodeBlock"/>
        <w:pBdr>
          <w:left w:val="single" w:sz="4" w:space="4" w:color="808080"/>
          <w:right w:val="single" w:sz="4" w:space="4" w:color="808080"/>
        </w:pBdr>
        <w:ind w:left="144" w:right="144"/>
      </w:pPr>
      <w:r>
        <w:t xml:space="preserve"> </w:t>
      </w:r>
    </w:p>
    <w:p w14:paraId="0B7B2DE8" w14:textId="77777777" w:rsidR="00326908" w:rsidRDefault="007368D1">
      <w:pPr>
        <w:pStyle w:val="CodeBlock"/>
        <w:pBdr>
          <w:left w:val="single" w:sz="4" w:space="4" w:color="808080"/>
          <w:right w:val="single" w:sz="4" w:space="4" w:color="808080"/>
        </w:pBdr>
        <w:ind w:left="144" w:right="144"/>
      </w:pPr>
      <w:r>
        <w:t xml:space="preserve">    With `anchor_idx` set, the network uses residual learning: the most recent observed value of</w:t>
      </w:r>
    </w:p>
    <w:p w14:paraId="0F9CC213" w14:textId="77777777" w:rsidR="00326908" w:rsidRDefault="007368D1">
      <w:pPr>
        <w:pStyle w:val="CodeBlock"/>
        <w:pBdr>
          <w:left w:val="single" w:sz="4" w:space="4" w:color="808080"/>
          <w:right w:val="single" w:sz="4" w:space="4" w:color="808080"/>
        </w:pBdr>
        <w:ind w:left="144" w:right="144"/>
      </w:pPr>
      <w:r>
        <w:t xml:space="preserve">    that input channel (standardised log PM2.5) is added to the head's output, so the LSTM only has</w:t>
      </w:r>
    </w:p>
    <w:p w14:paraId="0BCE0D80" w14:textId="77777777" w:rsidR="00326908" w:rsidRDefault="007368D1">
      <w:pPr>
        <w:pStyle w:val="CodeBlock"/>
        <w:pBdr>
          <w:left w:val="single" w:sz="4" w:space="4" w:color="808080"/>
          <w:right w:val="single" w:sz="4" w:space="4" w:color="808080"/>
        </w:pBdr>
        <w:ind w:left="144" w:right="144"/>
      </w:pPr>
      <w:r>
        <w:t xml:space="preserve">    to learn the change from the persistence forecast instead of the whole level.</w:t>
      </w:r>
    </w:p>
    <w:p w14:paraId="7AE89C9F" w14:textId="77777777" w:rsidR="00326908" w:rsidRDefault="007368D1">
      <w:pPr>
        <w:pStyle w:val="CodeBlock"/>
        <w:pBdr>
          <w:left w:val="single" w:sz="4" w:space="4" w:color="808080"/>
          <w:right w:val="single" w:sz="4" w:space="4" w:color="808080"/>
        </w:pBdr>
        <w:ind w:left="144" w:right="144"/>
      </w:pPr>
      <w:r>
        <w:t xml:space="preserve">    """</w:t>
      </w:r>
    </w:p>
    <w:p w14:paraId="48CD77A6" w14:textId="77777777" w:rsidR="00326908" w:rsidRDefault="007368D1">
      <w:pPr>
        <w:pStyle w:val="CodeBlock"/>
        <w:pBdr>
          <w:left w:val="single" w:sz="4" w:space="4" w:color="808080"/>
          <w:right w:val="single" w:sz="4" w:space="4" w:color="808080"/>
        </w:pBdr>
        <w:ind w:left="144" w:right="144"/>
      </w:pPr>
      <w:r>
        <w:t xml:space="preserve"> </w:t>
      </w:r>
    </w:p>
    <w:p w14:paraId="0D73E6C3" w14:textId="77777777" w:rsidR="00326908" w:rsidRDefault="007368D1">
      <w:pPr>
        <w:pStyle w:val="CodeBlock"/>
        <w:pBdr>
          <w:left w:val="single" w:sz="4" w:space="4" w:color="808080"/>
          <w:right w:val="single" w:sz="4" w:space="4" w:color="808080"/>
        </w:pBdr>
        <w:ind w:left="144" w:right="144"/>
      </w:pPr>
      <w:r>
        <w:t xml:space="preserve">    def __init__(self, n_features, hidden=64, layers=2, dropout=0.2, horizon=HORIZON, anchor_idx=None):</w:t>
      </w:r>
    </w:p>
    <w:p w14:paraId="326876F2" w14:textId="77777777" w:rsidR="00326908" w:rsidRDefault="007368D1">
      <w:pPr>
        <w:pStyle w:val="CodeBlock"/>
        <w:pBdr>
          <w:left w:val="single" w:sz="4" w:space="4" w:color="808080"/>
          <w:right w:val="single" w:sz="4" w:space="4" w:color="808080"/>
        </w:pBdr>
        <w:ind w:left="144" w:right="144"/>
      </w:pPr>
      <w:r>
        <w:t xml:space="preserve">        super().__init__()</w:t>
      </w:r>
    </w:p>
    <w:p w14:paraId="6CA7ECEA" w14:textId="77777777" w:rsidR="00326908" w:rsidRDefault="007368D1">
      <w:pPr>
        <w:pStyle w:val="CodeBlock"/>
        <w:pBdr>
          <w:left w:val="single" w:sz="4" w:space="4" w:color="808080"/>
          <w:right w:val="single" w:sz="4" w:space="4" w:color="808080"/>
        </w:pBdr>
        <w:ind w:left="144" w:right="144"/>
      </w:pPr>
      <w:r>
        <w:t xml:space="preserve">        self.anchor_idx = anchor_idx</w:t>
      </w:r>
    </w:p>
    <w:p w14:paraId="0138C665" w14:textId="77777777" w:rsidR="00326908" w:rsidRDefault="007368D1">
      <w:pPr>
        <w:pStyle w:val="CodeBlock"/>
        <w:pBdr>
          <w:left w:val="single" w:sz="4" w:space="4" w:color="808080"/>
          <w:right w:val="single" w:sz="4" w:space="4" w:color="808080"/>
        </w:pBdr>
        <w:ind w:left="144" w:right="144"/>
      </w:pPr>
      <w:r>
        <w:t xml:space="preserve">        self.lstm = nn.LSTM(n_features, hidden, num_layers=layers, batch_first=True,</w:t>
      </w:r>
    </w:p>
    <w:p w14:paraId="7A1FCE0E" w14:textId="77777777" w:rsidR="00326908" w:rsidRDefault="007368D1">
      <w:pPr>
        <w:pStyle w:val="CodeBlock"/>
        <w:pBdr>
          <w:left w:val="single" w:sz="4" w:space="4" w:color="808080"/>
          <w:right w:val="single" w:sz="4" w:space="4" w:color="808080"/>
        </w:pBdr>
        <w:ind w:left="144" w:right="144"/>
      </w:pPr>
      <w:r>
        <w:t xml:space="preserve">                            dropout=dropout if layers &gt; 1 else 0.0)</w:t>
      </w:r>
    </w:p>
    <w:p w14:paraId="3130E639" w14:textId="77777777" w:rsidR="00326908" w:rsidRDefault="007368D1">
      <w:pPr>
        <w:pStyle w:val="CodeBlock"/>
        <w:pBdr>
          <w:left w:val="single" w:sz="4" w:space="4" w:color="808080"/>
          <w:right w:val="single" w:sz="4" w:space="4" w:color="808080"/>
        </w:pBdr>
        <w:ind w:left="144" w:right="144"/>
      </w:pPr>
      <w:r>
        <w:t xml:space="preserve">        self.head = nn.Sequential(nn.Linear(hidden, hidden // 2), nn.ReLU(), nn.Dropout(dropout),</w:t>
      </w:r>
    </w:p>
    <w:p w14:paraId="3BFCF6BE" w14:textId="77777777" w:rsidR="00326908" w:rsidRDefault="007368D1">
      <w:pPr>
        <w:pStyle w:val="CodeBlock"/>
        <w:pBdr>
          <w:left w:val="single" w:sz="4" w:space="4" w:color="808080"/>
          <w:right w:val="single" w:sz="4" w:space="4" w:color="808080"/>
        </w:pBdr>
        <w:ind w:left="144" w:right="144"/>
      </w:pPr>
      <w:r>
        <w:t xml:space="preserve">                                  nn.Linear(hidden // 2, horizon))</w:t>
      </w:r>
    </w:p>
    <w:p w14:paraId="7292AF49" w14:textId="77777777" w:rsidR="00326908" w:rsidRDefault="007368D1">
      <w:pPr>
        <w:pStyle w:val="CodeBlock"/>
        <w:pBdr>
          <w:left w:val="single" w:sz="4" w:space="4" w:color="808080"/>
          <w:right w:val="single" w:sz="4" w:space="4" w:color="808080"/>
        </w:pBdr>
        <w:ind w:left="144" w:right="144"/>
      </w:pPr>
      <w:r>
        <w:t xml:space="preserve"> </w:t>
      </w:r>
    </w:p>
    <w:p w14:paraId="005B82AD" w14:textId="77777777" w:rsidR="00326908" w:rsidRDefault="007368D1">
      <w:pPr>
        <w:pStyle w:val="CodeBlock"/>
        <w:pBdr>
          <w:left w:val="single" w:sz="4" w:space="4" w:color="808080"/>
          <w:right w:val="single" w:sz="4" w:space="4" w:color="808080"/>
        </w:pBdr>
        <w:ind w:left="144" w:right="144"/>
      </w:pPr>
      <w:r>
        <w:t xml:space="preserve">    def forward(self, x):</w:t>
      </w:r>
    </w:p>
    <w:p w14:paraId="51B0E3C3" w14:textId="77777777" w:rsidR="00326908" w:rsidRDefault="007368D1">
      <w:pPr>
        <w:pStyle w:val="CodeBlock"/>
        <w:pBdr>
          <w:left w:val="single" w:sz="4" w:space="4" w:color="808080"/>
          <w:right w:val="single" w:sz="4" w:space="4" w:color="808080"/>
        </w:pBdr>
        <w:ind w:left="144" w:right="144"/>
      </w:pPr>
      <w:r>
        <w:t xml:space="preserve">        out, _ = self.lstm(x)              # out: (batch, time, hidden)</w:t>
      </w:r>
    </w:p>
    <w:p w14:paraId="0A1EA389" w14:textId="77777777" w:rsidR="00326908" w:rsidRDefault="007368D1">
      <w:pPr>
        <w:pStyle w:val="CodeBlock"/>
        <w:pBdr>
          <w:left w:val="single" w:sz="4" w:space="4" w:color="808080"/>
          <w:right w:val="single" w:sz="4" w:space="4" w:color="808080"/>
        </w:pBdr>
        <w:ind w:left="144" w:right="144"/>
      </w:pPr>
      <w:r>
        <w:t xml:space="preserve">        delta = self.head(out[:, -1, :])   # use the state after the most recent hour</w:t>
      </w:r>
    </w:p>
    <w:p w14:paraId="54746BA7" w14:textId="77777777" w:rsidR="00326908" w:rsidRDefault="007368D1">
      <w:pPr>
        <w:pStyle w:val="CodeBlock"/>
        <w:pBdr>
          <w:left w:val="single" w:sz="4" w:space="4" w:color="808080"/>
          <w:right w:val="single" w:sz="4" w:space="4" w:color="808080"/>
        </w:pBdr>
        <w:ind w:left="144" w:right="144"/>
      </w:pPr>
      <w:r>
        <w:t xml:space="preserve">        if self.anchor_idx is None:</w:t>
      </w:r>
    </w:p>
    <w:p w14:paraId="1152B7F1" w14:textId="77777777" w:rsidR="00326908" w:rsidRDefault="007368D1">
      <w:pPr>
        <w:pStyle w:val="CodeBlock"/>
        <w:pBdr>
          <w:left w:val="single" w:sz="4" w:space="4" w:color="808080"/>
          <w:right w:val="single" w:sz="4" w:space="4" w:color="808080"/>
        </w:pBdr>
        <w:ind w:left="144" w:right="144"/>
      </w:pPr>
      <w:r>
        <w:t xml:space="preserve">            return delta</w:t>
      </w:r>
    </w:p>
    <w:p w14:paraId="2D675CF6" w14:textId="77777777" w:rsidR="00326908" w:rsidRDefault="007368D1">
      <w:pPr>
        <w:pStyle w:val="CodeBlock"/>
        <w:pBdr>
          <w:left w:val="single" w:sz="4" w:space="4" w:color="808080"/>
          <w:right w:val="single" w:sz="4" w:space="4" w:color="808080"/>
        </w:pBdr>
        <w:ind w:left="144" w:right="144"/>
      </w:pPr>
      <w:r>
        <w:t xml:space="preserve">        return x[:, -1, self.anchor_idx].unsqueeze(1) + delta   # skip connection: persistence + learned change</w:t>
      </w:r>
    </w:p>
    <w:p w14:paraId="71661CFC" w14:textId="77777777" w:rsidR="00326908" w:rsidRDefault="007368D1">
      <w:pPr>
        <w:pStyle w:val="CodeBlock"/>
        <w:pBdr>
          <w:left w:val="single" w:sz="4" w:space="4" w:color="808080"/>
          <w:right w:val="single" w:sz="4" w:space="4" w:color="808080"/>
        </w:pBdr>
        <w:ind w:left="144" w:right="144"/>
      </w:pPr>
      <w:r>
        <w:t xml:space="preserve"> </w:t>
      </w:r>
    </w:p>
    <w:p w14:paraId="7572E4A8" w14:textId="77777777" w:rsidR="00326908" w:rsidRDefault="007368D1">
      <w:pPr>
        <w:pStyle w:val="CodeBlock"/>
        <w:pBdr>
          <w:left w:val="single" w:sz="4" w:space="4" w:color="808080"/>
          <w:right w:val="single" w:sz="4" w:space="4" w:color="808080"/>
        </w:pBdr>
        <w:ind w:left="144" w:right="144"/>
      </w:pPr>
      <w:r>
        <w:t xml:space="preserve"> </w:t>
      </w:r>
    </w:p>
    <w:p w14:paraId="53BAFDA3" w14:textId="77777777" w:rsidR="00326908" w:rsidRDefault="007368D1">
      <w:pPr>
        <w:pStyle w:val="CodeBlock"/>
        <w:pBdr>
          <w:left w:val="single" w:sz="4" w:space="4" w:color="808080"/>
          <w:right w:val="single" w:sz="4" w:space="4" w:color="808080"/>
        </w:pBdr>
        <w:ind w:left="144" w:right="144"/>
      </w:pPr>
      <w:r>
        <w:t>@torch.no_grad()</w:t>
      </w:r>
    </w:p>
    <w:p w14:paraId="47A132C0" w14:textId="77777777" w:rsidR="00326908" w:rsidRDefault="007368D1">
      <w:pPr>
        <w:pStyle w:val="CodeBlock"/>
        <w:pBdr>
          <w:left w:val="single" w:sz="4" w:space="4" w:color="808080"/>
          <w:right w:val="single" w:sz="4" w:space="4" w:color="808080"/>
        </w:pBdr>
        <w:ind w:left="144" w:right="144"/>
      </w:pPr>
      <w:r>
        <w:t>def predict(model, X, batch=4096):</w:t>
      </w:r>
    </w:p>
    <w:p w14:paraId="0E24D61B" w14:textId="77777777" w:rsidR="00326908" w:rsidRDefault="007368D1">
      <w:pPr>
        <w:pStyle w:val="CodeBlock"/>
        <w:pBdr>
          <w:left w:val="single" w:sz="4" w:space="4" w:color="808080"/>
          <w:right w:val="single" w:sz="4" w:space="4" w:color="808080"/>
        </w:pBdr>
        <w:ind w:left="144" w:right="144"/>
      </w:pPr>
      <w:r>
        <w:t xml:space="preserve">    model.eval()</w:t>
      </w:r>
    </w:p>
    <w:p w14:paraId="363681EE" w14:textId="77777777" w:rsidR="00326908" w:rsidRDefault="007368D1">
      <w:pPr>
        <w:pStyle w:val="CodeBlock"/>
        <w:pBdr>
          <w:left w:val="single" w:sz="4" w:space="4" w:color="808080"/>
          <w:bottom w:val="single" w:sz="4" w:space="4" w:color="808080"/>
          <w:right w:val="single" w:sz="4" w:space="4" w:color="808080"/>
        </w:pBdr>
        <w:ind w:left="144" w:right="144"/>
      </w:pPr>
      <w:r>
        <w:t xml:space="preserve">    return np.concatenate([model(torch.from_numpy(X[i:i + batch])).numpy() for i in range(0, len(X), batch)])</w:t>
      </w:r>
    </w:p>
    <w:p w14:paraId="6423632C" w14:textId="77777777" w:rsidR="00326908" w:rsidRDefault="00326908"/>
    <w:p w14:paraId="3CA07569" w14:textId="77777777" w:rsidR="00326908" w:rsidRDefault="007368D1">
      <w:pPr>
        <w:keepNext/>
        <w:spacing w:before="160"/>
      </w:pPr>
      <w:r>
        <w:rPr>
          <w:b/>
        </w:rPr>
        <w:t>B.7 Training loop with early stopping (model.py)</w:t>
      </w:r>
    </w:p>
    <w:p w14:paraId="72C52298" w14:textId="77777777" w:rsidR="00326908" w:rsidRDefault="007368D1">
      <w:pPr>
        <w:pStyle w:val="CodeBlock"/>
        <w:pBdr>
          <w:top w:val="single" w:sz="4" w:space="4" w:color="808080"/>
          <w:left w:val="single" w:sz="4" w:space="4" w:color="808080"/>
          <w:right w:val="single" w:sz="4" w:space="4" w:color="808080"/>
        </w:pBdr>
        <w:ind w:left="144" w:right="144"/>
      </w:pPr>
      <w:r>
        <w:t>def train(Xtr, Ytr, Xva, Yva, inv, hidden=64, lr=1e-3, epochs=40, batch=256, patience=6, seed=SEED, verbose=True,</w:t>
      </w:r>
    </w:p>
    <w:p w14:paraId="0FCD1F2D" w14:textId="77777777" w:rsidR="00326908" w:rsidRDefault="007368D1">
      <w:pPr>
        <w:pStyle w:val="CodeBlock"/>
        <w:pBdr>
          <w:left w:val="single" w:sz="4" w:space="4" w:color="808080"/>
          <w:right w:val="single" w:sz="4" w:space="4" w:color="808080"/>
        </w:pBdr>
        <w:ind w:left="144" w:right="144"/>
      </w:pPr>
      <w:r>
        <w:t xml:space="preserve">          anchor_idx=None):</w:t>
      </w:r>
    </w:p>
    <w:p w14:paraId="4B31C1DC" w14:textId="77777777" w:rsidR="00326908" w:rsidRDefault="007368D1">
      <w:pPr>
        <w:pStyle w:val="CodeBlock"/>
        <w:pBdr>
          <w:left w:val="single" w:sz="4" w:space="4" w:color="808080"/>
          <w:right w:val="single" w:sz="4" w:space="4" w:color="808080"/>
        </w:pBdr>
        <w:ind w:left="144" w:right="144"/>
      </w:pPr>
      <w:r>
        <w:t xml:space="preserve">    """Mini-batch Adam on a Huber (smooth L1) loss in standardised log space, with early stopping on</w:t>
      </w:r>
    </w:p>
    <w:p w14:paraId="4EE6FDD2" w14:textId="77777777" w:rsidR="00326908" w:rsidRDefault="007368D1">
      <w:pPr>
        <w:pStyle w:val="CodeBlock"/>
        <w:pBdr>
          <w:left w:val="single" w:sz="4" w:space="4" w:color="808080"/>
          <w:right w:val="single" w:sz="4" w:space="4" w:color="808080"/>
        </w:pBdr>
        <w:ind w:left="144" w:right="144"/>
      </w:pPr>
      <w:r>
        <w:lastRenderedPageBreak/>
        <w:t xml:space="preserve">    validation loss. An L1-type loss targets the conditional median, which is what MAE rewards and which</w:t>
      </w:r>
    </w:p>
    <w:p w14:paraId="0EA44685" w14:textId="77777777" w:rsidR="00326908" w:rsidRDefault="007368D1">
      <w:pPr>
        <w:pStyle w:val="CodeBlock"/>
        <w:pBdr>
          <w:left w:val="single" w:sz="4" w:space="4" w:color="808080"/>
          <w:right w:val="single" w:sz="4" w:space="4" w:color="808080"/>
        </w:pBdr>
        <w:ind w:left="144" w:right="144"/>
      </w:pPr>
      <w:r>
        <w:t xml:space="preserve">    is unchanged by the expm1() back-transform. `inv` converts predictions back to ug/m3 for the MAE curves."""</w:t>
      </w:r>
    </w:p>
    <w:p w14:paraId="4F321F01" w14:textId="77777777" w:rsidR="00326908" w:rsidRDefault="007368D1">
      <w:pPr>
        <w:pStyle w:val="CodeBlock"/>
        <w:pBdr>
          <w:left w:val="single" w:sz="4" w:space="4" w:color="808080"/>
          <w:right w:val="single" w:sz="4" w:space="4" w:color="808080"/>
        </w:pBdr>
        <w:ind w:left="144" w:right="144"/>
      </w:pPr>
      <w:r>
        <w:t xml:space="preserve">    set_seed(seed)</w:t>
      </w:r>
    </w:p>
    <w:p w14:paraId="50DC362A" w14:textId="77777777" w:rsidR="00326908" w:rsidRDefault="007368D1">
      <w:pPr>
        <w:pStyle w:val="CodeBlock"/>
        <w:pBdr>
          <w:left w:val="single" w:sz="4" w:space="4" w:color="808080"/>
          <w:right w:val="single" w:sz="4" w:space="4" w:color="808080"/>
        </w:pBdr>
        <w:ind w:left="144" w:right="144"/>
      </w:pPr>
      <w:r>
        <w:t xml:space="preserve">    model = LSTMForecaster(Xtr.shape[2], hidden=hidden, anchor_idx=anchor_idx)</w:t>
      </w:r>
    </w:p>
    <w:p w14:paraId="2B16CA11" w14:textId="77777777" w:rsidR="00326908" w:rsidRDefault="007368D1">
      <w:pPr>
        <w:pStyle w:val="CodeBlock"/>
        <w:pBdr>
          <w:left w:val="single" w:sz="4" w:space="4" w:color="808080"/>
          <w:right w:val="single" w:sz="4" w:space="4" w:color="808080"/>
        </w:pBdr>
        <w:ind w:left="144" w:right="144"/>
      </w:pPr>
      <w:r>
        <w:t xml:space="preserve">    opt = torch.optim.Adam(model.parameters(), lr=lr, weight_decay=1e-5)</w:t>
      </w:r>
    </w:p>
    <w:p w14:paraId="2452BBBB" w14:textId="77777777" w:rsidR="00326908" w:rsidRDefault="007368D1">
      <w:pPr>
        <w:pStyle w:val="CodeBlock"/>
        <w:pBdr>
          <w:left w:val="single" w:sz="4" w:space="4" w:color="808080"/>
          <w:right w:val="single" w:sz="4" w:space="4" w:color="808080"/>
        </w:pBdr>
        <w:ind w:left="144" w:right="144"/>
      </w:pPr>
      <w:r>
        <w:t xml:space="preserve">    sched = torch.optim.lr_scheduler.ReduceLROnPlateau(opt, factor=0.5, patience=3)</w:t>
      </w:r>
    </w:p>
    <w:p w14:paraId="14F8A856" w14:textId="77777777" w:rsidR="00326908" w:rsidRDefault="007368D1">
      <w:pPr>
        <w:pStyle w:val="CodeBlock"/>
        <w:pBdr>
          <w:left w:val="single" w:sz="4" w:space="4" w:color="808080"/>
          <w:right w:val="single" w:sz="4" w:space="4" w:color="808080"/>
        </w:pBdr>
        <w:ind w:left="144" w:right="144"/>
      </w:pPr>
      <w:r>
        <w:t xml:space="preserve">    loss_fn = nn.SmoothL1Loss(beta=0.05)</w:t>
      </w:r>
    </w:p>
    <w:p w14:paraId="225EB5F3" w14:textId="77777777" w:rsidR="00326908" w:rsidRDefault="007368D1">
      <w:pPr>
        <w:pStyle w:val="CodeBlock"/>
        <w:pBdr>
          <w:left w:val="single" w:sz="4" w:space="4" w:color="808080"/>
          <w:right w:val="single" w:sz="4" w:space="4" w:color="808080"/>
        </w:pBdr>
        <w:ind w:left="144" w:right="144"/>
      </w:pPr>
      <w:r>
        <w:t xml:space="preserve">    loader = DataLoader(TensorDataset(torch.from_numpy(Xtr), torch.from_numpy(Ytr)), batch_size=batch,</w:t>
      </w:r>
    </w:p>
    <w:p w14:paraId="2676E26D" w14:textId="77777777" w:rsidR="00326908" w:rsidRDefault="007368D1">
      <w:pPr>
        <w:pStyle w:val="CodeBlock"/>
        <w:pBdr>
          <w:left w:val="single" w:sz="4" w:space="4" w:color="808080"/>
          <w:right w:val="single" w:sz="4" w:space="4" w:color="808080"/>
        </w:pBdr>
        <w:ind w:left="144" w:right="144"/>
      </w:pPr>
      <w:r>
        <w:t xml:space="preserve">                        shuffle=True, generator=torch.Generator().manual_seed(seed))</w:t>
      </w:r>
    </w:p>
    <w:p w14:paraId="39D93D73" w14:textId="77777777" w:rsidR="00326908" w:rsidRDefault="007368D1">
      <w:pPr>
        <w:pStyle w:val="CodeBlock"/>
        <w:pBdr>
          <w:left w:val="single" w:sz="4" w:space="4" w:color="808080"/>
          <w:right w:val="single" w:sz="4" w:space="4" w:color="808080"/>
        </w:pBdr>
        <w:ind w:left="144" w:right="144"/>
      </w:pPr>
      <w:r>
        <w:t xml:space="preserve">    monitor = np.random.default_rng(seed).choice(len(Xtr), min(6000, len(Xtr)), replace=False)</w:t>
      </w:r>
    </w:p>
    <w:p w14:paraId="5E17340D" w14:textId="77777777" w:rsidR="00326908" w:rsidRDefault="007368D1">
      <w:pPr>
        <w:pStyle w:val="CodeBlock"/>
        <w:pBdr>
          <w:left w:val="single" w:sz="4" w:space="4" w:color="808080"/>
          <w:right w:val="single" w:sz="4" w:space="4" w:color="808080"/>
        </w:pBdr>
        <w:ind w:left="144" w:right="144"/>
      </w:pPr>
      <w:r>
        <w:t xml:space="preserve">    hist = {"train_loss": [], "val_loss": [], "train_mae": [], "val_mae": [], "lr": [], "seconds": []}</w:t>
      </w:r>
    </w:p>
    <w:p w14:paraId="3B34B74E" w14:textId="77777777" w:rsidR="00326908" w:rsidRDefault="007368D1">
      <w:pPr>
        <w:pStyle w:val="CodeBlock"/>
        <w:pBdr>
          <w:left w:val="single" w:sz="4" w:space="4" w:color="808080"/>
          <w:right w:val="single" w:sz="4" w:space="4" w:color="808080"/>
        </w:pBdr>
        <w:ind w:left="144" w:right="144"/>
      </w:pPr>
      <w:r>
        <w:t xml:space="preserve">    best, best_state, wait = np.inf, None, 0</w:t>
      </w:r>
    </w:p>
    <w:p w14:paraId="70690A58" w14:textId="77777777" w:rsidR="00326908" w:rsidRDefault="007368D1">
      <w:pPr>
        <w:pStyle w:val="CodeBlock"/>
        <w:pBdr>
          <w:left w:val="single" w:sz="4" w:space="4" w:color="808080"/>
          <w:right w:val="single" w:sz="4" w:space="4" w:color="808080"/>
        </w:pBdr>
        <w:ind w:left="144" w:right="144"/>
      </w:pPr>
      <w:r>
        <w:t xml:space="preserve">    for ep in range(epochs):</w:t>
      </w:r>
    </w:p>
    <w:p w14:paraId="08BEB81A" w14:textId="77777777" w:rsidR="00326908" w:rsidRDefault="007368D1">
      <w:pPr>
        <w:pStyle w:val="CodeBlock"/>
        <w:pBdr>
          <w:left w:val="single" w:sz="4" w:space="4" w:color="808080"/>
          <w:right w:val="single" w:sz="4" w:space="4" w:color="808080"/>
        </w:pBdr>
        <w:ind w:left="144" w:right="144"/>
      </w:pPr>
      <w:r>
        <w:t xml:space="preserve">        t0 = time.time()</w:t>
      </w:r>
    </w:p>
    <w:p w14:paraId="17A960BD" w14:textId="77777777" w:rsidR="00326908" w:rsidRDefault="007368D1">
      <w:pPr>
        <w:pStyle w:val="CodeBlock"/>
        <w:pBdr>
          <w:left w:val="single" w:sz="4" w:space="4" w:color="808080"/>
          <w:right w:val="single" w:sz="4" w:space="4" w:color="808080"/>
        </w:pBdr>
        <w:ind w:left="144" w:right="144"/>
      </w:pPr>
      <w:r>
        <w:t xml:space="preserve">        model.train()</w:t>
      </w:r>
    </w:p>
    <w:p w14:paraId="57F0FB57" w14:textId="77777777" w:rsidR="00326908" w:rsidRDefault="007368D1">
      <w:pPr>
        <w:pStyle w:val="CodeBlock"/>
        <w:pBdr>
          <w:left w:val="single" w:sz="4" w:space="4" w:color="808080"/>
          <w:right w:val="single" w:sz="4" w:space="4" w:color="808080"/>
        </w:pBdr>
        <w:ind w:left="144" w:right="144"/>
      </w:pPr>
      <w:r>
        <w:t xml:space="preserve">        total, n = 0.0, 0</w:t>
      </w:r>
    </w:p>
    <w:p w14:paraId="52E719C9" w14:textId="77777777" w:rsidR="00326908" w:rsidRDefault="007368D1">
      <w:pPr>
        <w:pStyle w:val="CodeBlock"/>
        <w:pBdr>
          <w:left w:val="single" w:sz="4" w:space="4" w:color="808080"/>
          <w:right w:val="single" w:sz="4" w:space="4" w:color="808080"/>
        </w:pBdr>
        <w:ind w:left="144" w:right="144"/>
      </w:pPr>
      <w:r>
        <w:t xml:space="preserve">        for xb, yb in loader:</w:t>
      </w:r>
    </w:p>
    <w:p w14:paraId="06D5246A" w14:textId="77777777" w:rsidR="00326908" w:rsidRDefault="007368D1">
      <w:pPr>
        <w:pStyle w:val="CodeBlock"/>
        <w:pBdr>
          <w:left w:val="single" w:sz="4" w:space="4" w:color="808080"/>
          <w:right w:val="single" w:sz="4" w:space="4" w:color="808080"/>
        </w:pBdr>
        <w:ind w:left="144" w:right="144"/>
      </w:pPr>
      <w:r>
        <w:t xml:space="preserve">            opt.zero_grad()</w:t>
      </w:r>
    </w:p>
    <w:p w14:paraId="39E2BBAB" w14:textId="77777777" w:rsidR="00326908" w:rsidRDefault="007368D1">
      <w:pPr>
        <w:pStyle w:val="CodeBlock"/>
        <w:pBdr>
          <w:left w:val="single" w:sz="4" w:space="4" w:color="808080"/>
          <w:right w:val="single" w:sz="4" w:space="4" w:color="808080"/>
        </w:pBdr>
        <w:ind w:left="144" w:right="144"/>
      </w:pPr>
      <w:r>
        <w:t xml:space="preserve">            loss = loss_fn(model(xb), yb)</w:t>
      </w:r>
    </w:p>
    <w:p w14:paraId="4A465BB3" w14:textId="77777777" w:rsidR="00326908" w:rsidRDefault="007368D1">
      <w:pPr>
        <w:pStyle w:val="CodeBlock"/>
        <w:pBdr>
          <w:left w:val="single" w:sz="4" w:space="4" w:color="808080"/>
          <w:right w:val="single" w:sz="4" w:space="4" w:color="808080"/>
        </w:pBdr>
        <w:ind w:left="144" w:right="144"/>
      </w:pPr>
      <w:r>
        <w:t xml:space="preserve">            loss.backward()</w:t>
      </w:r>
    </w:p>
    <w:p w14:paraId="0838ADEF" w14:textId="77777777" w:rsidR="00326908" w:rsidRDefault="007368D1">
      <w:pPr>
        <w:pStyle w:val="CodeBlock"/>
        <w:pBdr>
          <w:left w:val="single" w:sz="4" w:space="4" w:color="808080"/>
          <w:right w:val="single" w:sz="4" w:space="4" w:color="808080"/>
        </w:pBdr>
        <w:ind w:left="144" w:right="144"/>
      </w:pPr>
      <w:r>
        <w:t xml:space="preserve">            nn.utils.clip_grad_norm_(model.parameters(), 1.0)   # guards against exploding gradients</w:t>
      </w:r>
    </w:p>
    <w:p w14:paraId="01755D61" w14:textId="77777777" w:rsidR="00326908" w:rsidRDefault="007368D1">
      <w:pPr>
        <w:pStyle w:val="CodeBlock"/>
        <w:pBdr>
          <w:left w:val="single" w:sz="4" w:space="4" w:color="808080"/>
          <w:right w:val="single" w:sz="4" w:space="4" w:color="808080"/>
        </w:pBdr>
        <w:ind w:left="144" w:right="144"/>
      </w:pPr>
      <w:r>
        <w:t xml:space="preserve">            opt.step()</w:t>
      </w:r>
    </w:p>
    <w:p w14:paraId="0E8C0485" w14:textId="77777777" w:rsidR="00326908" w:rsidRDefault="007368D1">
      <w:pPr>
        <w:pStyle w:val="CodeBlock"/>
        <w:pBdr>
          <w:left w:val="single" w:sz="4" w:space="4" w:color="808080"/>
          <w:right w:val="single" w:sz="4" w:space="4" w:color="808080"/>
        </w:pBdr>
        <w:ind w:left="144" w:right="144"/>
      </w:pPr>
      <w:r>
        <w:t xml:space="preserve">            total += loss.item() * len(xb)</w:t>
      </w:r>
    </w:p>
    <w:p w14:paraId="2C961139" w14:textId="77777777" w:rsidR="00326908" w:rsidRDefault="007368D1">
      <w:pPr>
        <w:pStyle w:val="CodeBlock"/>
        <w:pBdr>
          <w:left w:val="single" w:sz="4" w:space="4" w:color="808080"/>
          <w:right w:val="single" w:sz="4" w:space="4" w:color="808080"/>
        </w:pBdr>
        <w:ind w:left="144" w:right="144"/>
      </w:pPr>
      <w:r>
        <w:t xml:space="preserve">            n += len(xb)</w:t>
      </w:r>
    </w:p>
    <w:p w14:paraId="141F91D0" w14:textId="77777777" w:rsidR="00326908" w:rsidRDefault="007368D1">
      <w:pPr>
        <w:pStyle w:val="CodeBlock"/>
        <w:pBdr>
          <w:left w:val="single" w:sz="4" w:space="4" w:color="808080"/>
          <w:right w:val="single" w:sz="4" w:space="4" w:color="808080"/>
        </w:pBdr>
        <w:ind w:left="144" w:right="144"/>
      </w:pPr>
      <w:r>
        <w:t xml:space="preserve">        p_va = predict(model, Xva)</w:t>
      </w:r>
    </w:p>
    <w:p w14:paraId="1A298915" w14:textId="77777777" w:rsidR="00326908" w:rsidRDefault="007368D1">
      <w:pPr>
        <w:pStyle w:val="CodeBlock"/>
        <w:pBdr>
          <w:left w:val="single" w:sz="4" w:space="4" w:color="808080"/>
          <w:right w:val="single" w:sz="4" w:space="4" w:color="808080"/>
        </w:pBdr>
        <w:ind w:left="144" w:right="144"/>
      </w:pPr>
      <w:r>
        <w:t xml:space="preserve">        v_loss = float(loss_fn(torch.from_numpy(p_va), torch.from_numpy(Yva)))</w:t>
      </w:r>
    </w:p>
    <w:p w14:paraId="467CA26A" w14:textId="77777777" w:rsidR="00326908" w:rsidRDefault="007368D1">
      <w:pPr>
        <w:pStyle w:val="CodeBlock"/>
        <w:pBdr>
          <w:left w:val="single" w:sz="4" w:space="4" w:color="808080"/>
          <w:right w:val="single" w:sz="4" w:space="4" w:color="808080"/>
        </w:pBdr>
        <w:ind w:left="144" w:right="144"/>
      </w:pPr>
      <w:r>
        <w:t xml:space="preserve">        p_tr = predict(model, Xtr[monitor])</w:t>
      </w:r>
    </w:p>
    <w:p w14:paraId="366F8C0C" w14:textId="77777777" w:rsidR="00326908" w:rsidRDefault="007368D1">
      <w:pPr>
        <w:pStyle w:val="CodeBlock"/>
        <w:pBdr>
          <w:left w:val="single" w:sz="4" w:space="4" w:color="808080"/>
          <w:right w:val="single" w:sz="4" w:space="4" w:color="808080"/>
        </w:pBdr>
        <w:ind w:left="144" w:right="144"/>
      </w:pPr>
      <w:r>
        <w:t xml:space="preserve">        hist["train_loss"].append(total / n)</w:t>
      </w:r>
    </w:p>
    <w:p w14:paraId="705C67BF" w14:textId="77777777" w:rsidR="00326908" w:rsidRDefault="007368D1">
      <w:pPr>
        <w:pStyle w:val="CodeBlock"/>
        <w:pBdr>
          <w:left w:val="single" w:sz="4" w:space="4" w:color="808080"/>
          <w:right w:val="single" w:sz="4" w:space="4" w:color="808080"/>
        </w:pBdr>
        <w:ind w:left="144" w:right="144"/>
      </w:pPr>
      <w:r>
        <w:t xml:space="preserve">        hist["val_loss"].append(v_loss)</w:t>
      </w:r>
    </w:p>
    <w:p w14:paraId="2404FDDA" w14:textId="77777777" w:rsidR="00326908" w:rsidRDefault="007368D1">
      <w:pPr>
        <w:pStyle w:val="CodeBlock"/>
        <w:pBdr>
          <w:left w:val="single" w:sz="4" w:space="4" w:color="808080"/>
          <w:right w:val="single" w:sz="4" w:space="4" w:color="808080"/>
        </w:pBdr>
        <w:ind w:left="144" w:right="144"/>
      </w:pPr>
      <w:r>
        <w:t xml:space="preserve">        hist["train_mae"].append(mae(inv(p_tr), inv(Ytr[monitor])))</w:t>
      </w:r>
    </w:p>
    <w:p w14:paraId="6E8B6A96" w14:textId="77777777" w:rsidR="00326908" w:rsidRDefault="007368D1">
      <w:pPr>
        <w:pStyle w:val="CodeBlock"/>
        <w:pBdr>
          <w:left w:val="single" w:sz="4" w:space="4" w:color="808080"/>
          <w:right w:val="single" w:sz="4" w:space="4" w:color="808080"/>
        </w:pBdr>
        <w:ind w:left="144" w:right="144"/>
      </w:pPr>
      <w:r>
        <w:t xml:space="preserve">        hist["val_mae"].append(mae(inv(p_va), inv(Yva)))</w:t>
      </w:r>
    </w:p>
    <w:p w14:paraId="7584E6E3" w14:textId="77777777" w:rsidR="00326908" w:rsidRDefault="007368D1">
      <w:pPr>
        <w:pStyle w:val="CodeBlock"/>
        <w:pBdr>
          <w:left w:val="single" w:sz="4" w:space="4" w:color="808080"/>
          <w:right w:val="single" w:sz="4" w:space="4" w:color="808080"/>
        </w:pBdr>
        <w:ind w:left="144" w:right="144"/>
      </w:pPr>
      <w:r>
        <w:t xml:space="preserve">        hist["lr"].append(opt.param_groups[0]["lr"])</w:t>
      </w:r>
    </w:p>
    <w:p w14:paraId="069A8FF9" w14:textId="77777777" w:rsidR="00326908" w:rsidRDefault="007368D1">
      <w:pPr>
        <w:pStyle w:val="CodeBlock"/>
        <w:pBdr>
          <w:left w:val="single" w:sz="4" w:space="4" w:color="808080"/>
          <w:right w:val="single" w:sz="4" w:space="4" w:color="808080"/>
        </w:pBdr>
        <w:ind w:left="144" w:right="144"/>
      </w:pPr>
      <w:r>
        <w:t xml:space="preserve">        hist["seconds"].append(time.time() - t0)</w:t>
      </w:r>
    </w:p>
    <w:p w14:paraId="72920085" w14:textId="77777777" w:rsidR="00326908" w:rsidRDefault="007368D1">
      <w:pPr>
        <w:pStyle w:val="CodeBlock"/>
        <w:pBdr>
          <w:left w:val="single" w:sz="4" w:space="4" w:color="808080"/>
          <w:right w:val="single" w:sz="4" w:space="4" w:color="808080"/>
        </w:pBdr>
        <w:ind w:left="144" w:right="144"/>
      </w:pPr>
      <w:r>
        <w:t xml:space="preserve">        sched.step(v_loss)</w:t>
      </w:r>
    </w:p>
    <w:p w14:paraId="662AEFF1" w14:textId="77777777" w:rsidR="00326908" w:rsidRDefault="007368D1">
      <w:pPr>
        <w:pStyle w:val="CodeBlock"/>
        <w:pBdr>
          <w:left w:val="single" w:sz="4" w:space="4" w:color="808080"/>
          <w:right w:val="single" w:sz="4" w:space="4" w:color="808080"/>
        </w:pBdr>
        <w:ind w:left="144" w:right="144"/>
      </w:pPr>
      <w:r>
        <w:t xml:space="preserve">        if verbose:</w:t>
      </w:r>
    </w:p>
    <w:p w14:paraId="1843D3AF" w14:textId="77777777" w:rsidR="00326908" w:rsidRDefault="007368D1">
      <w:pPr>
        <w:pStyle w:val="CodeBlock"/>
        <w:pBdr>
          <w:left w:val="single" w:sz="4" w:space="4" w:color="808080"/>
          <w:right w:val="single" w:sz="4" w:space="4" w:color="808080"/>
        </w:pBdr>
        <w:ind w:left="144" w:right="144"/>
      </w:pPr>
      <w:r>
        <w:t xml:space="preserve">            print(f"epoch {ep + 1:02d}  train {total / n:.4f}  val {v_loss:.4f}  val MAE {hist['val_mae'][-1]:.2f} ug/m3")</w:t>
      </w:r>
    </w:p>
    <w:p w14:paraId="7D1C9FF6" w14:textId="77777777" w:rsidR="00326908" w:rsidRDefault="007368D1">
      <w:pPr>
        <w:pStyle w:val="CodeBlock"/>
        <w:pBdr>
          <w:left w:val="single" w:sz="4" w:space="4" w:color="808080"/>
          <w:right w:val="single" w:sz="4" w:space="4" w:color="808080"/>
        </w:pBdr>
        <w:ind w:left="144" w:right="144"/>
      </w:pPr>
      <w:r>
        <w:t xml:space="preserve">        if v_loss &lt; best - 1e-5:</w:t>
      </w:r>
    </w:p>
    <w:p w14:paraId="4E3193D5" w14:textId="77777777" w:rsidR="00326908" w:rsidRDefault="007368D1">
      <w:pPr>
        <w:pStyle w:val="CodeBlock"/>
        <w:pBdr>
          <w:left w:val="single" w:sz="4" w:space="4" w:color="808080"/>
          <w:right w:val="single" w:sz="4" w:space="4" w:color="808080"/>
        </w:pBdr>
        <w:ind w:left="144" w:right="144"/>
      </w:pPr>
      <w:r>
        <w:t xml:space="preserve">            best, best_state, wait = v_loss, copy.deepcopy(model.state_dict()), 0</w:t>
      </w:r>
    </w:p>
    <w:p w14:paraId="5F0128C5" w14:textId="77777777" w:rsidR="00326908" w:rsidRDefault="007368D1">
      <w:pPr>
        <w:pStyle w:val="CodeBlock"/>
        <w:pBdr>
          <w:left w:val="single" w:sz="4" w:space="4" w:color="808080"/>
          <w:right w:val="single" w:sz="4" w:space="4" w:color="808080"/>
        </w:pBdr>
        <w:ind w:left="144" w:right="144"/>
      </w:pPr>
      <w:r>
        <w:t xml:space="preserve">        else:</w:t>
      </w:r>
    </w:p>
    <w:p w14:paraId="4A85F7F7" w14:textId="77777777" w:rsidR="00326908" w:rsidRDefault="007368D1">
      <w:pPr>
        <w:pStyle w:val="CodeBlock"/>
        <w:pBdr>
          <w:left w:val="single" w:sz="4" w:space="4" w:color="808080"/>
          <w:right w:val="single" w:sz="4" w:space="4" w:color="808080"/>
        </w:pBdr>
        <w:ind w:left="144" w:right="144"/>
      </w:pPr>
      <w:r>
        <w:t xml:space="preserve">            wait += 1</w:t>
      </w:r>
    </w:p>
    <w:p w14:paraId="108695E0" w14:textId="77777777" w:rsidR="00326908" w:rsidRDefault="007368D1">
      <w:pPr>
        <w:pStyle w:val="CodeBlock"/>
        <w:pBdr>
          <w:left w:val="single" w:sz="4" w:space="4" w:color="808080"/>
          <w:right w:val="single" w:sz="4" w:space="4" w:color="808080"/>
        </w:pBdr>
        <w:ind w:left="144" w:right="144"/>
      </w:pPr>
      <w:r>
        <w:t xml:space="preserve">            if wait &gt;= patience:</w:t>
      </w:r>
    </w:p>
    <w:p w14:paraId="16306F5F" w14:textId="77777777" w:rsidR="00326908" w:rsidRDefault="007368D1">
      <w:pPr>
        <w:pStyle w:val="CodeBlock"/>
        <w:pBdr>
          <w:left w:val="single" w:sz="4" w:space="4" w:color="808080"/>
          <w:right w:val="single" w:sz="4" w:space="4" w:color="808080"/>
        </w:pBdr>
        <w:ind w:left="144" w:right="144"/>
      </w:pPr>
      <w:r>
        <w:t xml:space="preserve">                break</w:t>
      </w:r>
    </w:p>
    <w:p w14:paraId="5B2D3D71" w14:textId="77777777" w:rsidR="00326908" w:rsidRDefault="007368D1">
      <w:pPr>
        <w:pStyle w:val="CodeBlock"/>
        <w:pBdr>
          <w:left w:val="single" w:sz="4" w:space="4" w:color="808080"/>
          <w:right w:val="single" w:sz="4" w:space="4" w:color="808080"/>
        </w:pBdr>
        <w:ind w:left="144" w:right="144"/>
      </w:pPr>
      <w:r>
        <w:t xml:space="preserve">    model.load_state_dict(best_state)</w:t>
      </w:r>
    </w:p>
    <w:p w14:paraId="719AFF26" w14:textId="77777777" w:rsidR="00326908" w:rsidRDefault="007368D1">
      <w:pPr>
        <w:pStyle w:val="CodeBlock"/>
        <w:pBdr>
          <w:left w:val="single" w:sz="4" w:space="4" w:color="808080"/>
          <w:right w:val="single" w:sz="4" w:space="4" w:color="808080"/>
        </w:pBdr>
        <w:ind w:left="144" w:right="144"/>
      </w:pPr>
      <w:r>
        <w:t xml:space="preserve">    hist["best_epoch"] = int(np.argmin(hist["val_loss"]) + 1)</w:t>
      </w:r>
    </w:p>
    <w:p w14:paraId="623B529C" w14:textId="77777777" w:rsidR="00326908" w:rsidRDefault="007368D1">
      <w:pPr>
        <w:pStyle w:val="CodeBlock"/>
        <w:pBdr>
          <w:left w:val="single" w:sz="4" w:space="4" w:color="808080"/>
          <w:bottom w:val="single" w:sz="4" w:space="4" w:color="808080"/>
          <w:right w:val="single" w:sz="4" w:space="4" w:color="808080"/>
        </w:pBdr>
        <w:ind w:left="144" w:right="144"/>
      </w:pPr>
      <w:r>
        <w:t xml:space="preserve">    return model, hist</w:t>
      </w:r>
    </w:p>
    <w:p w14:paraId="18DD039D" w14:textId="77777777" w:rsidR="00326908" w:rsidRDefault="00326908"/>
    <w:p w14:paraId="71E068D0" w14:textId="77777777" w:rsidR="00326908" w:rsidRDefault="007368D1">
      <w:pPr>
        <w:keepNext/>
        <w:spacing w:before="160"/>
      </w:pPr>
      <w:r>
        <w:rPr>
          <w:b/>
        </w:rPr>
        <w:t>B.8 Evaluation and permutation importance (model.py)</w:t>
      </w:r>
    </w:p>
    <w:p w14:paraId="4921D80B" w14:textId="77777777" w:rsidR="00326908" w:rsidRDefault="007368D1">
      <w:pPr>
        <w:pStyle w:val="CodeBlock"/>
        <w:pBdr>
          <w:top w:val="single" w:sz="4" w:space="4" w:color="808080"/>
          <w:left w:val="single" w:sz="4" w:space="4" w:color="808080"/>
          <w:right w:val="single" w:sz="4" w:space="4" w:color="808080"/>
        </w:pBdr>
        <w:ind w:left="144" w:right="144"/>
      </w:pPr>
      <w:r>
        <w:t>def horizon_table(y_true, y_pred):</w:t>
      </w:r>
    </w:p>
    <w:p w14:paraId="3269E7CD" w14:textId="77777777" w:rsidR="00326908" w:rsidRDefault="007368D1">
      <w:pPr>
        <w:pStyle w:val="CodeBlock"/>
        <w:pBdr>
          <w:left w:val="single" w:sz="4" w:space="4" w:color="808080"/>
          <w:right w:val="single" w:sz="4" w:space="4" w:color="808080"/>
        </w:pBdr>
        <w:ind w:left="144" w:right="144"/>
      </w:pPr>
      <w:r>
        <w:t xml:space="preserve">    """MAE, RMSE, R^2 and mean bias for every forecast horizon (inputs in ug/m3)."""</w:t>
      </w:r>
    </w:p>
    <w:p w14:paraId="23EE7A18" w14:textId="77777777" w:rsidR="00326908" w:rsidRDefault="007368D1">
      <w:pPr>
        <w:pStyle w:val="CodeBlock"/>
        <w:pBdr>
          <w:left w:val="single" w:sz="4" w:space="4" w:color="808080"/>
          <w:right w:val="single" w:sz="4" w:space="4" w:color="808080"/>
        </w:pBdr>
        <w:ind w:left="144" w:right="144"/>
      </w:pPr>
      <w:r>
        <w:t xml:space="preserve">    rows = []</w:t>
      </w:r>
    </w:p>
    <w:p w14:paraId="0ECE9D4C" w14:textId="77777777" w:rsidR="00326908" w:rsidRDefault="007368D1">
      <w:pPr>
        <w:pStyle w:val="CodeBlock"/>
        <w:pBdr>
          <w:left w:val="single" w:sz="4" w:space="4" w:color="808080"/>
          <w:right w:val="single" w:sz="4" w:space="4" w:color="808080"/>
        </w:pBdr>
        <w:ind w:left="144" w:right="144"/>
      </w:pPr>
      <w:r>
        <w:t xml:space="preserve">    for h in range(y_true.shape[1]):</w:t>
      </w:r>
    </w:p>
    <w:p w14:paraId="27753764" w14:textId="77777777" w:rsidR="00326908" w:rsidRDefault="007368D1">
      <w:pPr>
        <w:pStyle w:val="CodeBlock"/>
        <w:pBdr>
          <w:left w:val="single" w:sz="4" w:space="4" w:color="808080"/>
          <w:right w:val="single" w:sz="4" w:space="4" w:color="808080"/>
        </w:pBdr>
        <w:ind w:left="144" w:right="144"/>
      </w:pPr>
      <w:r>
        <w:t xml:space="preserve">        yt, yp = y_true[:, h], y_pred[:, h]</w:t>
      </w:r>
    </w:p>
    <w:p w14:paraId="56DAB571" w14:textId="77777777" w:rsidR="00326908" w:rsidRDefault="007368D1">
      <w:pPr>
        <w:pStyle w:val="CodeBlock"/>
        <w:pBdr>
          <w:left w:val="single" w:sz="4" w:space="4" w:color="808080"/>
          <w:right w:val="single" w:sz="4" w:space="4" w:color="808080"/>
        </w:pBdr>
        <w:ind w:left="144" w:right="144"/>
      </w:pPr>
      <w:r>
        <w:t xml:space="preserve">        ok = ~np.isnan(yp)</w:t>
      </w:r>
    </w:p>
    <w:p w14:paraId="1F6FA025" w14:textId="77777777" w:rsidR="00326908" w:rsidRDefault="007368D1">
      <w:pPr>
        <w:pStyle w:val="CodeBlock"/>
        <w:pBdr>
          <w:left w:val="single" w:sz="4" w:space="4" w:color="808080"/>
          <w:right w:val="single" w:sz="4" w:space="4" w:color="808080"/>
        </w:pBdr>
        <w:ind w:left="144" w:right="144"/>
      </w:pPr>
      <w:r>
        <w:t xml:space="preserve">        yt, yp = yt[ok], yp[ok]</w:t>
      </w:r>
    </w:p>
    <w:p w14:paraId="185F7B18" w14:textId="77777777" w:rsidR="00326908" w:rsidRDefault="007368D1">
      <w:pPr>
        <w:pStyle w:val="CodeBlock"/>
        <w:pBdr>
          <w:left w:val="single" w:sz="4" w:space="4" w:color="808080"/>
          <w:right w:val="single" w:sz="4" w:space="4" w:color="808080"/>
        </w:pBdr>
        <w:ind w:left="144" w:right="144"/>
      </w:pPr>
      <w:r>
        <w:t xml:space="preserve">        e = yp - yt</w:t>
      </w:r>
    </w:p>
    <w:p w14:paraId="2201FE6B" w14:textId="77777777" w:rsidR="00326908" w:rsidRDefault="007368D1">
      <w:pPr>
        <w:pStyle w:val="CodeBlock"/>
        <w:pBdr>
          <w:left w:val="single" w:sz="4" w:space="4" w:color="808080"/>
          <w:right w:val="single" w:sz="4" w:space="4" w:color="808080"/>
        </w:pBdr>
        <w:ind w:left="144" w:right="144"/>
      </w:pPr>
      <w:r>
        <w:t xml:space="preserve">        rows.append({"horizon_h": h + 1, "MAE": mae(yp, yt), "RMSE": rmse(yp, yt),</w:t>
      </w:r>
    </w:p>
    <w:p w14:paraId="418A1946" w14:textId="77777777" w:rsidR="00326908" w:rsidRDefault="007368D1">
      <w:pPr>
        <w:pStyle w:val="CodeBlock"/>
        <w:pBdr>
          <w:left w:val="single" w:sz="4" w:space="4" w:color="808080"/>
          <w:right w:val="single" w:sz="4" w:space="4" w:color="808080"/>
        </w:pBdr>
        <w:ind w:left="144" w:right="144"/>
      </w:pPr>
      <w:r>
        <w:t xml:space="preserve">                     "R2": float(1 - np.sum(e ** 2) / np.sum((yt - yt.mean()) ** 2)), "Bias": float(e.mean()),</w:t>
      </w:r>
    </w:p>
    <w:p w14:paraId="69F87A6E" w14:textId="77777777" w:rsidR="00326908" w:rsidRDefault="007368D1">
      <w:pPr>
        <w:pStyle w:val="CodeBlock"/>
        <w:pBdr>
          <w:left w:val="single" w:sz="4" w:space="4" w:color="808080"/>
          <w:right w:val="single" w:sz="4" w:space="4" w:color="808080"/>
        </w:pBdr>
        <w:ind w:left="144" w:right="144"/>
      </w:pPr>
      <w:r>
        <w:t xml:space="preserve">                     "n": int(ok.sum())})</w:t>
      </w:r>
    </w:p>
    <w:p w14:paraId="7C7DAC4B" w14:textId="77777777" w:rsidR="00326908" w:rsidRDefault="007368D1">
      <w:pPr>
        <w:pStyle w:val="CodeBlock"/>
        <w:pBdr>
          <w:left w:val="single" w:sz="4" w:space="4" w:color="808080"/>
          <w:right w:val="single" w:sz="4" w:space="4" w:color="808080"/>
        </w:pBdr>
        <w:ind w:left="144" w:right="144"/>
      </w:pPr>
      <w:r>
        <w:t xml:space="preserve">    return rows</w:t>
      </w:r>
    </w:p>
    <w:p w14:paraId="7C47AD62" w14:textId="77777777" w:rsidR="00326908" w:rsidRDefault="007368D1">
      <w:pPr>
        <w:pStyle w:val="CodeBlock"/>
        <w:pBdr>
          <w:left w:val="single" w:sz="4" w:space="4" w:color="808080"/>
          <w:right w:val="single" w:sz="4" w:space="4" w:color="808080"/>
        </w:pBdr>
        <w:ind w:left="144" w:right="144"/>
      </w:pPr>
      <w:r>
        <w:t xml:space="preserve"> </w:t>
      </w:r>
    </w:p>
    <w:p w14:paraId="64D3776B" w14:textId="77777777" w:rsidR="00326908" w:rsidRDefault="007368D1">
      <w:pPr>
        <w:pStyle w:val="CodeBlock"/>
        <w:pBdr>
          <w:left w:val="single" w:sz="4" w:space="4" w:color="808080"/>
          <w:right w:val="single" w:sz="4" w:space="4" w:color="808080"/>
        </w:pBdr>
        <w:ind w:left="144" w:right="144"/>
      </w:pPr>
      <w:r>
        <w:t xml:space="preserve"> </w:t>
      </w:r>
    </w:p>
    <w:p w14:paraId="1F993697" w14:textId="77777777" w:rsidR="00326908" w:rsidRDefault="007368D1">
      <w:pPr>
        <w:pStyle w:val="CodeBlock"/>
        <w:pBdr>
          <w:left w:val="single" w:sz="4" w:space="4" w:color="808080"/>
          <w:right w:val="single" w:sz="4" w:space="4" w:color="808080"/>
        </w:pBdr>
        <w:ind w:left="144" w:right="144"/>
      </w:pPr>
      <w:r>
        <w:t>def permutation_importance(model, X, Y, inv, names, repeats=5, seed=SEED):</w:t>
      </w:r>
    </w:p>
    <w:p w14:paraId="53CFF5DA" w14:textId="77777777" w:rsidR="00326908" w:rsidRDefault="007368D1">
      <w:pPr>
        <w:pStyle w:val="CodeBlock"/>
        <w:pBdr>
          <w:left w:val="single" w:sz="4" w:space="4" w:color="808080"/>
          <w:right w:val="single" w:sz="4" w:space="4" w:color="808080"/>
        </w:pBdr>
        <w:ind w:left="144" w:right="144"/>
      </w:pPr>
      <w:r>
        <w:t xml:space="preserve">    """Increase in validation RMSE (ug/m3, averaged over horizons) when one input channel is</w:t>
      </w:r>
    </w:p>
    <w:p w14:paraId="6C179278" w14:textId="77777777" w:rsidR="00326908" w:rsidRDefault="007368D1">
      <w:pPr>
        <w:pStyle w:val="CodeBlock"/>
        <w:pBdr>
          <w:left w:val="single" w:sz="4" w:space="4" w:color="808080"/>
          <w:right w:val="single" w:sz="4" w:space="4" w:color="808080"/>
        </w:pBdr>
        <w:ind w:left="144" w:right="144"/>
      </w:pPr>
      <w:r>
        <w:t xml:space="preserve">    shuffled across windows; the whole 24-hour history of that feature is permuted together."""</w:t>
      </w:r>
    </w:p>
    <w:p w14:paraId="5F5B0379" w14:textId="77777777" w:rsidR="00326908" w:rsidRDefault="007368D1">
      <w:pPr>
        <w:pStyle w:val="CodeBlock"/>
        <w:pBdr>
          <w:left w:val="single" w:sz="4" w:space="4" w:color="808080"/>
          <w:right w:val="single" w:sz="4" w:space="4" w:color="808080"/>
        </w:pBdr>
        <w:ind w:left="144" w:right="144"/>
      </w:pPr>
      <w:r>
        <w:t xml:space="preserve">    rng = np.random.default_rng(seed)</w:t>
      </w:r>
    </w:p>
    <w:p w14:paraId="41A118CA" w14:textId="77777777" w:rsidR="00326908" w:rsidRDefault="007368D1">
      <w:pPr>
        <w:pStyle w:val="CodeBlock"/>
        <w:pBdr>
          <w:left w:val="single" w:sz="4" w:space="4" w:color="808080"/>
          <w:right w:val="single" w:sz="4" w:space="4" w:color="808080"/>
        </w:pBdr>
        <w:ind w:left="144" w:right="144"/>
      </w:pPr>
      <w:r>
        <w:t xml:space="preserve">    truth = inv(Y)</w:t>
      </w:r>
    </w:p>
    <w:p w14:paraId="5C40E36F" w14:textId="77777777" w:rsidR="00326908" w:rsidRDefault="007368D1">
      <w:pPr>
        <w:pStyle w:val="CodeBlock"/>
        <w:pBdr>
          <w:left w:val="single" w:sz="4" w:space="4" w:color="808080"/>
          <w:right w:val="single" w:sz="4" w:space="4" w:color="808080"/>
        </w:pBdr>
        <w:ind w:left="144" w:right="144"/>
      </w:pPr>
      <w:r>
        <w:t xml:space="preserve">    base = rmse(inv(predict(model, X)), truth)</w:t>
      </w:r>
    </w:p>
    <w:p w14:paraId="4062024D" w14:textId="77777777" w:rsidR="00326908" w:rsidRDefault="007368D1">
      <w:pPr>
        <w:pStyle w:val="CodeBlock"/>
        <w:pBdr>
          <w:left w:val="single" w:sz="4" w:space="4" w:color="808080"/>
          <w:right w:val="single" w:sz="4" w:space="4" w:color="808080"/>
        </w:pBdr>
        <w:ind w:left="144" w:right="144"/>
      </w:pPr>
      <w:r>
        <w:t xml:space="preserve">    out = []</w:t>
      </w:r>
    </w:p>
    <w:p w14:paraId="0AFF09CF" w14:textId="77777777" w:rsidR="00326908" w:rsidRDefault="007368D1">
      <w:pPr>
        <w:pStyle w:val="CodeBlock"/>
        <w:pBdr>
          <w:left w:val="single" w:sz="4" w:space="4" w:color="808080"/>
          <w:right w:val="single" w:sz="4" w:space="4" w:color="808080"/>
        </w:pBdr>
        <w:ind w:left="144" w:right="144"/>
      </w:pPr>
      <w:r>
        <w:t xml:space="preserve">    for j, name in enumerate(names):</w:t>
      </w:r>
    </w:p>
    <w:p w14:paraId="752808C3" w14:textId="77777777" w:rsidR="00326908" w:rsidRDefault="007368D1">
      <w:pPr>
        <w:pStyle w:val="CodeBlock"/>
        <w:pBdr>
          <w:left w:val="single" w:sz="4" w:space="4" w:color="808080"/>
          <w:right w:val="single" w:sz="4" w:space="4" w:color="808080"/>
        </w:pBdr>
        <w:ind w:left="144" w:right="144"/>
      </w:pPr>
      <w:r>
        <w:t xml:space="preserve">        incs = []</w:t>
      </w:r>
    </w:p>
    <w:p w14:paraId="1BE51462" w14:textId="77777777" w:rsidR="00326908" w:rsidRDefault="007368D1">
      <w:pPr>
        <w:pStyle w:val="CodeBlock"/>
        <w:pBdr>
          <w:left w:val="single" w:sz="4" w:space="4" w:color="808080"/>
          <w:right w:val="single" w:sz="4" w:space="4" w:color="808080"/>
        </w:pBdr>
        <w:ind w:left="144" w:right="144"/>
      </w:pPr>
      <w:r>
        <w:t xml:space="preserve">        for _ in range(repeats):</w:t>
      </w:r>
    </w:p>
    <w:p w14:paraId="3E4BAAAD" w14:textId="77777777" w:rsidR="00326908" w:rsidRDefault="007368D1">
      <w:pPr>
        <w:pStyle w:val="CodeBlock"/>
        <w:pBdr>
          <w:left w:val="single" w:sz="4" w:space="4" w:color="808080"/>
          <w:right w:val="single" w:sz="4" w:space="4" w:color="808080"/>
        </w:pBdr>
        <w:ind w:left="144" w:right="144"/>
      </w:pPr>
      <w:r>
        <w:t xml:space="preserve">            Xp = X.copy()</w:t>
      </w:r>
    </w:p>
    <w:p w14:paraId="77DF75BA" w14:textId="77777777" w:rsidR="00326908" w:rsidRDefault="007368D1">
      <w:pPr>
        <w:pStyle w:val="CodeBlock"/>
        <w:pBdr>
          <w:left w:val="single" w:sz="4" w:space="4" w:color="808080"/>
          <w:right w:val="single" w:sz="4" w:space="4" w:color="808080"/>
        </w:pBdr>
        <w:ind w:left="144" w:right="144"/>
      </w:pPr>
      <w:r>
        <w:t xml:space="preserve">            Xp[:, :, j] = X[rng.permutation(len(X)), :, j]</w:t>
      </w:r>
    </w:p>
    <w:p w14:paraId="52B45A54" w14:textId="77777777" w:rsidR="00326908" w:rsidRDefault="007368D1">
      <w:pPr>
        <w:pStyle w:val="CodeBlock"/>
        <w:pBdr>
          <w:left w:val="single" w:sz="4" w:space="4" w:color="808080"/>
          <w:right w:val="single" w:sz="4" w:space="4" w:color="808080"/>
        </w:pBdr>
        <w:ind w:left="144" w:right="144"/>
      </w:pPr>
      <w:r>
        <w:t xml:space="preserve">            incs.append(rmse(inv(predict(model, Xp)), truth) - base)</w:t>
      </w:r>
    </w:p>
    <w:p w14:paraId="6BFA28CC" w14:textId="77777777" w:rsidR="00326908" w:rsidRDefault="007368D1">
      <w:pPr>
        <w:pStyle w:val="CodeBlock"/>
        <w:pBdr>
          <w:left w:val="single" w:sz="4" w:space="4" w:color="808080"/>
          <w:right w:val="single" w:sz="4" w:space="4" w:color="808080"/>
        </w:pBdr>
        <w:ind w:left="144" w:right="144"/>
      </w:pPr>
      <w:r>
        <w:t xml:space="preserve">        out.append({"feature": name, "rmse_increase": float(np.mean(incs)), "sd": float(np.std(incs))})</w:t>
      </w:r>
    </w:p>
    <w:p w14:paraId="76FC039B" w14:textId="77777777" w:rsidR="00326908" w:rsidRDefault="007368D1">
      <w:pPr>
        <w:pStyle w:val="CodeBlock"/>
        <w:pBdr>
          <w:left w:val="single" w:sz="4" w:space="4" w:color="808080"/>
          <w:bottom w:val="single" w:sz="4" w:space="4" w:color="808080"/>
          <w:right w:val="single" w:sz="4" w:space="4" w:color="808080"/>
        </w:pBdr>
        <w:ind w:left="144" w:right="144"/>
      </w:pPr>
      <w:r>
        <w:t xml:space="preserve">    return base, sorted(out, key=lambda d: -d["rmse_increase"])</w:t>
      </w:r>
    </w:p>
    <w:sectPr w:rsidR="00326908" w:rsidSect="00034616">
      <w:headerReference w:type="default" r:id="rId39"/>
      <w:footerReference w:type="default" r:id="rId40"/>
      <w:pgSz w:w="11909" w:h="16834"/>
      <w:pgMar w:top="1080" w:right="1080" w:bottom="1080" w:left="1080" w:header="648" w:footer="605"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48057" w14:textId="77777777" w:rsidR="007368D1" w:rsidRDefault="007368D1">
      <w:pPr>
        <w:spacing w:after="0" w:line="240" w:lineRule="auto"/>
      </w:pPr>
      <w:r>
        <w:separator/>
      </w:r>
    </w:p>
  </w:endnote>
  <w:endnote w:type="continuationSeparator" w:id="0">
    <w:p w14:paraId="78580778" w14:textId="77777777" w:rsidR="007368D1" w:rsidRDefault="00736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0BC5" w14:textId="77777777" w:rsidR="00326908" w:rsidRDefault="007368D1">
    <w:pPr>
      <w:spacing w:after="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0C55" w14:textId="77777777" w:rsidR="00326908" w:rsidRDefault="007368D1">
    <w:pPr>
      <w:spacing w:after="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6047B" w14:textId="77777777" w:rsidR="007368D1" w:rsidRDefault="007368D1">
      <w:pPr>
        <w:spacing w:after="0" w:line="240" w:lineRule="auto"/>
      </w:pPr>
      <w:r>
        <w:separator/>
      </w:r>
    </w:p>
  </w:footnote>
  <w:footnote w:type="continuationSeparator" w:id="0">
    <w:p w14:paraId="33B79A0A" w14:textId="77777777" w:rsidR="007368D1" w:rsidRDefault="00736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6D833" w14:textId="77777777" w:rsidR="00326908" w:rsidRDefault="003269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F121D" w14:textId="77777777" w:rsidR="00326908" w:rsidRDefault="003269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2361656">
    <w:abstractNumId w:val="8"/>
  </w:num>
  <w:num w:numId="2" w16cid:durableId="354040992">
    <w:abstractNumId w:val="6"/>
  </w:num>
  <w:num w:numId="3" w16cid:durableId="1759670358">
    <w:abstractNumId w:val="5"/>
  </w:num>
  <w:num w:numId="4" w16cid:durableId="1212033989">
    <w:abstractNumId w:val="4"/>
  </w:num>
  <w:num w:numId="5" w16cid:durableId="198050659">
    <w:abstractNumId w:val="7"/>
  </w:num>
  <w:num w:numId="6" w16cid:durableId="1746763110">
    <w:abstractNumId w:val="3"/>
  </w:num>
  <w:num w:numId="7" w16cid:durableId="1273249815">
    <w:abstractNumId w:val="2"/>
  </w:num>
  <w:num w:numId="8" w16cid:durableId="308049041">
    <w:abstractNumId w:val="1"/>
  </w:num>
  <w:num w:numId="9" w16cid:durableId="604003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908"/>
    <w:rsid w:val="00326F90"/>
    <w:rsid w:val="00444E7E"/>
    <w:rsid w:val="007368D1"/>
    <w:rsid w:val="009D68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0D6C6C"/>
  <w14:defaultImageDpi w14:val="300"/>
  <w15:docId w15:val="{81C6A9FA-9ECA-4406-9A5B-2925F21E5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36" w:lineRule="auto"/>
    </w:pPr>
    <w:rPr>
      <w:rFonts w:ascii="Cambria" w:eastAsia="Cambria" w:hAnsi="Cambria" w:cs="Cambria"/>
      <w:color w:val="000000"/>
      <w:sz w:val="23"/>
    </w:rPr>
  </w:style>
  <w:style w:type="paragraph" w:styleId="Heading1">
    <w:name w:val="heading 1"/>
    <w:basedOn w:val="Normal"/>
    <w:next w:val="Normal"/>
    <w:link w:val="Heading1Char"/>
    <w:uiPriority w:val="9"/>
    <w:qFormat/>
    <w:rsid w:val="00FC693F"/>
    <w:pPr>
      <w:keepNext/>
      <w:keepLines/>
      <w:spacing w:after="360" w:line="276" w:lineRule="auto"/>
      <w:jc w:val="center"/>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b/>
      <w:bCs/>
      <w:sz w:val="25"/>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keepNext/>
      <w:spacing w:before="80" w:after="200" w:line="240" w:lineRule="auto"/>
    </w:pPr>
    <w:rPr>
      <w:sz w:val="21"/>
    </w:rPr>
  </w:style>
  <w:style w:type="paragraph" w:customStyle="1" w:styleId="TabCaption">
    <w:name w:val="TabCaption"/>
    <w:basedOn w:val="Normal"/>
    <w:pPr>
      <w:keepNext/>
      <w:spacing w:before="80" w:after="200" w:line="240" w:lineRule="auto"/>
    </w:pPr>
    <w:rPr>
      <w:sz w:val="21"/>
    </w:rPr>
  </w:style>
  <w:style w:type="paragraph" w:customStyle="1" w:styleId="CodeBlock">
    <w:name w:val="CodeBlock"/>
    <w:basedOn w:val="Normal"/>
    <w:pPr>
      <w:spacing w:after="0" w:line="240" w:lineRule="auto"/>
    </w:pPr>
    <w:rPr>
      <w:rFonts w:ascii="Consolas" w:eastAsia="Consolas" w:hAnsi="Consolas" w:cs="Consolas"/>
      <w:sz w:val="15"/>
    </w:rPr>
  </w:style>
  <w:style w:type="paragraph" w:customStyle="1" w:styleId="TableText">
    <w:name w:val="TableText"/>
    <w:basedOn w:val="Normal"/>
    <w:pPr>
      <w:spacing w:after="0" w:line="240" w:lineRule="auto"/>
    </w:pPr>
    <w:rPr>
      <w:sz w:val="19"/>
    </w:rPr>
  </w:style>
  <w:style w:type="paragraph" w:customStyle="1" w:styleId="FrontHeading">
    <w:name w:val="FrontHeading"/>
    <w:basedOn w:val="Normal"/>
    <w:pPr>
      <w:spacing w:after="360"/>
      <w:jc w:val="center"/>
    </w:pPr>
    <w:rPr>
      <w:b/>
      <w:sz w:val="30"/>
    </w:rPr>
  </w:style>
  <w:style w:type="paragraph" w:customStyle="1" w:styleId="ChapterLabel">
    <w:name w:val="ChapterLabel"/>
    <w:basedOn w:val="Normal"/>
    <w:pPr>
      <w:keepNext/>
      <w:jc w:val="center"/>
    </w:pPr>
    <w:rPr>
      <w:b/>
      <w:sz w:val="26"/>
    </w:rPr>
  </w:style>
  <w:style w:type="paragraph" w:customStyle="1" w:styleId="TOC11">
    <w:name w:val="TOC 11"/>
    <w:pPr>
      <w:spacing w:after="60"/>
    </w:pPr>
    <w:rPr>
      <w:rFonts w:ascii="Cambria" w:eastAsia="Cambria" w:hAnsi="Cambria" w:cs="Cambria"/>
      <w:b/>
      <w:color w:val="000000"/>
      <w:sz w:val="23"/>
    </w:rPr>
  </w:style>
  <w:style w:type="paragraph" w:customStyle="1" w:styleId="TOC21">
    <w:name w:val="TOC 21"/>
    <w:pPr>
      <w:spacing w:after="20"/>
      <w:ind w:left="432"/>
    </w:pPr>
    <w:rPr>
      <w:rFonts w:ascii="Cambria" w:eastAsia="Cambria" w:hAnsi="Cambria" w:cs="Cambria"/>
      <w:color w:val="000000"/>
    </w:rPr>
  </w:style>
  <w:style w:type="paragraph" w:customStyle="1" w:styleId="TOC31">
    <w:name w:val="TOC 31"/>
    <w:pPr>
      <w:spacing w:after="20"/>
      <w:ind w:left="864"/>
    </w:pPr>
    <w:rPr>
      <w:rFonts w:ascii="Cambria" w:eastAsia="Cambria" w:hAnsi="Cambria" w:cs="Cambria"/>
      <w:color w:val="000000"/>
    </w:rPr>
  </w:style>
  <w:style w:type="paragraph" w:styleId="TOC1">
    <w:name w:val="toc 1"/>
    <w:basedOn w:val="Normal"/>
    <w:next w:val="Normal"/>
    <w:autoRedefine/>
    <w:uiPriority w:val="39"/>
    <w:unhideWhenUsed/>
    <w:rsid w:val="00444E7E"/>
    <w:pPr>
      <w:spacing w:after="100"/>
    </w:pPr>
  </w:style>
  <w:style w:type="paragraph" w:styleId="TOC2">
    <w:name w:val="toc 2"/>
    <w:basedOn w:val="Normal"/>
    <w:next w:val="Normal"/>
    <w:autoRedefine/>
    <w:uiPriority w:val="39"/>
    <w:unhideWhenUsed/>
    <w:rsid w:val="00444E7E"/>
    <w:pPr>
      <w:spacing w:after="100"/>
      <w:ind w:left="230"/>
    </w:pPr>
  </w:style>
  <w:style w:type="character" w:styleId="Hyperlink">
    <w:name w:val="Hyperlink"/>
    <w:basedOn w:val="DefaultParagraphFont"/>
    <w:uiPriority w:val="99"/>
    <w:unhideWhenUsed/>
    <w:rsid w:val="00444E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10646</Words>
  <Characters>58463</Characters>
  <Application>Microsoft Office Word</Application>
  <DocSecurity>0</DocSecurity>
  <Lines>1601</Lines>
  <Paragraphs>1154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Nakul T</cp:lastModifiedBy>
  <cp:revision>2</cp:revision>
  <dcterms:created xsi:type="dcterms:W3CDTF">2013-12-23T23:15:00Z</dcterms:created>
  <dcterms:modified xsi:type="dcterms:W3CDTF">2026-10-12T10:45:00Z</dcterms:modified>
  <cp:category/>
</cp:coreProperties>
</file>