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Fixed effects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(Intercept)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6,805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0.88, 2.76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Scaled 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6,805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0.19, 1.01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Risk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6,805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High Risk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Low Risk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0.58, 1.40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Random effects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Participant.sd__(Intercept)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6,805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full model vs null model: Χ</w:t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{\super 
            <w:r>
              <w:rPr>
                <w:rFonts w:ascii="Calibri" w:hAnsi="Calibri"/>
                <w:sz w:val="20"/>
              </w:rPr>
              <w:t xml:space="preserve">2</w:t>
            </w:r>
            }
            <w:r>
              <w:rPr>
                <w:rFonts w:ascii="Calibri" w:hAnsi="Calibri"/>
                <w:sz w:val="20"/>
              </w:rPr>
              <w:t xml:space="preserve"> = 3.985002, p &lt; 0.0001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R</w:t>
            </w:r>
            {\super 
            <w:r>
              <w:rPr>
                <w:rFonts w:ascii="Calibri" w:hAnsi="Calibri"/>
                <w:sz w:val="20"/>
              </w:rPr>
              <w:t xml:space="preserve">2</w:t>
            </w:r>
            }{\sub 
            <w:r>
              <w:rPr>
                <w:rFonts w:ascii="Calibri" w:hAnsi="Calibri"/>
                <w:sz w:val="20"/>
              </w:rPr>
              <w:t xml:space="preserve">conditional</w:t>
            </w:r>
            }
            <w:r>
              <w:rPr>
                <w:rFonts w:ascii="Calibri" w:hAnsi="Calibri"/>
                <w:sz w:val="20"/>
              </w:rPr>
              <w:t xml:space="preserve"> =</w:t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0.2887994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R</w:t>
            </w:r>
            {\super 
            <w:r>
              <w:rPr>
                <w:rFonts w:ascii="Calibri" w:hAnsi="Calibri"/>
                <w:sz w:val="20"/>
              </w:rPr>
              <w:t xml:space="preserve">2</w:t>
            </w:r>
            }{\sub 
            <w:r>
              <w:rPr>
                <w:rFonts w:ascii="Calibri" w:hAnsi="Calibri"/>
                <w:sz w:val="20"/>
              </w:rPr>
              <w:t xml:space="preserve">marginal</w:t>
            </w:r>
            }
            <w:r>
              <w:rPr>
                <w:rFonts w:ascii="Calibri" w:hAnsi="Calibri"/>
                <w:sz w:val="20"/>
              </w:rPr>
              <w:t xml:space="preserve"> =</w:t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0.01142426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OR = Odds Ratio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2026-06-09T08:32:42Z</dcterms:created>
  <dcterms:modified xsi:type="dcterms:W3CDTF">2026-06-09T08:32:42Z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