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SecureBank – Console Banking Application</w:t>
      </w:r>
    </w:p>
    <w:p>
      <w:r>
        <w:rPr>
          <w:b/>
          <w:sz w:val="28"/>
        </w:rPr>
        <w:t>Abstract</w:t>
      </w:r>
    </w:p>
    <w:p>
      <w:r>
        <w:t>SecureBank is a Java-based console banking application developed using Core Java and HashMap. The application allows users to create bank accounts, deposit money, withdraw money, check account balance, and close accounts. It validates account IDs and prevents invalid transactions and withdrawals when sufficient funds are not available. The project demonstrates basic Object-Oriented Programming, HashMap, user input handling, and menu-driven application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