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80"/>
        <w:jc w:val="center"/>
      </w:pPr>
      <w:r>
        <w:rPr>
          <w:rFonts w:ascii="Calibri" w:hAnsi="Calibri"/>
          <w:b/>
          <w:i w:val="0"/>
          <w:color w:val="2E74B5"/>
          <w:sz w:val="22"/>
        </w:rPr>
        <w:t>DASHBOARD GUIDE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F4E78"/>
          <w:sz w:val="52"/>
        </w:rPr>
        <w:t>Grafana Dashboards</w:t>
      </w:r>
    </w:p>
    <w:p>
      <w:pPr>
        <w:spacing w:after="400"/>
        <w:jc w:val="center"/>
      </w:pPr>
      <w:r>
        <w:rPr>
          <w:rFonts w:ascii="Calibri" w:hAnsi="Calibri"/>
          <w:b w:val="0"/>
          <w:i w:val="0"/>
          <w:color w:val="2E74B5"/>
          <w:sz w:val="26"/>
        </w:rPr>
        <w:t>Import ready-made dashboards and build simple panels</w:t>
      </w:r>
    </w:p>
    <w:p>
      <w:pPr>
        <w:spacing w:after="0"/>
        <w:jc w:val="center"/>
      </w:pPr>
      <w:r>
        <w:rPr>
          <w:rFonts w:ascii="Calibri" w:hAnsi="Calibri"/>
          <w:b/>
          <w:i w:val="0"/>
          <w:color w:val="667085"/>
          <w:sz w:val="21"/>
        </w:rPr>
        <w:t>Prometheus + Grafana on RHEL 9</w:t>
      </w:r>
    </w:p>
    <w:p>
      <w:r>
        <w:br w:type="page"/>
      </w:r>
    </w:p>
    <w:p>
      <w:pPr>
        <w:pStyle w:val="Heading1"/>
        <w:keepNext/>
      </w:pPr>
      <w:r>
        <w:t>1. Import a dashboard</w:t>
      </w:r>
    </w:p>
    <w:p>
      <w:pPr>
        <w:spacing w:after="60" w:line="288" w:lineRule="auto"/>
        <w:ind w:left="540" w:hanging="271"/>
      </w:pPr>
      <w:r>
        <w:rPr>
          <w:rFonts w:ascii="Calibri" w:hAnsi="Calibri"/>
          <w:color w:val="1F2937"/>
          <w:sz w:val="21"/>
        </w:rPr>
        <w:t>1.  In Grafana: Dashboards -&gt; New -&gt; Import.</w:t>
      </w:r>
    </w:p>
    <w:p>
      <w:pPr>
        <w:spacing w:after="60" w:line="288" w:lineRule="auto"/>
        <w:ind w:left="540" w:hanging="271"/>
      </w:pPr>
      <w:r>
        <w:rPr>
          <w:rFonts w:ascii="Calibri" w:hAnsi="Calibri"/>
          <w:color w:val="1F2937"/>
          <w:sz w:val="21"/>
        </w:rPr>
        <w:t>2.  Type the dashboard ID (from the table below) and click Load.</w:t>
      </w:r>
    </w:p>
    <w:p>
      <w:pPr>
        <w:spacing w:after="60" w:line="288" w:lineRule="auto"/>
        <w:ind w:left="540" w:hanging="271"/>
      </w:pPr>
      <w:r>
        <w:rPr>
          <w:rFonts w:ascii="Calibri" w:hAnsi="Calibri"/>
          <w:color w:val="1F2937"/>
          <w:sz w:val="21"/>
        </w:rPr>
        <w:t>3.  Pick your Prometheus data source from the dropdown.</w:t>
      </w:r>
    </w:p>
    <w:p>
      <w:pPr>
        <w:spacing w:after="60" w:line="288" w:lineRule="auto"/>
        <w:ind w:left="540" w:hanging="271"/>
      </w:pPr>
      <w:r>
        <w:rPr>
          <w:rFonts w:ascii="Calibri" w:hAnsi="Calibri"/>
          <w:color w:val="1F2937"/>
          <w:sz w:val="21"/>
        </w:rPr>
        <w:t>4.  Choose the folder (GitLab or Jenkins) and click Import.</w:t>
      </w:r>
    </w:p>
    <w:p>
      <w:pPr>
        <w:pStyle w:val="Callout"/>
        <w:shd w:fill="E8EEF5"/>
      </w:pPr>
      <w:r>
        <w:rPr>
          <w:rFonts w:ascii="Calibri" w:hAnsi="Calibri"/>
          <w:b/>
          <w:color w:val="1F4E78"/>
          <w:sz w:val="20"/>
        </w:rPr>
        <w:t xml:space="preserve">Data source: </w:t>
      </w:r>
      <w:r>
        <w:rPr>
          <w:rFonts w:ascii="Calibri" w:hAnsi="Calibri"/>
          <w:color w:val="1F2937"/>
          <w:sz w:val="20"/>
        </w:rPr>
        <w:t>Every dashboard here uses the Prometheus data source. Do not use the GitLab data-source plugin - that queries the GitLab API, not your metrics.</w:t>
      </w:r>
    </w:p>
    <w:p>
      <w:pPr>
        <w:pStyle w:val="Heading1"/>
        <w:keepNext/>
      </w:pPr>
      <w:r>
        <w:t>2. Recommended dashboards</w:t>
      </w:r>
    </w:p>
    <w:p>
      <w:pPr/>
      <w:r>
        <w:rPr>
          <w:rFonts w:ascii="Calibri" w:hAnsi="Calibri"/>
          <w:color w:val="1F2937"/>
          <w:sz w:val="22"/>
        </w:rPr>
        <w:t>These are public dashboards on grafana.com. Import by ID.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900"/>
        <w:gridCol w:w="5060"/>
      </w:tblGrid>
      <w:tr>
        <w:trPr>
          <w:tblHeader w:val="true"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F4E78"/>
                <w:sz w:val="18"/>
              </w:rPr>
              <w:t>Dashboard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F4E78"/>
                <w:sz w:val="18"/>
              </w:rPr>
              <w:t>ID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F4E78"/>
                <w:sz w:val="18"/>
              </w:rPr>
              <w:t>Use for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Node Exporter Full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1860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Host CPU / memory / disk - both servers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GitLab Omnibus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22570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GitLab overall service health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GitLab Self-managed - Gitaly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18917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Git RPC rate, latency, errors (git engine)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Jenkins: Performance and Health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9964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Queue, executors, JVM heap, build results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Prometheus Blackbox Exporter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7587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HTTPS / SSH front-door reachability</w:t>
            </w:r>
          </w:p>
        </w:tc>
      </w:tr>
    </w:tbl>
    <w:p>
      <w:pPr>
        <w:spacing w:after="40"/>
      </w:pPr>
    </w:p>
    <w:p>
      <w:pPr>
        <w:pStyle w:val="Callout"/>
        <w:shd w:fill="FFF4CE"/>
      </w:pPr>
      <w:r>
        <w:rPr>
          <w:rFonts w:ascii="Calibri" w:hAnsi="Calibri"/>
          <w:b/>
          <w:color w:val="1F4E78"/>
          <w:sz w:val="20"/>
        </w:rPr>
        <w:t xml:space="preserve">Check versions: </w:t>
      </w:r>
      <w:r>
        <w:rPr>
          <w:rFonts w:ascii="Calibri" w:hAnsi="Calibri"/>
          <w:color w:val="1F2937"/>
          <w:sz w:val="20"/>
        </w:rPr>
        <w:t>Dashboard panels depend on metric names that shift between GitLab and plugin versions. After import, open each panel; if one shows 'No data', edit its query to match a metric you actually have (Prometheus -&gt; Graph tab).</w:t>
      </w:r>
    </w:p>
    <w:p>
      <w:pPr>
        <w:pStyle w:val="Heading1"/>
        <w:keepNext/>
      </w:pPr>
      <w:r>
        <w:t>3. Build a simple panel yourself</w:t>
      </w:r>
    </w:p>
    <w:p>
      <w:pPr/>
      <w:r>
        <w:rPr>
          <w:rFonts w:ascii="Calibri" w:hAnsi="Calibri"/>
          <w:color w:val="1F2937"/>
          <w:sz w:val="22"/>
        </w:rPr>
        <w:t>If you want a small custom dashboard instead of the big imports: New -&gt; Dashboard -&gt; Add visualization -&gt; pick Prometheus -&gt; paste a query below -&gt; Save.</w:t>
      </w:r>
    </w:p>
    <w:p>
      <w:pPr>
        <w:pStyle w:val="Heading2"/>
        <w:keepNext/>
      </w:pPr>
      <w:r>
        <w:t>GitLab panels</w:t>
      </w:r>
    </w:p>
    <w:p>
      <w:pPr>
        <w:pStyle w:val="ListBullet"/>
        <w:spacing w:after="60" w:line="288" w:lineRule="auto"/>
        <w:ind w:left="540" w:hanging="271"/>
      </w:pPr>
      <w:r>
        <w:rPr>
          <w:rFonts w:ascii="Calibri" w:hAnsi="Calibri"/>
          <w:color w:val="1F2937"/>
          <w:sz w:val="21"/>
        </w:rPr>
        <w:t>Component up/down (Stat):  up{service="gitlab"}</w:t>
      </w:r>
    </w:p>
    <w:p>
      <w:pPr>
        <w:pStyle w:val="ListBullet"/>
        <w:spacing w:after="60" w:line="288" w:lineRule="auto"/>
        <w:ind w:left="540" w:hanging="271"/>
      </w:pPr>
      <w:r>
        <w:rPr>
          <w:rFonts w:ascii="Calibri" w:hAnsi="Calibri"/>
          <w:color w:val="1F2937"/>
          <w:sz w:val="21"/>
        </w:rPr>
        <w:t>Repo disk free % (Gauge):  100 * node_filesystem_avail_bytes{service="gitlab",mountpoint="&lt;GIT_DATA_MOUNT&gt;"} / node_filesystem_size_bytes{service="gitlab",mountpoint="&lt;GIT_DATA_MOUNT&gt;"}</w:t>
      </w:r>
    </w:p>
    <w:p>
      <w:pPr>
        <w:pStyle w:val="ListBullet"/>
        <w:spacing w:after="60" w:line="288" w:lineRule="auto"/>
        <w:ind w:left="540" w:hanging="271"/>
      </w:pPr>
      <w:r>
        <w:rPr>
          <w:rFonts w:ascii="Calibri" w:hAnsi="Calibri"/>
          <w:color w:val="1F2937"/>
          <w:sz w:val="21"/>
        </w:rPr>
        <w:t>Git RPC rate (Time series):  sum(rate(grpc_server_handled_total{job="gitlab-gitaly"}[5m])) by (grpc_method)</w:t>
      </w:r>
    </w:p>
    <w:p>
      <w:pPr>
        <w:pStyle w:val="ListBullet"/>
        <w:spacing w:after="60" w:line="288" w:lineRule="auto"/>
        <w:ind w:left="540" w:hanging="271"/>
      </w:pPr>
      <w:r>
        <w:rPr>
          <w:rFonts w:ascii="Calibri" w:hAnsi="Calibri"/>
          <w:color w:val="1F2937"/>
          <w:sz w:val="21"/>
        </w:rPr>
        <w:t>Front door up (Stat):  probe_success{job=~"gitlab-blackbox.*"}</w:t>
      </w:r>
    </w:p>
    <w:p>
      <w:pPr>
        <w:pStyle w:val="Heading2"/>
        <w:keepNext/>
      </w:pPr>
      <w:r>
        <w:t>Jenkins panels</w:t>
      </w:r>
    </w:p>
    <w:p>
      <w:pPr>
        <w:pStyle w:val="ListBullet"/>
        <w:spacing w:after="60" w:line="288" w:lineRule="auto"/>
        <w:ind w:left="540" w:hanging="271"/>
      </w:pPr>
      <w:r>
        <w:rPr>
          <w:rFonts w:ascii="Calibri" w:hAnsi="Calibri"/>
          <w:color w:val="1F2937"/>
          <w:sz w:val="21"/>
        </w:rPr>
        <w:t>Jenkins up (Stat):  up{job="jenkins"}</w:t>
      </w:r>
    </w:p>
    <w:p>
      <w:pPr>
        <w:pStyle w:val="ListBullet"/>
        <w:spacing w:after="60" w:line="288" w:lineRule="auto"/>
        <w:ind w:left="540" w:hanging="271"/>
      </w:pPr>
      <w:r>
        <w:rPr>
          <w:rFonts w:ascii="Calibri" w:hAnsi="Calibri"/>
          <w:color w:val="1F2937"/>
          <w:sz w:val="21"/>
        </w:rPr>
        <w:t>Build queue (Time series):  jenkins_queue_size_value</w:t>
      </w:r>
    </w:p>
    <w:p>
      <w:pPr>
        <w:pStyle w:val="ListBullet"/>
        <w:spacing w:after="60" w:line="288" w:lineRule="auto"/>
        <w:ind w:left="540" w:hanging="271"/>
      </w:pPr>
      <w:r>
        <w:rPr>
          <w:rFonts w:ascii="Calibri" w:hAnsi="Calibri"/>
          <w:color w:val="1F2937"/>
          <w:sz w:val="21"/>
        </w:rPr>
        <w:t>Executor use (Gauge):  jenkins_executor_in_use_value / jenkins_executor_count_value</w:t>
      </w:r>
    </w:p>
    <w:p>
      <w:pPr>
        <w:pStyle w:val="ListBullet"/>
        <w:spacing w:after="60" w:line="288" w:lineRule="auto"/>
        <w:ind w:left="540" w:hanging="271"/>
      </w:pPr>
      <w:r>
        <w:rPr>
          <w:rFonts w:ascii="Calibri" w:hAnsi="Calibri"/>
          <w:color w:val="1F2937"/>
          <w:sz w:val="21"/>
        </w:rPr>
        <w:t>Health score (Stat):  jenkins_health_check_score</w:t>
      </w:r>
    </w:p>
    <w:p>
      <w:pPr>
        <w:pStyle w:val="ListBullet"/>
        <w:spacing w:after="60" w:line="288" w:lineRule="auto"/>
        <w:ind w:left="540" w:hanging="271"/>
      </w:pPr>
      <w:r>
        <w:rPr>
          <w:rFonts w:ascii="Calibri" w:hAnsi="Calibri"/>
          <w:color w:val="1F2937"/>
          <w:sz w:val="21"/>
        </w:rPr>
        <w:t>Login reachable (Stat):  probe_success{job="jenkins-blackbox"}</w:t>
      </w:r>
    </w:p>
    <w:p>
      <w:pPr>
        <w:pStyle w:val="Heading1"/>
        <w:keepNext/>
      </w:pPr>
      <w:r>
        <w:t>4. Tips</w:t>
      </w:r>
    </w:p>
    <w:p>
      <w:pPr>
        <w:pStyle w:val="ListBullet"/>
        <w:spacing w:after="60" w:line="288" w:lineRule="auto"/>
        <w:ind w:left="540" w:hanging="271"/>
      </w:pPr>
      <w:r>
        <w:rPr>
          <w:rFonts w:ascii="Calibri" w:hAnsi="Calibri"/>
          <w:color w:val="1F2937"/>
          <w:sz w:val="21"/>
        </w:rPr>
        <w:t>Put GitLab and Jenkins dashboards in their own folders so the list stays readable.</w:t>
      </w:r>
    </w:p>
    <w:p>
      <w:pPr>
        <w:pStyle w:val="ListBullet"/>
        <w:spacing w:after="60" w:line="288" w:lineRule="auto"/>
        <w:ind w:left="540" w:hanging="271"/>
      </w:pPr>
      <w:r>
        <w:rPr>
          <w:rFonts w:ascii="Calibri" w:hAnsi="Calibri"/>
          <w:color w:val="1F2937"/>
          <w:sz w:val="21"/>
        </w:rPr>
        <w:t>Set a dashboard variable for instance if you add more servers later.</w:t>
      </w:r>
    </w:p>
    <w:p>
      <w:pPr>
        <w:pStyle w:val="ListBullet"/>
        <w:spacing w:after="60" w:line="288" w:lineRule="auto"/>
        <w:ind w:left="540" w:hanging="271"/>
      </w:pPr>
      <w:r>
        <w:rPr>
          <w:rFonts w:ascii="Calibri" w:hAnsi="Calibri"/>
          <w:color w:val="1F2937"/>
          <w:sz w:val="21"/>
        </w:rPr>
        <w:t>Star the two or three dashboards you actually watch so they surface first.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4" w:space="3" w:color="D0D5DD"/>
      </w:pBdr>
    </w:pPr>
    <w:r>
      <w:rPr>
        <w:rFonts w:ascii="Calibri" w:hAnsi="Calibri"/>
        <w:b/>
        <w:color w:val="667085"/>
        <w:sz w:val="18"/>
      </w:rPr>
      <w:t>Grafana Dashboards — GitLab &amp; Jenkins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173" w:right="173"/>
    </w:pPr>
    <w:rPr>
      <w:rFonts w:ascii="Consolas" w:hAnsi="Consolas"/>
      <w:sz w:val="16"/>
    </w:rPr>
  </w:style>
  <w:style w:type="paragraph" w:customStyle="1" w:styleId="Callout">
    <w:name w:val="Callout"/>
    <w:pPr>
      <w:spacing w:before="80" w:after="160" w:line="276" w:lineRule="auto"/>
      <w:ind w:left="173" w:right="173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Grafana Dashboards for GitLab and Jenkins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