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E233DC4" wp14:textId="77777777">
      <w:pPr>
        <w:spacing w:before="0" w:after="80"/>
        <w:jc w:val="center"/>
      </w:pPr>
      <w:r>
        <w:rPr>
          <w:rFonts w:ascii="Arial" w:hAnsi="Arial" w:eastAsia="Arial" w:cs="Arial"/>
          <w:b/>
          <w:bCs/>
          <w:color w:val="1E3A5F"/>
          <w:sz w:val="36"/>
          <w:szCs w:val="36"/>
        </w:rPr>
        <w:t xml:space="preserve">TECHNICAL ASSIGNMENT</w:t>
      </w:r>
    </w:p>
    <w:p xmlns:wp14="http://schemas.microsoft.com/office/word/2010/wordml" w14:paraId="21179762" wp14:textId="77777777">
      <w:pPr>
        <w:spacing w:before="0" w:after="80"/>
        <w:jc w:val="center"/>
      </w:pPr>
      <w:r>
        <w:rPr>
          <w:rFonts w:ascii="Arial" w:hAnsi="Arial" w:eastAsia="Arial" w:cs="Arial"/>
          <w:b/>
          <w:bCs/>
          <w:color w:val="2E6DA4"/>
          <w:sz w:val="28"/>
          <w:szCs w:val="28"/>
        </w:rPr>
        <w:t xml:space="preserve">Full-Stack PHP Application with Walnut AI Integration</w:t>
      </w:r>
    </w:p>
    <w:p xmlns:wp14="http://schemas.microsoft.com/office/word/2010/wordml" w14:paraId="4A9B6B3B" wp14:textId="77777777">
      <w:pPr>
        <w:pBdr>
          <w:bottom w:val="single" w:color="2E6DA4" w:sz="8" w:space="1"/>
        </w:pBdr>
        <w:spacing w:before="0" w:after="240"/>
        <w:jc w:val="center"/>
      </w:pPr>
      <w:r>
        <w:rPr>
          <w:rFonts w:ascii="Arial" w:hAnsi="Arial" w:eastAsia="Arial" w:cs="Arial"/>
          <w:color w:val="555555"/>
          <w:sz w:val="22"/>
          <w:szCs w:val="22"/>
        </w:rPr>
        <w:t xml:space="preserve">Senior PHP Developer Evaluation</w:t>
      </w:r>
    </w:p>
    <w:p xmlns:wp14="http://schemas.microsoft.com/office/word/2010/wordml" w14:paraId="672A6659"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14:paraId="0BD744CC" wp14:textId="77777777">
        <w:tc>
          <w:tcPr>
            <w:tcW w:w="2340" w:type="dxa"/>
            <w:tcBorders>
              <w:top w:val="single" w:color="CCCCCC" w:sz="1"/>
              <w:left w:val="single" w:color="CCCCCC" w:sz="1"/>
              <w:bottom w:val="single" w:color="CCCCCC" w:sz="1"/>
              <w:right w:val="single" w:color="CCCCCC" w:sz="1"/>
            </w:tcBorders>
            <w:shd w:val="clear" w:fill="EAF0FB"/>
            <w:tcMar>
              <w:top w:w="80" w:type="dxa"/>
              <w:left w:w="150" w:type="dxa"/>
              <w:bottom w:w="80" w:type="dxa"/>
              <w:right w:w="150" w:type="dxa"/>
            </w:tcMar>
          </w:tcPr>
          <w:p w14:paraId="7810568A" wp14:textId="77777777">
            <w:r>
              <w:rPr>
                <w:rFonts w:ascii="Arial" w:hAnsi="Arial" w:eastAsia="Arial" w:cs="Arial"/>
                <w:sz w:val="20"/>
                <w:szCs w:val="20"/>
              </w:rPr>
              <w:t xml:space="preserve">Role</w:t>
            </w:r>
          </w:p>
        </w:tc>
        <w:tc>
          <w:tcPr>
            <w:tcW w:w="7020" w:type="dxa"/>
            <w:tcBorders>
              <w:top w:val="single" w:color="CCCCCC" w:sz="1"/>
              <w:left w:val="single" w:color="CCCCCC" w:sz="1"/>
              <w:bottom w:val="single" w:color="CCCCCC" w:sz="1"/>
              <w:right w:val="single" w:color="CCCCCC" w:sz="1"/>
            </w:tcBorders>
            <w:tcMar>
              <w:top w:w="80" w:type="dxa"/>
              <w:left w:w="150" w:type="dxa"/>
              <w:bottom w:w="80" w:type="dxa"/>
              <w:right w:w="150" w:type="dxa"/>
            </w:tcMar>
          </w:tcPr>
          <w:p w14:paraId="7A04BCA9" wp14:textId="77777777">
            <w:r>
              <w:rPr>
                <w:rFonts w:ascii="Arial" w:hAnsi="Arial" w:eastAsia="Arial" w:cs="Arial"/>
                <w:sz w:val="20"/>
                <w:szCs w:val="20"/>
              </w:rPr>
              <w:t xml:space="preserve">Senior PHP Developer</w:t>
            </w:r>
          </w:p>
        </w:tc>
      </w:tr>
      <w:tr xmlns:wp14="http://schemas.microsoft.com/office/word/2010/wordml" w14:paraId="63FE5C35" wp14:textId="77777777">
        <w:tc>
          <w:tcPr>
            <w:tcW w:w="2340" w:type="dxa"/>
            <w:tcBorders>
              <w:top w:val="single" w:color="CCCCCC" w:sz="1"/>
              <w:left w:val="single" w:color="CCCCCC" w:sz="1"/>
              <w:bottom w:val="single" w:color="CCCCCC" w:sz="1"/>
              <w:right w:val="single" w:color="CCCCCC" w:sz="1"/>
            </w:tcBorders>
            <w:shd w:val="clear" w:fill="EAF0FB"/>
            <w:tcMar>
              <w:top w:w="80" w:type="dxa"/>
              <w:left w:w="150" w:type="dxa"/>
              <w:bottom w:w="80" w:type="dxa"/>
              <w:right w:w="150" w:type="dxa"/>
            </w:tcMar>
          </w:tcPr>
          <w:p w14:paraId="07ED5907" wp14:textId="77777777">
            <w:r>
              <w:rPr>
                <w:rFonts w:ascii="Arial" w:hAnsi="Arial" w:eastAsia="Arial" w:cs="Arial"/>
                <w:sz w:val="20"/>
                <w:szCs w:val="20"/>
              </w:rPr>
              <w:t xml:space="preserve">Duration</w:t>
            </w:r>
          </w:p>
        </w:tc>
        <w:tc>
          <w:tcPr>
            <w:tcW w:w="7020" w:type="dxa"/>
            <w:tcBorders>
              <w:top w:val="single" w:color="CCCCCC" w:sz="1"/>
              <w:left w:val="single" w:color="CCCCCC" w:sz="1"/>
              <w:bottom w:val="single" w:color="CCCCCC" w:sz="1"/>
              <w:right w:val="single" w:color="CCCCCC" w:sz="1"/>
            </w:tcBorders>
            <w:tcMar>
              <w:top w:w="80" w:type="dxa"/>
              <w:left w:w="150" w:type="dxa"/>
              <w:bottom w:w="80" w:type="dxa"/>
              <w:right w:w="150" w:type="dxa"/>
            </w:tcMar>
          </w:tcPr>
          <w:p w14:paraId="27A0675C" wp14:textId="77777777">
            <w:r>
              <w:rPr>
                <w:rFonts w:ascii="Arial" w:hAnsi="Arial" w:eastAsia="Arial" w:cs="Arial"/>
                <w:sz w:val="20"/>
                <w:szCs w:val="20"/>
              </w:rPr>
              <w:t xml:space="preserve">5 - 7 Days</w:t>
            </w:r>
          </w:p>
        </w:tc>
      </w:tr>
      <w:tr xmlns:wp14="http://schemas.microsoft.com/office/word/2010/wordml" w14:paraId="4289A1F5" wp14:textId="77777777">
        <w:tc>
          <w:tcPr>
            <w:tcW w:w="2340" w:type="dxa"/>
            <w:tcBorders>
              <w:top w:val="single" w:color="CCCCCC" w:sz="1"/>
              <w:left w:val="single" w:color="CCCCCC" w:sz="1"/>
              <w:bottom w:val="single" w:color="CCCCCC" w:sz="1"/>
              <w:right w:val="single" w:color="CCCCCC" w:sz="1"/>
            </w:tcBorders>
            <w:shd w:val="clear" w:fill="EAF0FB"/>
            <w:tcMar>
              <w:top w:w="80" w:type="dxa"/>
              <w:left w:w="150" w:type="dxa"/>
              <w:bottom w:w="80" w:type="dxa"/>
              <w:right w:w="150" w:type="dxa"/>
            </w:tcMar>
          </w:tcPr>
          <w:p w14:paraId="6296C5E5" wp14:textId="77777777">
            <w:r>
              <w:rPr>
                <w:rFonts w:ascii="Arial" w:hAnsi="Arial" w:eastAsia="Arial" w:cs="Arial"/>
                <w:sz w:val="20"/>
                <w:szCs w:val="20"/>
              </w:rPr>
              <w:t xml:space="preserve">Submission</w:t>
            </w:r>
          </w:p>
        </w:tc>
        <w:tc>
          <w:tcPr>
            <w:tcW w:w="7020" w:type="dxa"/>
            <w:tcBorders>
              <w:top w:val="single" w:color="CCCCCC" w:sz="1"/>
              <w:left w:val="single" w:color="CCCCCC" w:sz="1"/>
              <w:bottom w:val="single" w:color="CCCCCC" w:sz="1"/>
              <w:right w:val="single" w:color="CCCCCC" w:sz="1"/>
            </w:tcBorders>
            <w:tcMar>
              <w:top w:w="80" w:type="dxa"/>
              <w:left w:w="150" w:type="dxa"/>
              <w:bottom w:w="80" w:type="dxa"/>
              <w:right w:w="150" w:type="dxa"/>
            </w:tcMar>
          </w:tcPr>
          <w:p w14:paraId="547B4A04" wp14:textId="77777777">
            <w:r>
              <w:rPr>
                <w:rFonts w:ascii="Arial" w:hAnsi="Arial" w:eastAsia="Arial" w:cs="Arial"/>
                <w:sz w:val="20"/>
                <w:szCs w:val="20"/>
              </w:rPr>
              <w:t xml:space="preserve">GitHub repository + Loom walkthrough video (10–15 min)</w:t>
            </w:r>
          </w:p>
        </w:tc>
      </w:tr>
      <w:tr xmlns:wp14="http://schemas.microsoft.com/office/word/2010/wordml" w14:paraId="09404BFC" wp14:textId="77777777">
        <w:tc>
          <w:tcPr>
            <w:tcW w:w="2340" w:type="dxa"/>
            <w:tcBorders>
              <w:top w:val="single" w:color="CCCCCC" w:sz="1"/>
              <w:left w:val="single" w:color="CCCCCC" w:sz="1"/>
              <w:bottom w:val="single" w:color="CCCCCC" w:sz="1"/>
              <w:right w:val="single" w:color="CCCCCC" w:sz="1"/>
            </w:tcBorders>
            <w:shd w:val="clear" w:fill="EAF0FB"/>
            <w:tcMar>
              <w:top w:w="80" w:type="dxa"/>
              <w:left w:w="150" w:type="dxa"/>
              <w:bottom w:w="80" w:type="dxa"/>
              <w:right w:w="150" w:type="dxa"/>
            </w:tcMar>
          </w:tcPr>
          <w:p w14:paraId="783A8FDD" wp14:textId="77777777">
            <w:r>
              <w:rPr>
                <w:rFonts w:ascii="Arial" w:hAnsi="Arial" w:eastAsia="Arial" w:cs="Arial"/>
                <w:sz w:val="20"/>
                <w:szCs w:val="20"/>
              </w:rPr>
              <w:t xml:space="preserve">AI Tool Required</w:t>
            </w:r>
          </w:p>
        </w:tc>
        <w:tc>
          <w:tcPr>
            <w:tcW w:w="7020" w:type="dxa"/>
            <w:tcBorders>
              <w:top w:val="single" w:color="CCCCCC" w:sz="1"/>
              <w:left w:val="single" w:color="CCCCCC" w:sz="1"/>
              <w:bottom w:val="single" w:color="CCCCCC" w:sz="1"/>
              <w:right w:val="single" w:color="CCCCCC" w:sz="1"/>
            </w:tcBorders>
            <w:tcMar>
              <w:top w:w="80" w:type="dxa"/>
              <w:left w:w="150" w:type="dxa"/>
              <w:bottom w:w="80" w:type="dxa"/>
              <w:right w:w="150" w:type="dxa"/>
            </w:tcMar>
          </w:tcPr>
          <w:p w14:paraId="38BDB6AD" wp14:textId="77777777">
            <w:r>
              <w:rPr>
                <w:rFonts w:ascii="Arial" w:hAnsi="Arial" w:eastAsia="Arial" w:cs="Arial"/>
                <w:sz w:val="20"/>
                <w:szCs w:val="20"/>
              </w:rPr>
              <w:t xml:space="preserve">Walnut AI (walnut.ai)</w:t>
            </w:r>
          </w:p>
        </w:tc>
      </w:tr>
      <w:tr xmlns:wp14="http://schemas.microsoft.com/office/word/2010/wordml" w14:paraId="4BF8313B" wp14:textId="77777777">
        <w:tc>
          <w:tcPr>
            <w:tcW w:w="2340" w:type="dxa"/>
            <w:tcBorders>
              <w:top w:val="single" w:color="CCCCCC" w:sz="1"/>
              <w:left w:val="single" w:color="CCCCCC" w:sz="1"/>
              <w:bottom w:val="single" w:color="CCCCCC" w:sz="1"/>
              <w:right w:val="single" w:color="CCCCCC" w:sz="1"/>
            </w:tcBorders>
            <w:shd w:val="clear" w:fill="EAF0FB"/>
            <w:tcMar>
              <w:top w:w="80" w:type="dxa"/>
              <w:left w:w="150" w:type="dxa"/>
              <w:bottom w:w="80" w:type="dxa"/>
              <w:right w:w="150" w:type="dxa"/>
            </w:tcMar>
          </w:tcPr>
          <w:p w14:paraId="4B2AE272" wp14:textId="77777777">
            <w:r>
              <w:rPr>
                <w:rFonts w:ascii="Arial" w:hAnsi="Arial" w:eastAsia="Arial" w:cs="Arial"/>
                <w:sz w:val="20"/>
                <w:szCs w:val="20"/>
              </w:rPr>
              <w:t xml:space="preserve">Difficulty</w:t>
            </w:r>
          </w:p>
        </w:tc>
        <w:tc>
          <w:tcPr>
            <w:tcW w:w="7020" w:type="dxa"/>
            <w:tcBorders>
              <w:top w:val="single" w:color="CCCCCC" w:sz="1"/>
              <w:left w:val="single" w:color="CCCCCC" w:sz="1"/>
              <w:bottom w:val="single" w:color="CCCCCC" w:sz="1"/>
              <w:right w:val="single" w:color="CCCCCC" w:sz="1"/>
            </w:tcBorders>
            <w:tcMar>
              <w:top w:w="80" w:type="dxa"/>
              <w:left w:w="150" w:type="dxa"/>
              <w:bottom w:w="80" w:type="dxa"/>
              <w:right w:w="150" w:type="dxa"/>
            </w:tcMar>
          </w:tcPr>
          <w:p w14:paraId="0AEAEA0A" wp14:textId="77777777">
            <w:r>
              <w:rPr>
                <w:rFonts w:ascii="Arial" w:hAnsi="Arial" w:eastAsia="Arial" w:cs="Arial"/>
                <w:sz w:val="20"/>
                <w:szCs w:val="20"/>
              </w:rPr>
              <w:t xml:space="preserve">Advanced</w:t>
            </w:r>
          </w:p>
        </w:tc>
      </w:tr>
    </w:tbl>
    <w:p xmlns:wp14="http://schemas.microsoft.com/office/word/2010/wordml" w14:paraId="0A37501D" wp14:textId="77777777">
      <w:r/>
    </w:p>
    <w:p xmlns:wp14="http://schemas.microsoft.com/office/word/2010/wordml" w14:paraId="5DAB6C7B" wp14:textId="77777777">
      <w:r/>
    </w:p>
    <w:p xmlns:wp14="http://schemas.microsoft.com/office/word/2010/wordml" w14:paraId="6C5874B3" wp14:textId="77777777">
      <w:pPr>
        <w:pStyle w:val="Heading1"/>
        <w:spacing w:before="320" w:after="160"/>
      </w:pPr>
      <w:r>
        <w:rPr>
          <w:rFonts w:ascii="Arial" w:hAnsi="Arial" w:eastAsia="Arial" w:cs="Arial"/>
          <w:b/>
          <w:bCs/>
          <w:color w:val="1E3A5F"/>
          <w:sz w:val="30"/>
          <w:szCs w:val="30"/>
        </w:rPr>
        <w:t xml:space="preserve">1. Overview</w:t>
      </w:r>
    </w:p>
    <w:p xmlns:wp14="http://schemas.microsoft.com/office/word/2010/wordml" w14:paraId="59063CBD" wp14:textId="77777777">
      <w:pPr>
        <w:spacing w:before="80" w:after="80"/>
      </w:pPr>
      <w:r w:rsidRPr="0D09AE41" w:rsidR="0D09AE41">
        <w:rPr>
          <w:rFonts w:ascii="Arial" w:hAnsi="Arial" w:eastAsia="Arial" w:cs="Arial"/>
          <w:sz w:val="22"/>
          <w:szCs w:val="22"/>
          <w:lang w:val="en-US"/>
        </w:rPr>
        <w:t>You are required to design and build a full-stack web application that demonstrates your expertise in PHP and modern backend development, while actively leveraging Walnut AI as a core part of your development workflow. The goal is not only to evaluate your technical output, but also to assess how effectively you use AI tooling to accelerate, plan, and refine your work.</w:t>
      </w:r>
    </w:p>
    <w:p xmlns:wp14="http://schemas.microsoft.com/office/word/2010/wordml" w14:paraId="02EB378F" wp14:textId="77777777">
      <w:r/>
    </w:p>
    <w:p xmlns:wp14="http://schemas.microsoft.com/office/word/2010/wordml" w14:paraId="664CAB68" wp14:textId="77777777">
      <w:pPr>
        <w:pStyle w:val="Heading1"/>
        <w:spacing w:before="320" w:after="160"/>
      </w:pPr>
      <w:r>
        <w:rPr>
          <w:rFonts w:ascii="Arial" w:hAnsi="Arial" w:eastAsia="Arial" w:cs="Arial"/>
          <w:b/>
          <w:bCs/>
          <w:color w:val="1E3A5F"/>
          <w:sz w:val="30"/>
          <w:szCs w:val="30"/>
        </w:rPr>
        <w:t xml:space="preserve">2. Project Brief</w:t>
      </w:r>
    </w:p>
    <w:p xmlns:wp14="http://schemas.microsoft.com/office/word/2010/wordml" w14:paraId="79F110B6" wp14:textId="77777777">
      <w:pPr>
        <w:pStyle w:val="Heading2"/>
        <w:spacing w:before="240" w:after="120"/>
      </w:pPr>
      <w:r w:rsidRPr="0D09AE41" w:rsidR="0D09AE41">
        <w:rPr>
          <w:rFonts w:ascii="Arial" w:hAnsi="Arial" w:eastAsia="Arial" w:cs="Arial"/>
          <w:b w:val="1"/>
          <w:bCs w:val="1"/>
          <w:color w:val="2E6DA4"/>
          <w:sz w:val="26"/>
          <w:szCs w:val="26"/>
          <w:lang w:val="en-US"/>
        </w:rPr>
        <w:t>SmartProposal — AI-Assisted Sales Proposal Generator</w:t>
      </w:r>
    </w:p>
    <w:p xmlns:wp14="http://schemas.microsoft.com/office/word/2010/wordml" w14:paraId="7C250783" wp14:textId="77777777">
      <w:pPr>
        <w:spacing w:before="80" w:after="80"/>
      </w:pPr>
      <w:r>
        <w:rPr>
          <w:rFonts w:ascii="Arial" w:hAnsi="Arial" w:eastAsia="Arial" w:cs="Arial"/>
          <w:sz w:val="22"/>
          <w:szCs w:val="22"/>
        </w:rPr>
        <w:t xml:space="preserve">Build a web application that allows a sales team to create, manage, and deliver personalized client proposals. The application should integrate Walnut AI to power interactive, data-driven proposal experiences.</w:t>
      </w:r>
    </w:p>
    <w:p xmlns:wp14="http://schemas.microsoft.com/office/word/2010/wordml" w14:paraId="6A05A809" wp14:textId="77777777">
      <w:r/>
    </w:p>
    <w:p xmlns:wp14="http://schemas.microsoft.com/office/word/2010/wordml" w14:paraId="5B17DAF4" wp14:textId="77777777">
      <w:pPr>
        <w:spacing w:before="80" w:after="80"/>
      </w:pPr>
      <w:r>
        <w:rPr>
          <w:rFonts w:ascii="Arial" w:hAnsi="Arial" w:eastAsia="Arial" w:cs="Arial"/>
          <w:sz w:val="22"/>
          <w:szCs w:val="22"/>
        </w:rPr>
        <w:t xml:space="preserve">The system should support the following core workflows:</w:t>
      </w:r>
    </w:p>
    <w:p xmlns:wp14="http://schemas.microsoft.com/office/word/2010/wordml" w14:paraId="09982955" wp14:textId="77777777">
      <w:pPr>
        <w:pStyle w:val="ListParagraph"/>
        <w:numPr>
          <w:ilvl w:val="0"/>
          <w:numId w:val="2"/>
        </w:numPr>
        <w:spacing w:before="60" w:after="60"/>
      </w:pPr>
      <w:r>
        <w:rPr>
          <w:rFonts w:ascii="Arial" w:hAnsi="Arial" w:eastAsia="Arial" w:cs="Arial"/>
          <w:sz w:val="22"/>
          <w:szCs w:val="22"/>
        </w:rPr>
        <w:t xml:space="preserve">Sales reps can create and manage a proposal library</w:t>
      </w:r>
    </w:p>
    <w:p xmlns:wp14="http://schemas.microsoft.com/office/word/2010/wordml" w14:paraId="0A3D1DB4" wp14:textId="77777777">
      <w:pPr>
        <w:pStyle w:val="ListParagraph"/>
        <w:numPr>
          <w:ilvl w:val="0"/>
          <w:numId w:val="2"/>
        </w:numPr>
        <w:spacing w:before="60" w:after="60"/>
      </w:pPr>
      <w:r>
        <w:rPr>
          <w:rFonts w:ascii="Arial" w:hAnsi="Arial" w:eastAsia="Arial" w:cs="Arial"/>
          <w:sz w:val="22"/>
          <w:szCs w:val="22"/>
        </w:rPr>
        <w:t xml:space="preserve">Proposals are dynamically generated based on client profile inputs</w:t>
      </w:r>
    </w:p>
    <w:p xmlns:wp14="http://schemas.microsoft.com/office/word/2010/wordml" w14:paraId="7CB3CFDA" wp14:textId="77777777">
      <w:pPr>
        <w:pStyle w:val="ListParagraph"/>
        <w:numPr>
          <w:ilvl w:val="0"/>
          <w:numId w:val="2"/>
        </w:numPr>
        <w:spacing w:before="60" w:after="60"/>
      </w:pPr>
      <w:r>
        <w:rPr>
          <w:rFonts w:ascii="Arial" w:hAnsi="Arial" w:eastAsia="Arial" w:cs="Arial"/>
          <w:sz w:val="22"/>
          <w:szCs w:val="22"/>
        </w:rPr>
        <w:t xml:space="preserve">Walnut AI is used to generate or enhance proposal content (narrative, slides, or sections)</w:t>
      </w:r>
    </w:p>
    <w:p xmlns:wp14="http://schemas.microsoft.com/office/word/2010/wordml" w14:paraId="6913CE11" wp14:textId="77777777">
      <w:pPr>
        <w:pStyle w:val="ListParagraph"/>
        <w:numPr>
          <w:ilvl w:val="0"/>
          <w:numId w:val="2"/>
        </w:numPr>
        <w:spacing w:before="60" w:after="60"/>
      </w:pPr>
      <w:r>
        <w:rPr>
          <w:rFonts w:ascii="Arial" w:hAnsi="Arial" w:eastAsia="Arial" w:cs="Arial"/>
          <w:sz w:val="22"/>
          <w:szCs w:val="22"/>
        </w:rPr>
        <w:t xml:space="preserve">Proposals can be tracked for opens, views, and engagement</w:t>
      </w:r>
    </w:p>
    <w:p xmlns:wp14="http://schemas.microsoft.com/office/word/2010/wordml" w14:paraId="7CEB10A5" wp14:textId="77777777">
      <w:pPr>
        <w:pStyle w:val="ListParagraph"/>
        <w:numPr>
          <w:ilvl w:val="0"/>
          <w:numId w:val="2"/>
        </w:numPr>
        <w:spacing w:before="60" w:after="60"/>
      </w:pPr>
      <w:r>
        <w:rPr>
          <w:rFonts w:ascii="Arial" w:hAnsi="Arial" w:eastAsia="Arial" w:cs="Arial"/>
          <w:sz w:val="22"/>
          <w:szCs w:val="22"/>
        </w:rPr>
        <w:t xml:space="preserve">An admin dashboard displays proposal performance analytics</w:t>
      </w:r>
    </w:p>
    <w:p xmlns:wp14="http://schemas.microsoft.com/office/word/2010/wordml" w14:paraId="5A39BBE3" wp14:textId="77777777">
      <w:r/>
    </w:p>
    <w:p xmlns:wp14="http://schemas.microsoft.com/office/word/2010/wordml" w14:paraId="485BBDC5" wp14:textId="77777777">
      <w:pPr>
        <w:pStyle w:val="Heading1"/>
        <w:spacing w:before="320" w:after="160"/>
      </w:pPr>
      <w:r>
        <w:rPr>
          <w:rFonts w:ascii="Arial" w:hAnsi="Arial" w:eastAsia="Arial" w:cs="Arial"/>
          <w:b/>
          <w:bCs/>
          <w:color w:val="1E3A5F"/>
          <w:sz w:val="30"/>
          <w:szCs w:val="30"/>
        </w:rPr>
        <w:t xml:space="preserve">3. Required Tech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D09AE41" w14:paraId="3533F10E" wp14:textId="77777777">
        <w:tc>
          <w:tcPr>
            <w:tcW w:w="2800" w:type="dxa"/>
            <w:tcBorders>
              <w:top w:val="single" w:color="1E3A5F" w:sz="1"/>
              <w:left w:val="single" w:color="1E3A5F" w:sz="1"/>
              <w:bottom w:val="single" w:color="1E3A5F" w:sz="1"/>
              <w:right w:val="single" w:color="1E3A5F" w:sz="1"/>
            </w:tcBorders>
            <w:shd w:val="clear" w:color="auto" w:fill="1E3A5F"/>
            <w:tcMar>
              <w:top w:w="100" w:type="dxa"/>
              <w:left w:w="150" w:type="dxa"/>
              <w:bottom w:w="100" w:type="dxa"/>
              <w:right w:w="150" w:type="dxa"/>
            </w:tcMar>
          </w:tcPr>
          <w:p w14:paraId="19EA582F" wp14:textId="77777777">
            <w:pPr>
              <w:jc w:val="center"/>
            </w:pPr>
            <w:r>
              <w:rPr>
                <w:rFonts w:ascii="Arial" w:hAnsi="Arial" w:eastAsia="Arial" w:cs="Arial"/>
                <w:b/>
                <w:bCs/>
                <w:color w:val="FFFFFF"/>
                <w:sz w:val="20"/>
                <w:szCs w:val="20"/>
              </w:rPr>
              <w:t xml:space="preserve">Layer</w:t>
            </w:r>
          </w:p>
        </w:tc>
        <w:tc>
          <w:tcPr>
            <w:tcW w:w="6560" w:type="dxa"/>
            <w:tcBorders>
              <w:top w:val="single" w:color="1E3A5F" w:sz="1"/>
              <w:left w:val="single" w:color="1E3A5F" w:sz="1"/>
              <w:bottom w:val="single" w:color="1E3A5F" w:sz="1"/>
              <w:right w:val="single" w:color="1E3A5F" w:sz="1"/>
            </w:tcBorders>
            <w:shd w:val="clear" w:color="auto" w:fill="1E3A5F"/>
            <w:tcMar>
              <w:top w:w="100" w:type="dxa"/>
              <w:left w:w="150" w:type="dxa"/>
              <w:bottom w:w="100" w:type="dxa"/>
              <w:right w:w="150" w:type="dxa"/>
            </w:tcMar>
          </w:tcPr>
          <w:p w14:paraId="56EC3E7D" wp14:textId="77777777">
            <w:pPr>
              <w:jc w:val="center"/>
            </w:pPr>
            <w:r>
              <w:rPr>
                <w:rFonts w:ascii="Arial" w:hAnsi="Arial" w:eastAsia="Arial" w:cs="Arial"/>
                <w:b/>
                <w:bCs/>
                <w:color w:val="FFFFFF"/>
                <w:sz w:val="20"/>
                <w:szCs w:val="20"/>
              </w:rPr>
              <w:t xml:space="preserve">Technology</w:t>
            </w:r>
          </w:p>
        </w:tc>
      </w:tr>
      <w:tr xmlns:wp14="http://schemas.microsoft.com/office/word/2010/wordml" w:rsidTr="0D09AE41" w14:paraId="7AEBB35C" wp14:textId="77777777">
        <w:tc>
          <w:tcPr>
            <w:tcW w:w="2800" w:type="dxa"/>
            <w:tcBorders>
              <w:top w:val="single" w:color="CCCCCC" w:sz="1"/>
              <w:left w:val="single" w:color="CCCCCC" w:sz="1"/>
              <w:bottom w:val="single" w:color="CCCCCC" w:sz="1"/>
              <w:right w:val="single" w:color="CCCCCC" w:sz="1"/>
            </w:tcBorders>
            <w:shd w:val="clear" w:color="auto" w:fill="F0F4FB"/>
            <w:tcMar>
              <w:top w:w="80" w:type="dxa"/>
              <w:left w:w="150" w:type="dxa"/>
              <w:bottom w:w="80" w:type="dxa"/>
              <w:right w:w="150" w:type="dxa"/>
            </w:tcMar>
          </w:tcPr>
          <w:p w14:paraId="3EB311FE" wp14:textId="77777777">
            <w:r>
              <w:rPr>
                <w:rFonts w:ascii="Arial" w:hAnsi="Arial" w:eastAsia="Arial" w:cs="Arial"/>
                <w:sz w:val="20"/>
                <w:szCs w:val="20"/>
              </w:rPr>
              <w:t xml:space="preserve">Backend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7CBC92A6" wp14:textId="77777777">
            <w:r>
              <w:rPr>
                <w:rFonts w:ascii="Arial" w:hAnsi="Arial" w:eastAsia="Arial" w:cs="Arial"/>
                <w:sz w:val="20"/>
                <w:szCs w:val="20"/>
              </w:rPr>
              <w:t xml:space="preserve">PHP 8.2+ (Laravel 11 preferred, or vanilla PHP with PSR standards)</w:t>
            </w:r>
          </w:p>
        </w:tc>
      </w:tr>
      <w:tr xmlns:wp14="http://schemas.microsoft.com/office/word/2010/wordml" w:rsidTr="0D09AE41" w14:paraId="56CB493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61771672" wp14:textId="77777777">
            <w:r>
              <w:rPr>
                <w:rFonts w:ascii="Arial" w:hAnsi="Arial" w:eastAsia="Arial" w:cs="Arial"/>
                <w:sz w:val="20"/>
                <w:szCs w:val="20"/>
              </w:rPr>
              <w:t xml:space="preserve">Frontend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087A287B" wp14:textId="77777777">
            <w:r>
              <w:rPr>
                <w:rFonts w:ascii="Arial" w:hAnsi="Arial" w:eastAsia="Arial" w:cs="Arial"/>
                <w:sz w:val="20"/>
                <w:szCs w:val="20"/>
              </w:rPr>
              <w:t xml:space="preserve">Any (Blade, Vue.js, React, or plain HTML/CSS — your choice)</w:t>
            </w:r>
          </w:p>
        </w:tc>
      </w:tr>
      <w:tr xmlns:wp14="http://schemas.microsoft.com/office/word/2010/wordml" w:rsidTr="0D09AE41" w14:paraId="64447201" wp14:textId="77777777">
        <w:tc>
          <w:tcPr>
            <w:tcW w:w="2800" w:type="dxa"/>
            <w:tcBorders>
              <w:top w:val="single" w:color="CCCCCC" w:sz="1"/>
              <w:left w:val="single" w:color="CCCCCC" w:sz="1"/>
              <w:bottom w:val="single" w:color="CCCCCC" w:sz="1"/>
              <w:right w:val="single" w:color="CCCCCC" w:sz="1"/>
            </w:tcBorders>
            <w:shd w:val="clear" w:color="auto" w:fill="F0F4FB"/>
            <w:tcMar>
              <w:top w:w="80" w:type="dxa"/>
              <w:left w:w="150" w:type="dxa"/>
              <w:bottom w:w="80" w:type="dxa"/>
              <w:right w:w="150" w:type="dxa"/>
            </w:tcMar>
          </w:tcPr>
          <w:p w14:paraId="336B2033" wp14:textId="77777777">
            <w:r>
              <w:rPr>
                <w:rFonts w:ascii="Arial" w:hAnsi="Arial" w:eastAsia="Arial" w:cs="Arial"/>
                <w:sz w:val="20"/>
                <w:szCs w:val="20"/>
              </w:rPr>
              <w:t xml:space="preserve">Database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74129C18" wp14:textId="77777777">
            <w:r>
              <w:rPr>
                <w:rFonts w:ascii="Arial" w:hAnsi="Arial" w:eastAsia="Arial" w:cs="Arial"/>
                <w:sz w:val="20"/>
                <w:szCs w:val="20"/>
              </w:rPr>
              <w:t xml:space="preserve">MySQL or PostgreSQL</w:t>
            </w:r>
          </w:p>
        </w:tc>
      </w:tr>
      <w:tr xmlns:wp14="http://schemas.microsoft.com/office/word/2010/wordml" w:rsidTr="0D09AE41" w14:paraId="6BCF069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5B0A7FF6" wp14:textId="77777777">
            <w:r>
              <w:rPr>
                <w:rFonts w:ascii="Arial" w:hAnsi="Arial" w:eastAsia="Arial" w:cs="Arial"/>
                <w:sz w:val="20"/>
                <w:szCs w:val="20"/>
              </w:rPr>
              <w:t xml:space="preserve">AI Integration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639631A5" wp14:textId="77777777">
            <w:r>
              <w:rPr>
                <w:rFonts w:ascii="Arial" w:hAnsi="Arial" w:eastAsia="Arial" w:cs="Arial"/>
                <w:sz w:val="20"/>
                <w:szCs w:val="20"/>
              </w:rPr>
              <w:t xml:space="preserve">Walnut AI (primary) — API or embed as applicable</w:t>
            </w:r>
          </w:p>
        </w:tc>
      </w:tr>
      <w:tr xmlns:wp14="http://schemas.microsoft.com/office/word/2010/wordml" w:rsidTr="0D09AE41" w14:paraId="48D25F0B" wp14:textId="77777777">
        <w:tc>
          <w:tcPr>
            <w:tcW w:w="2800" w:type="dxa"/>
            <w:tcBorders>
              <w:top w:val="single" w:color="CCCCCC" w:sz="1"/>
              <w:left w:val="single" w:color="CCCCCC" w:sz="1"/>
              <w:bottom w:val="single" w:color="CCCCCC" w:sz="1"/>
              <w:right w:val="single" w:color="CCCCCC" w:sz="1"/>
            </w:tcBorders>
            <w:shd w:val="clear" w:color="auto" w:fill="F0F4FB"/>
            <w:tcMar>
              <w:top w:w="80" w:type="dxa"/>
              <w:left w:w="150" w:type="dxa"/>
              <w:bottom w:w="80" w:type="dxa"/>
              <w:right w:w="150" w:type="dxa"/>
            </w:tcMar>
          </w:tcPr>
          <w:p w14:paraId="76435004" wp14:textId="77777777">
            <w:r>
              <w:rPr>
                <w:rFonts w:ascii="Arial" w:hAnsi="Arial" w:eastAsia="Arial" w:cs="Arial"/>
                <w:sz w:val="20"/>
                <w:szCs w:val="20"/>
              </w:rPr>
              <w:t xml:space="preserve">Auth</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5E3FBECD" wp14:textId="77777777">
            <w:r>
              <w:rPr>
                <w:rFonts w:ascii="Arial" w:hAnsi="Arial" w:eastAsia="Arial" w:cs="Arial"/>
                <w:sz w:val="20"/>
                <w:szCs w:val="20"/>
              </w:rPr>
              <w:t xml:space="preserve">Laravel Breeze / Sanctum / JWT — your choice</w:t>
            </w:r>
          </w:p>
        </w:tc>
      </w:tr>
      <w:tr xmlns:wp14="http://schemas.microsoft.com/office/word/2010/wordml" w:rsidTr="0D09AE41" w14:paraId="16B38014"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6E0275BC" wp14:textId="77777777">
            <w:r>
              <w:rPr>
                <w:rFonts w:ascii="Arial" w:hAnsi="Arial" w:eastAsia="Arial" w:cs="Arial"/>
                <w:sz w:val="20"/>
                <w:szCs w:val="20"/>
              </w:rPr>
              <w:t xml:space="preserve">Containerization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14:paraId="37CDC3AD" wp14:textId="77777777">
            <w:r w:rsidRPr="0D09AE41" w:rsidR="0D09AE41">
              <w:rPr>
                <w:rFonts w:ascii="Arial" w:hAnsi="Arial" w:eastAsia="Arial" w:cs="Arial"/>
                <w:sz w:val="20"/>
                <w:szCs w:val="20"/>
                <w:lang w:val="en-US"/>
              </w:rPr>
              <w:t>Docker (docker-compose required)</w:t>
            </w:r>
          </w:p>
        </w:tc>
      </w:tr>
    </w:tbl>
    <w:p xmlns:wp14="http://schemas.microsoft.com/office/word/2010/wordml" w14:paraId="41C8F396" wp14:textId="77777777">
      <w:r/>
    </w:p>
    <w:p xmlns:wp14="http://schemas.microsoft.com/office/word/2010/wordml" w14:paraId="72A3D3EC" wp14:textId="77777777">
      <w:r/>
    </w:p>
    <w:p xmlns:wp14="http://schemas.microsoft.com/office/word/2010/wordml" w14:paraId="7A130058" wp14:textId="77777777">
      <w:pPr>
        <w:pStyle w:val="Heading1"/>
        <w:spacing w:before="320" w:after="160"/>
      </w:pPr>
      <w:r>
        <w:rPr>
          <w:rFonts w:ascii="Arial" w:hAnsi="Arial" w:eastAsia="Arial" w:cs="Arial"/>
          <w:b/>
          <w:bCs/>
          <w:color w:val="1E3A5F"/>
          <w:sz w:val="30"/>
          <w:szCs w:val="30"/>
        </w:rPr>
        <w:t xml:space="preserve">4. Functional Requirements</w:t>
      </w:r>
    </w:p>
    <w:p xmlns:wp14="http://schemas.microsoft.com/office/word/2010/wordml" w14:paraId="5EA4FCB1" wp14:textId="77777777">
      <w:pPr>
        <w:pStyle w:val="Heading2"/>
        <w:spacing w:before="240" w:after="120"/>
      </w:pPr>
      <w:r>
        <w:rPr>
          <w:rFonts w:ascii="Arial" w:hAnsi="Arial" w:eastAsia="Arial" w:cs="Arial"/>
          <w:b/>
          <w:bCs/>
          <w:color w:val="2E6DA4"/>
          <w:sz w:val="26"/>
          <w:szCs w:val="26"/>
        </w:rPr>
        <w:t xml:space="preserve">4.1 Authentication</w:t>
      </w:r>
    </w:p>
    <w:p xmlns:wp14="http://schemas.microsoft.com/office/word/2010/wordml" w14:paraId="7CAF8E74" wp14:textId="77777777">
      <w:pPr>
        <w:pStyle w:val="ListParagraph"/>
        <w:numPr>
          <w:ilvl w:val="0"/>
          <w:numId w:val="2"/>
        </w:numPr>
        <w:spacing w:before="60" w:after="60"/>
      </w:pPr>
      <w:r>
        <w:rPr>
          <w:rFonts w:ascii="Arial" w:hAnsi="Arial" w:eastAsia="Arial" w:cs="Arial"/>
          <w:sz w:val="22"/>
          <w:szCs w:val="22"/>
        </w:rPr>
        <w:t xml:space="preserve">User registration, login, and logout</w:t>
      </w:r>
    </w:p>
    <w:p xmlns:wp14="http://schemas.microsoft.com/office/word/2010/wordml" w14:paraId="6C990653" wp14:textId="77777777">
      <w:pPr>
        <w:pStyle w:val="ListParagraph"/>
        <w:numPr>
          <w:ilvl w:val="0"/>
          <w:numId w:val="2"/>
        </w:numPr>
        <w:spacing w:before="60" w:after="60"/>
      </w:pPr>
      <w:r>
        <w:rPr>
          <w:rFonts w:ascii="Arial" w:hAnsi="Arial" w:eastAsia="Arial" w:cs="Arial"/>
          <w:sz w:val="22"/>
          <w:szCs w:val="22"/>
        </w:rPr>
        <w:t xml:space="preserve">Role-based access: Admin and Sales Rep</w:t>
      </w:r>
    </w:p>
    <w:p xmlns:wp14="http://schemas.microsoft.com/office/word/2010/wordml" w14:paraId="0D0B940D" wp14:textId="77777777">
      <w:r/>
    </w:p>
    <w:p xmlns:wp14="http://schemas.microsoft.com/office/word/2010/wordml" w14:paraId="736979ED" wp14:textId="77777777">
      <w:pPr>
        <w:pStyle w:val="Heading2"/>
        <w:spacing w:before="240" w:after="120"/>
      </w:pPr>
      <w:r>
        <w:rPr>
          <w:rFonts w:ascii="Arial" w:hAnsi="Arial" w:eastAsia="Arial" w:cs="Arial"/>
          <w:b/>
          <w:bCs/>
          <w:color w:val="2E6DA4"/>
          <w:sz w:val="26"/>
          <w:szCs w:val="26"/>
        </w:rPr>
        <w:t xml:space="preserve">4.2 Proposal Management</w:t>
      </w:r>
    </w:p>
    <w:p xmlns:wp14="http://schemas.microsoft.com/office/word/2010/wordml" w14:paraId="18829E7E" wp14:textId="77777777">
      <w:pPr>
        <w:pStyle w:val="ListParagraph"/>
        <w:numPr>
          <w:ilvl w:val="0"/>
          <w:numId w:val="2"/>
        </w:numPr>
        <w:spacing w:before="60" w:after="60"/>
      </w:pPr>
      <w:r>
        <w:rPr>
          <w:rFonts w:ascii="Arial" w:hAnsi="Arial" w:eastAsia="Arial" w:cs="Arial"/>
          <w:sz w:val="22"/>
          <w:szCs w:val="22"/>
        </w:rPr>
        <w:t xml:space="preserve">Create a proposal by entering client name, industry, pain points, and deal size</w:t>
      </w:r>
    </w:p>
    <w:p xmlns:wp14="http://schemas.microsoft.com/office/word/2010/wordml" w14:paraId="5F75DE55" wp14:textId="77777777">
      <w:pPr>
        <w:pStyle w:val="ListParagraph"/>
        <w:numPr>
          <w:ilvl w:val="0"/>
          <w:numId w:val="2"/>
        </w:numPr>
        <w:spacing w:before="60" w:after="60"/>
      </w:pPr>
      <w:r>
        <w:rPr>
          <w:rFonts w:ascii="Arial" w:hAnsi="Arial" w:eastAsia="Arial" w:cs="Arial"/>
          <w:sz w:val="22"/>
          <w:szCs w:val="22"/>
        </w:rPr>
        <w:t xml:space="preserve">Use Walnut AI to generate or populate proposal content based on the inputs</w:t>
      </w:r>
    </w:p>
    <w:p xmlns:wp14="http://schemas.microsoft.com/office/word/2010/wordml" w14:paraId="48CAAD4D" wp14:textId="77777777">
      <w:pPr>
        <w:pStyle w:val="ListParagraph"/>
        <w:numPr>
          <w:ilvl w:val="0"/>
          <w:numId w:val="2"/>
        </w:numPr>
        <w:spacing w:before="60" w:after="60"/>
        <w:rPr/>
      </w:pPr>
      <w:r w:rsidRPr="0D09AE41" w:rsidR="0D09AE41">
        <w:rPr>
          <w:rFonts w:ascii="Arial" w:hAnsi="Arial" w:eastAsia="Arial" w:cs="Arial"/>
          <w:sz w:val="22"/>
          <w:szCs w:val="22"/>
          <w:lang w:val="en-US"/>
        </w:rPr>
        <w:t>Edit, clone, and delete proposals</w:t>
      </w:r>
    </w:p>
    <w:p xmlns:wp14="http://schemas.microsoft.com/office/word/2010/wordml" w14:paraId="1CE2CC5A" wp14:textId="77777777">
      <w:pPr>
        <w:pStyle w:val="ListParagraph"/>
        <w:numPr>
          <w:ilvl w:val="0"/>
          <w:numId w:val="2"/>
        </w:numPr>
        <w:spacing w:before="60" w:after="60"/>
      </w:pPr>
      <w:r>
        <w:rPr>
          <w:rFonts w:ascii="Arial" w:hAnsi="Arial" w:eastAsia="Arial" w:cs="Arial"/>
          <w:sz w:val="22"/>
          <w:szCs w:val="22"/>
        </w:rPr>
        <w:t xml:space="preserve">Mark proposals as Draft, Sent, or Accepted</w:t>
      </w:r>
    </w:p>
    <w:p xmlns:wp14="http://schemas.microsoft.com/office/word/2010/wordml" w14:paraId="0E27B00A" wp14:textId="77777777">
      <w:r/>
    </w:p>
    <w:p xmlns:wp14="http://schemas.microsoft.com/office/word/2010/wordml" w14:paraId="55FAF306" wp14:textId="77777777">
      <w:pPr>
        <w:pStyle w:val="Heading2"/>
        <w:spacing w:before="240" w:after="120"/>
      </w:pPr>
      <w:r>
        <w:rPr>
          <w:rFonts w:ascii="Arial" w:hAnsi="Arial" w:eastAsia="Arial" w:cs="Arial"/>
          <w:b/>
          <w:bCs/>
          <w:color w:val="2E6DA4"/>
          <w:sz w:val="26"/>
          <w:szCs w:val="26"/>
        </w:rPr>
        <w:t xml:space="preserve">4.3 Walnut AI Integration</w:t>
      </w:r>
    </w:p>
    <w:p xmlns:wp14="http://schemas.microsoft.com/office/word/2010/wordml" w14:paraId="4CE63F6E" wp14:textId="77777777">
      <w:pPr>
        <w:pStyle w:val="ListParagraph"/>
        <w:numPr>
          <w:ilvl w:val="0"/>
          <w:numId w:val="2"/>
        </w:numPr>
        <w:spacing w:before="60" w:after="60"/>
      </w:pPr>
      <w:r>
        <w:rPr>
          <w:rFonts w:ascii="Arial" w:hAnsi="Arial" w:eastAsia="Arial" w:cs="Arial"/>
          <w:sz w:val="22"/>
          <w:szCs w:val="22"/>
        </w:rPr>
        <w:t xml:space="preserve">Embed a Walnut AI-powered proposal view within the application</w:t>
      </w:r>
    </w:p>
    <w:p xmlns:wp14="http://schemas.microsoft.com/office/word/2010/wordml" w14:paraId="0509DA62" wp14:textId="77777777">
      <w:pPr>
        <w:pStyle w:val="ListParagraph"/>
        <w:numPr>
          <w:ilvl w:val="0"/>
          <w:numId w:val="2"/>
        </w:numPr>
        <w:spacing w:before="60" w:after="60"/>
      </w:pPr>
      <w:r>
        <w:rPr>
          <w:rFonts w:ascii="Arial" w:hAnsi="Arial" w:eastAsia="Arial" w:cs="Arial"/>
          <w:sz w:val="22"/>
          <w:szCs w:val="22"/>
        </w:rPr>
        <w:t xml:space="preserve">Trigger AI-assisted content generation (narrative summary, feature highlights, or slide content) from the PHP backend</w:t>
      </w:r>
    </w:p>
    <w:p xmlns:wp14="http://schemas.microsoft.com/office/word/2010/wordml" w14:paraId="1B261E40" wp14:textId="77777777">
      <w:pPr>
        <w:pStyle w:val="ListParagraph"/>
        <w:numPr>
          <w:ilvl w:val="0"/>
          <w:numId w:val="2"/>
        </w:numPr>
        <w:spacing w:before="60" w:after="60"/>
        <w:rPr/>
      </w:pPr>
      <w:r w:rsidRPr="0D09AE41" w:rsidR="0D09AE41">
        <w:rPr>
          <w:rFonts w:ascii="Arial" w:hAnsi="Arial" w:eastAsia="Arial" w:cs="Arial"/>
          <w:sz w:val="22"/>
          <w:szCs w:val="22"/>
          <w:lang w:val="en-US"/>
        </w:rPr>
        <w:t>Document clearly how Walnut AI is used — either via API calls or iframe embedding</w:t>
      </w:r>
    </w:p>
    <w:p xmlns:wp14="http://schemas.microsoft.com/office/word/2010/wordml" w14:paraId="60061E4C" wp14:textId="77777777">
      <w:r/>
    </w:p>
    <w:p xmlns:wp14="http://schemas.microsoft.com/office/word/2010/wordml" w14:paraId="62DA68CB" wp14:textId="77777777">
      <w:pPr>
        <w:pStyle w:val="Heading2"/>
        <w:spacing w:before="240" w:after="120"/>
      </w:pPr>
      <w:r>
        <w:rPr>
          <w:rFonts w:ascii="Arial" w:hAnsi="Arial" w:eastAsia="Arial" w:cs="Arial"/>
          <w:b/>
          <w:bCs/>
          <w:color w:val="2E6DA4"/>
          <w:sz w:val="26"/>
          <w:szCs w:val="26"/>
        </w:rPr>
        <w:t xml:space="preserve">4.4 Tracking &amp; Analytics</w:t>
      </w:r>
    </w:p>
    <w:p xmlns:wp14="http://schemas.microsoft.com/office/word/2010/wordml" w14:paraId="3395BEAB" wp14:textId="77777777">
      <w:pPr>
        <w:pStyle w:val="ListParagraph"/>
        <w:numPr>
          <w:ilvl w:val="0"/>
          <w:numId w:val="2"/>
        </w:numPr>
        <w:spacing w:before="60" w:after="60"/>
      </w:pPr>
      <w:r>
        <w:rPr>
          <w:rFonts w:ascii="Arial" w:hAnsi="Arial" w:eastAsia="Arial" w:cs="Arial"/>
          <w:sz w:val="22"/>
          <w:szCs w:val="22"/>
        </w:rPr>
        <w:t xml:space="preserve">Log when a proposal link is opened or viewed</w:t>
      </w:r>
    </w:p>
    <w:p xmlns:wp14="http://schemas.microsoft.com/office/word/2010/wordml" w14:paraId="0BCCD1E2" wp14:textId="77777777">
      <w:pPr>
        <w:pStyle w:val="ListParagraph"/>
        <w:numPr>
          <w:ilvl w:val="0"/>
          <w:numId w:val="2"/>
        </w:numPr>
        <w:spacing w:before="60" w:after="60"/>
        <w:rPr/>
      </w:pPr>
      <w:r w:rsidRPr="0D09AE41" w:rsidR="0D09AE41">
        <w:rPr>
          <w:rFonts w:ascii="Arial" w:hAnsi="Arial" w:eastAsia="Arial" w:cs="Arial"/>
          <w:sz w:val="22"/>
          <w:szCs w:val="22"/>
          <w:lang w:val="en-US"/>
        </w:rPr>
        <w:t>Admin dashboard showing: total proposals, open rate, accepted rate, top performing rep</w:t>
      </w:r>
    </w:p>
    <w:p xmlns:wp14="http://schemas.microsoft.com/office/word/2010/wordml" w14:paraId="44EAFD9C" wp14:textId="77777777">
      <w:r/>
    </w:p>
    <w:p xmlns:wp14="http://schemas.microsoft.com/office/word/2010/wordml" w14:paraId="0DE8A10E" wp14:textId="77777777">
      <w:pPr>
        <w:pStyle w:val="Heading2"/>
        <w:spacing w:before="240" w:after="120"/>
      </w:pPr>
      <w:r>
        <w:rPr>
          <w:rFonts w:ascii="Arial" w:hAnsi="Arial" w:eastAsia="Arial" w:cs="Arial"/>
          <w:b/>
          <w:bCs/>
          <w:color w:val="2E6DA4"/>
          <w:sz w:val="26"/>
          <w:szCs w:val="26"/>
        </w:rPr>
        <w:t xml:space="preserve">4.5 Notifications</w:t>
      </w:r>
    </w:p>
    <w:p xmlns:wp14="http://schemas.microsoft.com/office/word/2010/wordml" w14:paraId="58398B01" wp14:textId="77777777">
      <w:pPr>
        <w:pStyle w:val="ListParagraph"/>
        <w:numPr>
          <w:ilvl w:val="0"/>
          <w:numId w:val="2"/>
        </w:numPr>
        <w:spacing w:before="60" w:after="60"/>
        <w:rPr/>
      </w:pPr>
      <w:r w:rsidRPr="0D09AE41" w:rsidR="0D09AE41">
        <w:rPr>
          <w:rFonts w:ascii="Arial" w:hAnsi="Arial" w:eastAsia="Arial" w:cs="Arial"/>
          <w:sz w:val="22"/>
          <w:szCs w:val="22"/>
          <w:lang w:val="en-US"/>
        </w:rPr>
        <w:t>Email notification (using Mailpit/Mailtrap or similar) when a proposal is viewed by a client</w:t>
      </w:r>
    </w:p>
    <w:p xmlns:wp14="http://schemas.microsoft.com/office/word/2010/wordml" w14:paraId="4B94D5A5" wp14:textId="77777777">
      <w:r/>
    </w:p>
    <w:p xmlns:wp14="http://schemas.microsoft.com/office/word/2010/wordml" w14:paraId="57BACF36" wp14:textId="77777777">
      <w:pPr>
        <w:pStyle w:val="Heading1"/>
        <w:spacing w:before="320" w:after="160"/>
      </w:pPr>
      <w:r>
        <w:rPr>
          <w:rFonts w:ascii="Arial" w:hAnsi="Arial" w:eastAsia="Arial" w:cs="Arial"/>
          <w:b/>
          <w:bCs/>
          <w:color w:val="1E3A5F"/>
          <w:sz w:val="30"/>
          <w:szCs w:val="30"/>
        </w:rPr>
        <w:t xml:space="preserve">5. Walnut AI — Usage Expectations</w:t>
      </w:r>
    </w:p>
    <w:p xmlns:wp14="http://schemas.microsoft.com/office/word/2010/wordml" w14:paraId="13CD75A9" wp14:textId="77777777">
      <w:pPr>
        <w:spacing w:before="80" w:after="80"/>
      </w:pPr>
      <w:r>
        <w:rPr>
          <w:rFonts w:ascii="Arial" w:hAnsi="Arial" w:eastAsia="Arial" w:cs="Arial"/>
          <w:sz w:val="22"/>
          <w:szCs w:val="22"/>
        </w:rPr>
        <w:t xml:space="preserve">Walnut AI should be a meaningful part of your workflow, not an afterthought. You are expected to:</w:t>
      </w:r>
    </w:p>
    <w:p xmlns:wp14="http://schemas.microsoft.com/office/word/2010/wordml" w14:paraId="439099A6" wp14:textId="77777777">
      <w:pPr>
        <w:pStyle w:val="ListParagraph"/>
        <w:numPr>
          <w:ilvl w:val="0"/>
          <w:numId w:val="3"/>
        </w:numPr>
        <w:spacing w:before="60" w:after="60"/>
        <w:rPr/>
      </w:pPr>
      <w:r w:rsidRPr="0D09AE41" w:rsidR="0D09AE41">
        <w:rPr>
          <w:rFonts w:ascii="Arial" w:hAnsi="Arial" w:eastAsia="Arial" w:cs="Arial"/>
          <w:sz w:val="22"/>
          <w:szCs w:val="22"/>
          <w:lang w:val="en-US"/>
        </w:rPr>
        <w:t>Use Walnut AI to draft or generate at least one major feature component (e.g., proposal narrative, slide deck outline, or email copy)</w:t>
      </w:r>
    </w:p>
    <w:p xmlns:wp14="http://schemas.microsoft.com/office/word/2010/wordml" w14:paraId="1BE60038" wp14:textId="77777777">
      <w:pPr>
        <w:pStyle w:val="ListParagraph"/>
        <w:numPr>
          <w:ilvl w:val="0"/>
          <w:numId w:val="3"/>
        </w:numPr>
        <w:spacing w:before="60" w:after="60"/>
        <w:rPr/>
      </w:pPr>
      <w:r w:rsidRPr="0D09AE41" w:rsidR="0D09AE41">
        <w:rPr>
          <w:rFonts w:ascii="Arial" w:hAnsi="Arial" w:eastAsia="Arial" w:cs="Arial"/>
          <w:sz w:val="22"/>
          <w:szCs w:val="22"/>
          <w:lang w:val="en-US"/>
        </w:rPr>
        <w:t>Include a dedicated section in your README explaining how Walnut AI was used — what prompts were given, what was generated, what was modified manually</w:t>
      </w:r>
    </w:p>
    <w:p xmlns:wp14="http://schemas.microsoft.com/office/word/2010/wordml" w14:paraId="4038C750" wp14:textId="77777777">
      <w:pPr>
        <w:pStyle w:val="ListParagraph"/>
        <w:numPr>
          <w:ilvl w:val="0"/>
          <w:numId w:val="3"/>
        </w:numPr>
        <w:spacing w:before="60" w:after="60"/>
      </w:pPr>
      <w:r>
        <w:rPr>
          <w:rFonts w:ascii="Arial" w:hAnsi="Arial" w:eastAsia="Arial" w:cs="Arial"/>
          <w:sz w:val="22"/>
          <w:szCs w:val="22"/>
        </w:rPr>
        <w:t xml:space="preserve">Demonstrate in your Loom video a before/after of AI-generated content vs. the final implementation</w:t>
      </w:r>
    </w:p>
    <w:p xmlns:wp14="http://schemas.microsoft.com/office/word/2010/wordml" w14:paraId="6A41ADD0" wp14:textId="77777777">
      <w:pPr>
        <w:pStyle w:val="ListParagraph"/>
        <w:numPr>
          <w:ilvl w:val="0"/>
          <w:numId w:val="3"/>
        </w:numPr>
        <w:spacing w:before="60" w:after="60"/>
      </w:pPr>
      <w:r>
        <w:rPr>
          <w:rFonts w:ascii="Arial" w:hAnsi="Arial" w:eastAsia="Arial" w:cs="Arial"/>
          <w:sz w:val="22"/>
          <w:szCs w:val="22"/>
        </w:rPr>
        <w:t xml:space="preserve">Optionally, use Walnut AI's proposal embed (if access is available) to show an interactive proposal inside your app</w:t>
      </w:r>
    </w:p>
    <w:p xmlns:wp14="http://schemas.microsoft.com/office/word/2010/wordml" w14:paraId="3DEEC669" wp14:textId="77777777">
      <w:r/>
    </w:p>
    <w:p xmlns:wp14="http://schemas.microsoft.com/office/word/2010/wordml" w14:paraId="5D28F31F" wp14:textId="77777777">
      <w:pPr>
        <w:spacing w:before="80" w:after="80"/>
      </w:pPr>
      <w:r>
        <w:rPr>
          <w:rFonts w:ascii="Arial" w:hAnsi="Arial" w:eastAsia="Arial" w:cs="Arial"/>
          <w:sz w:val="22"/>
          <w:szCs w:val="22"/>
        </w:rPr>
        <w:t xml:space="preserve">Note: If you encounter access limitations with Walnut AI's API, clearly document what you attempted, what was limited, and how you adapted. Creative problem-solving under constraints is also evaluated.</w:t>
      </w:r>
    </w:p>
    <w:p xmlns:wp14="http://schemas.microsoft.com/office/word/2010/wordml" w14:paraId="3656B9AB" wp14:textId="77777777">
      <w:r/>
    </w:p>
    <w:p xmlns:wp14="http://schemas.microsoft.com/office/word/2010/wordml" w14:paraId="0736A243" wp14:textId="77777777">
      <w:pPr>
        <w:pStyle w:val="Heading1"/>
        <w:spacing w:before="320" w:after="160"/>
      </w:pPr>
      <w:r>
        <w:rPr>
          <w:rFonts w:ascii="Arial" w:hAnsi="Arial" w:eastAsia="Arial" w:cs="Arial"/>
          <w:b/>
          <w:bCs/>
          <w:color w:val="1E3A5F"/>
          <w:sz w:val="30"/>
          <w:szCs w:val="30"/>
        </w:rPr>
        <w:t xml:space="preserve">6. Evaluation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xmlns:wp14="http://schemas.microsoft.com/office/word/2010/wordml" w14:paraId="792C371D" wp14:textId="77777777">
        <w:tc>
          <w:tcPr>
            <w:tcW w:w="4500" w:type="dxa"/>
            <w:tcBorders>
              <w:top w:val="single" w:color="1E3A5F" w:sz="1"/>
              <w:left w:val="single" w:color="1E3A5F" w:sz="1"/>
              <w:bottom w:val="single" w:color="1E3A5F" w:sz="1"/>
              <w:right w:val="single" w:color="1E3A5F" w:sz="1"/>
            </w:tcBorders>
            <w:shd w:val="clear" w:fill="1E3A5F"/>
            <w:tcMar>
              <w:top w:w="100" w:type="dxa"/>
              <w:left w:w="150" w:type="dxa"/>
              <w:bottom w:w="100" w:type="dxa"/>
              <w:right w:w="150" w:type="dxa"/>
            </w:tcMar>
          </w:tcPr>
          <w:p w14:paraId="7FD57CA8" wp14:textId="77777777">
            <w:pPr>
              <w:jc w:val="center"/>
            </w:pPr>
            <w:r>
              <w:rPr>
                <w:rFonts w:ascii="Arial" w:hAnsi="Arial" w:eastAsia="Arial" w:cs="Arial"/>
                <w:b/>
                <w:bCs/>
                <w:color w:val="FFFFFF"/>
                <w:sz w:val="20"/>
                <w:szCs w:val="20"/>
              </w:rPr>
              <w:t xml:space="preserve">Criterion</w:t>
            </w:r>
          </w:p>
        </w:tc>
        <w:tc>
          <w:tcPr>
            <w:tcW w:w="3360" w:type="dxa"/>
            <w:tcBorders>
              <w:top w:val="single" w:color="1E3A5F" w:sz="1"/>
              <w:left w:val="single" w:color="1E3A5F" w:sz="1"/>
              <w:bottom w:val="single" w:color="1E3A5F" w:sz="1"/>
              <w:right w:val="single" w:color="1E3A5F" w:sz="1"/>
            </w:tcBorders>
            <w:shd w:val="clear" w:fill="1E3A5F"/>
            <w:tcMar>
              <w:top w:w="100" w:type="dxa"/>
              <w:left w:w="150" w:type="dxa"/>
              <w:bottom w:w="100" w:type="dxa"/>
              <w:right w:w="150" w:type="dxa"/>
            </w:tcMar>
          </w:tcPr>
          <w:p w14:paraId="317D1DC6" wp14:textId="77777777">
            <w:pPr>
              <w:jc w:val="center"/>
            </w:pPr>
            <w:r>
              <w:rPr>
                <w:rFonts w:ascii="Arial" w:hAnsi="Arial" w:eastAsia="Arial" w:cs="Arial"/>
                <w:b/>
                <w:bCs/>
                <w:color w:val="FFFFFF"/>
                <w:sz w:val="20"/>
                <w:szCs w:val="20"/>
              </w:rPr>
              <w:t xml:space="preserve">What We Look For</w:t>
            </w:r>
          </w:p>
        </w:tc>
        <w:tc>
          <w:tcPr>
            <w:tcW w:w="1500" w:type="dxa"/>
            <w:tcBorders>
              <w:top w:val="single" w:color="1E3A5F" w:sz="1"/>
              <w:left w:val="single" w:color="1E3A5F" w:sz="1"/>
              <w:bottom w:val="single" w:color="1E3A5F" w:sz="1"/>
              <w:right w:val="single" w:color="1E3A5F" w:sz="1"/>
            </w:tcBorders>
            <w:shd w:val="clear" w:fill="1E3A5F"/>
            <w:tcMar>
              <w:top w:w="100" w:type="dxa"/>
              <w:left w:w="150" w:type="dxa"/>
              <w:bottom w:w="100" w:type="dxa"/>
              <w:right w:w="150" w:type="dxa"/>
            </w:tcMar>
          </w:tcPr>
          <w:p w14:paraId="65A7799B" wp14:textId="77777777">
            <w:pPr>
              <w:jc w:val="center"/>
            </w:pPr>
            <w:r>
              <w:rPr>
                <w:rFonts w:ascii="Arial" w:hAnsi="Arial" w:eastAsia="Arial" w:cs="Arial"/>
                <w:b/>
                <w:bCs/>
                <w:color w:val="FFFFFF"/>
                <w:sz w:val="20"/>
                <w:szCs w:val="20"/>
              </w:rPr>
              <w:t xml:space="preserve">Weight</w:t>
            </w:r>
          </w:p>
        </w:tc>
      </w:tr>
      <w:tr xmlns:wp14="http://schemas.microsoft.com/office/word/2010/wordml" w14:paraId="1B1700F9" wp14:textId="77777777">
        <w:tc>
          <w:tcPr>
            <w:tcW w:w="4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4E7766AD" wp14:textId="77777777">
            <w:r>
              <w:rPr>
                <w:rFonts w:ascii="Arial" w:hAnsi="Arial" w:eastAsia="Arial" w:cs="Arial"/>
                <w:sz w:val="20"/>
                <w:szCs w:val="20"/>
              </w:rPr>
              <w:t xml:space="preserve">PHP Code Quality</w:t>
            </w:r>
          </w:p>
        </w:tc>
        <w:tc>
          <w:tcPr>
            <w:tcW w:w="336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365D7D99" wp14:textId="77777777">
            <w:r>
              <w:rPr>
                <w:rFonts w:ascii="Arial" w:hAnsi="Arial" w:eastAsia="Arial" w:cs="Arial"/>
                <w:sz w:val="20"/>
                <w:szCs w:val="20"/>
              </w:rPr>
              <w:t xml:space="preserve">Clean architecture, PSR, SOLID principles</w:t>
            </w:r>
          </w:p>
        </w:tc>
        <w:tc>
          <w:tcPr>
            <w:tcW w:w="1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4CDC75CA" wp14:textId="77777777">
            <w:r>
              <w:rPr>
                <w:rFonts w:ascii="Arial" w:hAnsi="Arial" w:eastAsia="Arial" w:cs="Arial"/>
                <w:sz w:val="20"/>
                <w:szCs w:val="20"/>
              </w:rPr>
              <w:t xml:space="preserve">25%</w:t>
            </w:r>
          </w:p>
        </w:tc>
      </w:tr>
      <w:tr xmlns:wp14="http://schemas.microsoft.com/office/word/2010/wordml" w14:paraId="2057E1BF" wp14:textId="77777777">
        <w:tc>
          <w:tcPr>
            <w:tcW w:w="4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19F8EE1A" wp14:textId="77777777">
            <w:r>
              <w:rPr>
                <w:rFonts w:ascii="Arial" w:hAnsi="Arial" w:eastAsia="Arial" w:cs="Arial"/>
                <w:sz w:val="20"/>
                <w:szCs w:val="20"/>
              </w:rPr>
              <w:t xml:space="preserve">Walnut AI Integration</w:t>
            </w:r>
          </w:p>
        </w:tc>
        <w:tc>
          <w:tcPr>
            <w:tcW w:w="336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2B45048E" wp14:textId="77777777">
            <w:r>
              <w:rPr>
                <w:rFonts w:ascii="Arial" w:hAnsi="Arial" w:eastAsia="Arial" w:cs="Arial"/>
                <w:sz w:val="20"/>
                <w:szCs w:val="20"/>
              </w:rPr>
              <w:t xml:space="preserve">Depth of use, creativity, clear documentation</w:t>
            </w:r>
          </w:p>
        </w:tc>
        <w:tc>
          <w:tcPr>
            <w:tcW w:w="1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4137B3FB" wp14:textId="77777777">
            <w:r>
              <w:rPr>
                <w:rFonts w:ascii="Arial" w:hAnsi="Arial" w:eastAsia="Arial" w:cs="Arial"/>
                <w:sz w:val="20"/>
                <w:szCs w:val="20"/>
              </w:rPr>
              <w:t xml:space="preserve">25%</w:t>
            </w:r>
          </w:p>
        </w:tc>
      </w:tr>
      <w:tr xmlns:wp14="http://schemas.microsoft.com/office/word/2010/wordml" w14:paraId="59490B98" wp14:textId="77777777">
        <w:tc>
          <w:tcPr>
            <w:tcW w:w="4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4FA28605" wp14:textId="77777777">
            <w:r>
              <w:rPr>
                <w:rFonts w:ascii="Arial" w:hAnsi="Arial" w:eastAsia="Arial" w:cs="Arial"/>
                <w:sz w:val="20"/>
                <w:szCs w:val="20"/>
              </w:rPr>
              <w:t xml:space="preserve">Full-Stack Completeness</w:t>
            </w:r>
          </w:p>
        </w:tc>
        <w:tc>
          <w:tcPr>
            <w:tcW w:w="336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116F6F84" wp14:textId="77777777">
            <w:r>
              <w:rPr>
                <w:rFonts w:ascii="Arial" w:hAnsi="Arial" w:eastAsia="Arial" w:cs="Arial"/>
                <w:sz w:val="20"/>
                <w:szCs w:val="20"/>
              </w:rPr>
              <w:t xml:space="preserve">Auth, CRUD, analytics, notifications working</w:t>
            </w:r>
          </w:p>
        </w:tc>
        <w:tc>
          <w:tcPr>
            <w:tcW w:w="1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17DCED26" wp14:textId="77777777">
            <w:r>
              <w:rPr>
                <w:rFonts w:ascii="Arial" w:hAnsi="Arial" w:eastAsia="Arial" w:cs="Arial"/>
                <w:sz w:val="20"/>
                <w:szCs w:val="20"/>
              </w:rPr>
              <w:t xml:space="preserve">20%</w:t>
            </w:r>
          </w:p>
        </w:tc>
      </w:tr>
      <w:tr xmlns:wp14="http://schemas.microsoft.com/office/word/2010/wordml" w14:paraId="7DB961FC" wp14:textId="77777777">
        <w:tc>
          <w:tcPr>
            <w:tcW w:w="4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0863E0C3" wp14:textId="77777777">
            <w:r>
              <w:rPr>
                <w:rFonts w:ascii="Arial" w:hAnsi="Arial" w:eastAsia="Arial" w:cs="Arial"/>
                <w:sz w:val="20"/>
                <w:szCs w:val="20"/>
              </w:rPr>
              <w:t xml:space="preserve">Database Design</w:t>
            </w:r>
          </w:p>
        </w:tc>
        <w:tc>
          <w:tcPr>
            <w:tcW w:w="336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19BAF273" wp14:textId="77777777">
            <w:r>
              <w:rPr>
                <w:rFonts w:ascii="Arial" w:hAnsi="Arial" w:eastAsia="Arial" w:cs="Arial"/>
                <w:sz w:val="20"/>
                <w:szCs w:val="20"/>
              </w:rPr>
              <w:t xml:space="preserve">Normalized schema, migrations, seeders</w:t>
            </w:r>
          </w:p>
        </w:tc>
        <w:tc>
          <w:tcPr>
            <w:tcW w:w="1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434B6B21" wp14:textId="77777777">
            <w:r>
              <w:rPr>
                <w:rFonts w:ascii="Arial" w:hAnsi="Arial" w:eastAsia="Arial" w:cs="Arial"/>
                <w:sz w:val="20"/>
                <w:szCs w:val="20"/>
              </w:rPr>
              <w:t xml:space="preserve">10%</w:t>
            </w:r>
          </w:p>
        </w:tc>
      </w:tr>
      <w:tr xmlns:wp14="http://schemas.microsoft.com/office/word/2010/wordml" w14:paraId="7F0EED0C" wp14:textId="77777777">
        <w:tc>
          <w:tcPr>
            <w:tcW w:w="4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5AABC997" wp14:textId="77777777">
            <w:r>
              <w:rPr>
                <w:rFonts w:ascii="Arial" w:hAnsi="Arial" w:eastAsia="Arial" w:cs="Arial"/>
                <w:sz w:val="20"/>
                <w:szCs w:val="20"/>
              </w:rPr>
              <w:t xml:space="preserve">DevOps / Setup</w:t>
            </w:r>
          </w:p>
        </w:tc>
        <w:tc>
          <w:tcPr>
            <w:tcW w:w="336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14782557" wp14:textId="77777777">
            <w:r>
              <w:rPr>
                <w:rFonts w:ascii="Arial" w:hAnsi="Arial" w:eastAsia="Arial" w:cs="Arial"/>
                <w:sz w:val="20"/>
                <w:szCs w:val="20"/>
              </w:rPr>
              <w:t xml:space="preserve">Docker setup, .env config, README</w:t>
            </w:r>
          </w:p>
        </w:tc>
        <w:tc>
          <w:tcPr>
            <w:tcW w:w="1500" w:type="dxa"/>
            <w:tcBorders>
              <w:top w:val="single" w:color="CCCCCC" w:sz="1"/>
              <w:left w:val="single" w:color="CCCCCC" w:sz="1"/>
              <w:bottom w:val="single" w:color="CCCCCC" w:sz="1"/>
              <w:right w:val="single" w:color="CCCCCC" w:sz="1"/>
            </w:tcBorders>
            <w:shd w:val="clear" w:fill="F0F4FB"/>
            <w:tcMar>
              <w:top w:w="80" w:type="dxa"/>
              <w:left w:w="150" w:type="dxa"/>
              <w:bottom w:w="80" w:type="dxa"/>
              <w:right w:w="150" w:type="dxa"/>
            </w:tcMar>
          </w:tcPr>
          <w:p w14:paraId="1AF31760" wp14:textId="77777777">
            <w:r>
              <w:rPr>
                <w:rFonts w:ascii="Arial" w:hAnsi="Arial" w:eastAsia="Arial" w:cs="Arial"/>
                <w:sz w:val="20"/>
                <w:szCs w:val="20"/>
              </w:rPr>
              <w:t xml:space="preserve">10%</w:t>
            </w:r>
          </w:p>
        </w:tc>
      </w:tr>
      <w:tr xmlns:wp14="http://schemas.microsoft.com/office/word/2010/wordml" w14:paraId="3B49DB75" wp14:textId="77777777">
        <w:tc>
          <w:tcPr>
            <w:tcW w:w="4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0BB8016D" wp14:textId="77777777">
            <w:r>
              <w:rPr>
                <w:rFonts w:ascii="Arial" w:hAnsi="Arial" w:eastAsia="Arial" w:cs="Arial"/>
                <w:sz w:val="20"/>
                <w:szCs w:val="20"/>
              </w:rPr>
              <w:t xml:space="preserve">Code Review Readiness</w:t>
            </w:r>
          </w:p>
        </w:tc>
        <w:tc>
          <w:tcPr>
            <w:tcW w:w="336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327A5278" wp14:textId="77777777">
            <w:r>
              <w:rPr>
                <w:rFonts w:ascii="Arial" w:hAnsi="Arial" w:eastAsia="Arial" w:cs="Arial"/>
                <w:sz w:val="20"/>
                <w:szCs w:val="20"/>
              </w:rPr>
              <w:t xml:space="preserve">Git history, PR-style commits, comments</w:t>
            </w:r>
          </w:p>
        </w:tc>
        <w:tc>
          <w:tcPr>
            <w:tcW w:w="1500" w:type="dxa"/>
            <w:tcBorders>
              <w:top w:val="single" w:color="CCCCCC" w:sz="1"/>
              <w:left w:val="single" w:color="CCCCCC" w:sz="1"/>
              <w:bottom w:val="single" w:color="CCCCCC" w:sz="1"/>
              <w:right w:val="single" w:color="CCCCCC" w:sz="1"/>
            </w:tcBorders>
            <w:shd w:val="clear" w:fill="FFFFFF"/>
            <w:tcMar>
              <w:top w:w="80" w:type="dxa"/>
              <w:left w:w="150" w:type="dxa"/>
              <w:bottom w:w="80" w:type="dxa"/>
              <w:right w:w="150" w:type="dxa"/>
            </w:tcMar>
          </w:tcPr>
          <w:p w14:paraId="6479ABD5" wp14:textId="77777777">
            <w:r>
              <w:rPr>
                <w:rFonts w:ascii="Arial" w:hAnsi="Arial" w:eastAsia="Arial" w:cs="Arial"/>
                <w:sz w:val="20"/>
                <w:szCs w:val="20"/>
              </w:rPr>
              <w:t xml:space="preserve">10%</w:t>
            </w:r>
          </w:p>
        </w:tc>
      </w:tr>
    </w:tbl>
    <w:p xmlns:wp14="http://schemas.microsoft.com/office/word/2010/wordml" w14:paraId="45FB0818" wp14:textId="77777777">
      <w:r/>
    </w:p>
    <w:p xmlns:wp14="http://schemas.microsoft.com/office/word/2010/wordml" w14:paraId="049F31CB" wp14:textId="77777777">
      <w:r/>
    </w:p>
    <w:p xmlns:wp14="http://schemas.microsoft.com/office/word/2010/wordml" w14:paraId="1FC1A5A9" wp14:textId="77777777">
      <w:pPr>
        <w:pStyle w:val="Heading1"/>
        <w:spacing w:before="320" w:after="160"/>
      </w:pPr>
      <w:r>
        <w:rPr>
          <w:rFonts w:ascii="Arial" w:hAnsi="Arial" w:eastAsia="Arial" w:cs="Arial"/>
          <w:b/>
          <w:bCs/>
          <w:color w:val="1E3A5F"/>
          <w:sz w:val="30"/>
          <w:szCs w:val="30"/>
        </w:rPr>
        <w:t xml:space="preserve">7. Deliverables</w:t>
      </w:r>
    </w:p>
    <w:p xmlns:wp14="http://schemas.microsoft.com/office/word/2010/wordml" w14:paraId="5F4B40AF" wp14:textId="77777777">
      <w:pPr>
        <w:pStyle w:val="ListParagraph"/>
        <w:numPr>
          <w:ilvl w:val="0"/>
          <w:numId w:val="2"/>
        </w:numPr>
        <w:spacing w:before="60" w:after="60"/>
      </w:pPr>
      <w:r>
        <w:rPr>
          <w:rFonts w:ascii="Arial" w:hAnsi="Arial" w:eastAsia="Arial" w:cs="Arial"/>
          <w:sz w:val="22"/>
          <w:szCs w:val="22"/>
        </w:rPr>
        <w:t xml:space="preserve">GitHub repository (public or shared with reviewers) with full commit history</w:t>
      </w:r>
    </w:p>
    <w:p xmlns:wp14="http://schemas.microsoft.com/office/word/2010/wordml" w14:paraId="32DDC645" wp14:textId="77777777">
      <w:pPr>
        <w:pStyle w:val="ListParagraph"/>
        <w:numPr>
          <w:ilvl w:val="0"/>
          <w:numId w:val="2"/>
        </w:numPr>
        <w:spacing w:before="60" w:after="60"/>
      </w:pPr>
      <w:r>
        <w:rPr>
          <w:rFonts w:ascii="Arial" w:hAnsi="Arial" w:eastAsia="Arial" w:cs="Arial"/>
          <w:sz w:val="22"/>
          <w:szCs w:val="22"/>
        </w:rPr>
        <w:t xml:space="preserve">README.md covering: setup instructions, architecture decisions, Walnut AI usage log, known limitations</w:t>
      </w:r>
    </w:p>
    <w:p xmlns:wp14="http://schemas.microsoft.com/office/word/2010/wordml" w14:paraId="156EFCEE" wp14:textId="77777777">
      <w:pPr>
        <w:pStyle w:val="ListParagraph"/>
        <w:numPr>
          <w:ilvl w:val="0"/>
          <w:numId w:val="2"/>
        </w:numPr>
        <w:spacing w:before="60" w:after="60"/>
      </w:pPr>
      <w:r>
        <w:rPr>
          <w:rFonts w:ascii="Arial" w:hAnsi="Arial" w:eastAsia="Arial" w:cs="Arial"/>
          <w:sz w:val="22"/>
          <w:szCs w:val="22"/>
        </w:rPr>
        <w:t xml:space="preserve">Loom video (10–15 minutes) walking through the app and explaining key decisions</w:t>
      </w:r>
    </w:p>
    <w:p xmlns:wp14="http://schemas.microsoft.com/office/word/2010/wordml" w14:paraId="5D1C2C3F" wp14:textId="77777777">
      <w:pPr>
        <w:pStyle w:val="ListParagraph"/>
        <w:numPr>
          <w:ilvl w:val="0"/>
          <w:numId w:val="2"/>
        </w:numPr>
        <w:spacing w:before="60" w:after="60"/>
      </w:pPr>
      <w:r>
        <w:rPr>
          <w:rFonts w:ascii="Arial" w:hAnsi="Arial" w:eastAsia="Arial" w:cs="Arial"/>
          <w:sz w:val="22"/>
          <w:szCs w:val="22"/>
        </w:rPr>
        <w:t xml:space="preserve">docker-compose.yml enabling one-command local setup</w:t>
      </w:r>
    </w:p>
    <w:p xmlns:wp14="http://schemas.microsoft.com/office/word/2010/wordml" w14:paraId="53128261" wp14:textId="77777777">
      <w:r/>
    </w:p>
    <w:p xmlns:wp14="http://schemas.microsoft.com/office/word/2010/wordml" w14:paraId="604A2BF3" wp14:textId="77777777">
      <w:pPr>
        <w:pStyle w:val="Heading1"/>
        <w:spacing w:before="320" w:after="160"/>
      </w:pPr>
      <w:r>
        <w:rPr>
          <w:rFonts w:ascii="Arial" w:hAnsi="Arial" w:eastAsia="Arial" w:cs="Arial"/>
          <w:b/>
          <w:bCs/>
          <w:color w:val="1E3A5F"/>
          <w:sz w:val="30"/>
          <w:szCs w:val="30"/>
        </w:rPr>
        <w:t xml:space="preserve">8. Bonus Points</w:t>
      </w:r>
    </w:p>
    <w:p xmlns:wp14="http://schemas.microsoft.com/office/word/2010/wordml" w14:paraId="04D789A4" wp14:textId="77777777">
      <w:pPr>
        <w:spacing w:before="80" w:after="80"/>
      </w:pPr>
      <w:r>
        <w:rPr>
          <w:rFonts w:ascii="Arial" w:hAnsi="Arial" w:eastAsia="Arial" w:cs="Arial"/>
          <w:sz w:val="22"/>
          <w:szCs w:val="22"/>
        </w:rPr>
        <w:t xml:space="preserve">The following are optional but will positively impact your evaluation:</w:t>
      </w:r>
    </w:p>
    <w:p xmlns:wp14="http://schemas.microsoft.com/office/word/2010/wordml" w14:paraId="1C7A9F11" wp14:textId="77777777">
      <w:pPr>
        <w:pStyle w:val="ListParagraph"/>
        <w:numPr>
          <w:ilvl w:val="0"/>
          <w:numId w:val="2"/>
        </w:numPr>
        <w:spacing w:before="60" w:after="60"/>
      </w:pPr>
      <w:r>
        <w:rPr>
          <w:rFonts w:ascii="Arial" w:hAnsi="Arial" w:eastAsia="Arial" w:cs="Arial"/>
          <w:sz w:val="22"/>
          <w:szCs w:val="22"/>
        </w:rPr>
        <w:t xml:space="preserve">Unit or feature tests (PHPUnit / Pest)</w:t>
      </w:r>
    </w:p>
    <w:p xmlns:wp14="http://schemas.microsoft.com/office/word/2010/wordml" w14:paraId="018F63AA" wp14:textId="77777777">
      <w:pPr>
        <w:pStyle w:val="ListParagraph"/>
        <w:numPr>
          <w:ilvl w:val="0"/>
          <w:numId w:val="2"/>
        </w:numPr>
        <w:spacing w:before="60" w:after="60"/>
      </w:pPr>
      <w:r>
        <w:rPr>
          <w:rFonts w:ascii="Arial" w:hAnsi="Arial" w:eastAsia="Arial" w:cs="Arial"/>
          <w:sz w:val="22"/>
          <w:szCs w:val="22"/>
        </w:rPr>
        <w:t xml:space="preserve">CI pipeline (GitHub Actions)</w:t>
      </w:r>
    </w:p>
    <w:p xmlns:wp14="http://schemas.microsoft.com/office/word/2010/wordml" w14:paraId="41D45A51" wp14:textId="77777777">
      <w:pPr>
        <w:pStyle w:val="ListParagraph"/>
        <w:numPr>
          <w:ilvl w:val="0"/>
          <w:numId w:val="2"/>
        </w:numPr>
        <w:spacing w:before="60" w:after="60"/>
      </w:pPr>
      <w:r>
        <w:rPr>
          <w:rFonts w:ascii="Arial" w:hAnsi="Arial" w:eastAsia="Arial" w:cs="Arial"/>
          <w:sz w:val="22"/>
          <w:szCs w:val="22"/>
        </w:rPr>
        <w:t xml:space="preserve">API documentation (Swagger / Postman collection)</w:t>
      </w:r>
    </w:p>
    <w:p xmlns:wp14="http://schemas.microsoft.com/office/word/2010/wordml" w14:paraId="0A0F883A" wp14:textId="77777777">
      <w:pPr>
        <w:pStyle w:val="ListParagraph"/>
        <w:numPr>
          <w:ilvl w:val="0"/>
          <w:numId w:val="2"/>
        </w:numPr>
        <w:spacing w:before="60" w:after="60"/>
      </w:pPr>
      <w:r>
        <w:rPr>
          <w:rFonts w:ascii="Arial" w:hAnsi="Arial" w:eastAsia="Arial" w:cs="Arial"/>
          <w:sz w:val="22"/>
          <w:szCs w:val="22"/>
        </w:rPr>
        <w:t xml:space="preserve">Mobile-responsive UI</w:t>
      </w:r>
    </w:p>
    <w:p xmlns:wp14="http://schemas.microsoft.com/office/word/2010/wordml" w14:paraId="20098F71" wp14:textId="77777777">
      <w:pPr>
        <w:pStyle w:val="ListParagraph"/>
        <w:numPr>
          <w:ilvl w:val="0"/>
          <w:numId w:val="2"/>
        </w:numPr>
        <w:spacing w:before="60" w:after="60"/>
      </w:pPr>
      <w:r>
        <w:rPr>
          <w:rFonts w:ascii="Arial" w:hAnsi="Arial" w:eastAsia="Arial" w:cs="Arial"/>
          <w:sz w:val="22"/>
          <w:szCs w:val="22"/>
        </w:rPr>
        <w:t xml:space="preserve">Use of queues for notifications (Laravel Horizon or similar)</w:t>
      </w:r>
    </w:p>
    <w:p xmlns:wp14="http://schemas.microsoft.com/office/word/2010/wordml" w14:paraId="62486C05" wp14:textId="77777777">
      <w:r/>
    </w:p>
    <w:p xmlns:wp14="http://schemas.microsoft.com/office/word/2010/wordml" w14:paraId="7356A581" wp14:textId="77777777">
      <w:pPr>
        <w:pStyle w:val="Heading1"/>
        <w:spacing w:before="320" w:after="160"/>
      </w:pPr>
      <w:r>
        <w:rPr>
          <w:rFonts w:ascii="Arial" w:hAnsi="Arial" w:eastAsia="Arial" w:cs="Arial"/>
          <w:b/>
          <w:bCs/>
          <w:color w:val="1E3A5F"/>
          <w:sz w:val="30"/>
          <w:szCs w:val="30"/>
        </w:rPr>
        <w:t xml:space="preserve">9. Submission Instructions</w:t>
      </w:r>
    </w:p>
    <w:p xmlns:wp14="http://schemas.microsoft.com/office/word/2010/wordml" w14:paraId="099746B3" wp14:textId="77777777">
      <w:pPr>
        <w:pStyle w:val="ListParagraph"/>
        <w:numPr>
          <w:ilvl w:val="0"/>
          <w:numId w:val="{sub1-0}"/>
        </w:numPr>
        <w:spacing w:before="60" w:after="60"/>
      </w:pPr>
      <w:r>
        <w:rPr>
          <w:rFonts w:ascii="Arial" w:hAnsi="Arial" w:eastAsia="Arial" w:cs="Arial"/>
          <w:sz w:val="22"/>
          <w:szCs w:val="22"/>
        </w:rPr>
        <w:t xml:space="preserve">Share your GitHub repository link via email to the hiring team</w:t>
      </w:r>
    </w:p>
    <w:p xmlns:wp14="http://schemas.microsoft.com/office/word/2010/wordml" w14:paraId="137B1D88" wp14:textId="77777777">
      <w:pPr>
        <w:pStyle w:val="ListParagraph"/>
        <w:numPr>
          <w:ilvl w:val="0"/>
          <w:numId w:val="{sub1-0}"/>
        </w:numPr>
        <w:spacing w:before="60" w:after="60"/>
      </w:pPr>
      <w:r>
        <w:rPr>
          <w:rFonts w:ascii="Arial" w:hAnsi="Arial" w:eastAsia="Arial" w:cs="Arial"/>
          <w:sz w:val="22"/>
          <w:szCs w:val="22"/>
        </w:rPr>
        <w:t xml:space="preserve">Include the Loom video link in the repository README</w:t>
      </w:r>
    </w:p>
    <w:p xmlns:wp14="http://schemas.microsoft.com/office/word/2010/wordml" w14:paraId="0A6F370F" wp14:textId="77777777">
      <w:pPr>
        <w:pStyle w:val="ListParagraph"/>
        <w:numPr>
          <w:ilvl w:val="0"/>
          <w:numId w:val="{sub1-0}"/>
        </w:numPr>
        <w:spacing w:before="60" w:after="60"/>
      </w:pPr>
      <w:r>
        <w:rPr>
          <w:rFonts w:ascii="Arial" w:hAnsi="Arial" w:eastAsia="Arial" w:cs="Arial"/>
          <w:sz w:val="22"/>
          <w:szCs w:val="22"/>
        </w:rPr>
        <w:t xml:space="preserve">Subject line: [PHP Assignment] Your Full Name</w:t>
      </w:r>
    </w:p>
    <w:p xmlns:wp14="http://schemas.microsoft.com/office/word/2010/wordml" w14:paraId="08D58381" wp14:textId="77777777">
      <w:pPr>
        <w:pStyle w:val="ListParagraph"/>
        <w:numPr>
          <w:ilvl w:val="0"/>
          <w:numId w:val="{sub1-0}"/>
        </w:numPr>
        <w:spacing w:before="60" w:after="60"/>
      </w:pPr>
      <w:r>
        <w:rPr>
          <w:rFonts w:ascii="Arial" w:hAnsi="Arial" w:eastAsia="Arial" w:cs="Arial"/>
          <w:sz w:val="22"/>
          <w:szCs w:val="22"/>
        </w:rPr>
        <w:t xml:space="preserve">Deadline: 7 days from the date this document is received</w:t>
      </w:r>
    </w:p>
    <w:p xmlns:wp14="http://schemas.microsoft.com/office/word/2010/wordml" w14:paraId="4101652C" wp14:textId="77777777">
      <w:r/>
    </w:p>
    <w:p xmlns:wp14="http://schemas.microsoft.com/office/word/2010/wordml" w14:paraId="24CFF356" wp14:textId="77777777">
      <w:pPr>
        <w:spacing w:before="80" w:after="80"/>
      </w:pPr>
      <w:r>
        <w:rPr>
          <w:rFonts w:ascii="Arial" w:hAnsi="Arial" w:eastAsia="Arial" w:cs="Arial"/>
          <w:sz w:val="22"/>
          <w:szCs w:val="22"/>
        </w:rPr>
        <w:t xml:space="preserve">Questions? Reach out to the hiring manager. We evaluate process as much as outcome — honest documentation of challenges is valued.</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ed3f7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41ba3"/>
    <w:multiLevelType w:val="hybridMultilevel"/>
    <w:lvl w:ilvl="0" w15:tentative="1">
      <w:start w:val="1"/>
      <w:numFmt w:val="bullet"/>
      <w:lvlText w:val="•"/>
      <w:lvlJc w:val="left"/>
      <w:pPr>
        <w:ind w:left="720" w:hanging="360"/>
      </w:pPr>
    </w:lvl>
  </w:abstractNum>
  <w:abstractNum w:abstractNumId="3" w15:restartNumberingAfterBreak="0">
    <w:nsid w:val="e999ad9"/>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A042D6A"/>
  <w15:docId w15:val="{0CC97ABD-BAAC-49B7-B4F8-32D5FD2AE755}"/>
  <w:rsids>
    <w:rsidRoot w:val="0D09AE41"/>
    <w:rsid w:val="0D09AE4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2026-05-06T11:11:18.7110000Z</dcterms:created>
  <dcterms:modified xsi:type="dcterms:W3CDTF">2026-05-07T07:54:27.1160306Z</dcterms:modified>
</coreProperties>
</file>

<file path=docProps/custom.xml><?xml version="1.0" encoding="utf-8"?>
<Properties xmlns="http://schemas.openxmlformats.org/officeDocument/2006/custom-properties" xmlns:vt="http://schemas.openxmlformats.org/officeDocument/2006/docPropsVTypes"/>
</file>