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17497" w14:textId="186C2551" w:rsidR="00A010DE" w:rsidRPr="00684323" w:rsidRDefault="00A010DE" w:rsidP="00684323">
      <w:pPr>
        <w:pStyle w:val="ListParagraph"/>
        <w:numPr>
          <w:ilvl w:val="0"/>
          <w:numId w:val="3"/>
        </w:numPr>
        <w:spacing w:after="200" w:line="276" w:lineRule="auto"/>
        <w:rPr>
          <w:rFonts w:ascii="Calibri" w:hAnsi="Calibri" w:cs="Calibri"/>
          <w:b/>
          <w:bCs/>
        </w:rPr>
      </w:pPr>
      <w:r w:rsidRPr="00684323">
        <w:rPr>
          <w:rFonts w:ascii="Calibri" w:hAnsi="Calibri" w:cs="Calibri"/>
          <w:b/>
          <w:bCs/>
        </w:rPr>
        <w:t>Repository Pattern:</w:t>
      </w:r>
    </w:p>
    <w:p w14:paraId="3C4285E5" w14:textId="77777777" w:rsidR="00A010DE" w:rsidRPr="00A010DE" w:rsidRDefault="00A010DE" w:rsidP="00684323">
      <w:pPr>
        <w:pStyle w:val="ListParagraph"/>
        <w:ind w:left="360"/>
        <w:rPr>
          <w:rFonts w:ascii="Calibri" w:hAnsi="Calibri" w:cs="Calibri"/>
        </w:rPr>
      </w:pPr>
      <w:r w:rsidRPr="00A010DE">
        <w:rPr>
          <w:rFonts w:ascii="Calibri" w:hAnsi="Calibri" w:cs="Calibri"/>
        </w:rPr>
        <w:t>It helps us to centralized data access layer.</w:t>
      </w:r>
    </w:p>
    <w:p w14:paraId="5F176F24" w14:textId="77777777" w:rsidR="00A010DE" w:rsidRPr="00A010DE" w:rsidRDefault="00A010DE" w:rsidP="00684323">
      <w:pPr>
        <w:pStyle w:val="ListParagraph"/>
        <w:ind w:left="360"/>
        <w:rPr>
          <w:rFonts w:ascii="Calibri" w:hAnsi="Calibri" w:cs="Calibri"/>
        </w:rPr>
      </w:pPr>
      <w:r w:rsidRPr="00A010DE">
        <w:rPr>
          <w:rFonts w:ascii="Calibri" w:hAnsi="Calibri" w:cs="Calibri"/>
        </w:rPr>
        <w:t>DAL: it will deal how to open connection, how to get the data from database tables etc.</w:t>
      </w:r>
    </w:p>
    <w:p w14:paraId="210FA6D3" w14:textId="77777777" w:rsidR="00A010DE" w:rsidRPr="00A010DE" w:rsidRDefault="00A010DE" w:rsidP="00684323">
      <w:pPr>
        <w:pStyle w:val="ListParagraph"/>
        <w:ind w:left="360"/>
        <w:rPr>
          <w:rFonts w:ascii="Calibri" w:hAnsi="Calibri" w:cs="Calibri"/>
        </w:rPr>
      </w:pPr>
      <w:r w:rsidRPr="00A010DE">
        <w:rPr>
          <w:rFonts w:ascii="Calibri" w:hAnsi="Calibri" w:cs="Calibri"/>
        </w:rPr>
        <w:t>Repository pattern: it abstracts the features of DAL</w:t>
      </w:r>
    </w:p>
    <w:p w14:paraId="707FB1F5" w14:textId="77777777" w:rsidR="00A010DE" w:rsidRPr="00A010DE" w:rsidRDefault="00A010DE" w:rsidP="00684323">
      <w:pPr>
        <w:pStyle w:val="ListParagraph"/>
        <w:ind w:left="360"/>
        <w:rPr>
          <w:rFonts w:ascii="Calibri" w:hAnsi="Calibri" w:cs="Calibri"/>
        </w:rPr>
      </w:pPr>
    </w:p>
    <w:p w14:paraId="6DDB04E1" w14:textId="77777777" w:rsidR="00A010DE" w:rsidRPr="00684323" w:rsidRDefault="00A010DE" w:rsidP="00684323">
      <w:pPr>
        <w:spacing w:after="200" w:line="276" w:lineRule="auto"/>
        <w:ind w:left="360"/>
        <w:rPr>
          <w:rFonts w:ascii="Calibri" w:hAnsi="Calibri" w:cs="Calibri"/>
        </w:rPr>
      </w:pPr>
      <w:r w:rsidRPr="00684323">
        <w:rPr>
          <w:rFonts w:ascii="Calibri" w:hAnsi="Calibri" w:cs="Calibri"/>
        </w:rPr>
        <w:t>Generic Repository Pattern?</w:t>
      </w:r>
    </w:p>
    <w:p w14:paraId="281E6A55" w14:textId="6E473F67" w:rsidR="00A010DE" w:rsidRDefault="00A010DE" w:rsidP="00684323">
      <w:pPr>
        <w:pStyle w:val="ListParagraph"/>
        <w:rPr>
          <w:rFonts w:ascii="Calibri" w:hAnsi="Calibri" w:cs="Calibri"/>
        </w:rPr>
      </w:pPr>
      <w:r w:rsidRPr="00A010DE">
        <w:rPr>
          <w:rFonts w:ascii="Calibri" w:hAnsi="Calibri" w:cs="Calibri"/>
        </w:rPr>
        <w:t>we can create repository in Generic and use it through out application.</w:t>
      </w:r>
    </w:p>
    <w:p w14:paraId="54DE6766" w14:textId="77777777" w:rsidR="00EC061A" w:rsidRPr="00684323" w:rsidRDefault="00EC061A" w:rsidP="00684323">
      <w:pPr>
        <w:pStyle w:val="ListParagraph"/>
        <w:rPr>
          <w:rFonts w:ascii="Calibri" w:hAnsi="Calibri" w:cs="Calibri"/>
        </w:rPr>
      </w:pPr>
    </w:p>
    <w:p w14:paraId="31E20D2E" w14:textId="7FD195DC" w:rsidR="00A010DE" w:rsidRPr="00684323" w:rsidRDefault="00A010DE" w:rsidP="00684323">
      <w:pPr>
        <w:pStyle w:val="ListParagraph"/>
        <w:numPr>
          <w:ilvl w:val="0"/>
          <w:numId w:val="3"/>
        </w:numPr>
        <w:spacing w:after="200" w:line="276" w:lineRule="auto"/>
        <w:rPr>
          <w:rFonts w:ascii="Calibri" w:hAnsi="Calibri" w:cs="Calibri"/>
          <w:b/>
          <w:bCs/>
        </w:rPr>
      </w:pPr>
      <w:r w:rsidRPr="00684323">
        <w:rPr>
          <w:rFonts w:ascii="Calibri" w:hAnsi="Calibri" w:cs="Calibri"/>
          <w:b/>
          <w:bCs/>
        </w:rPr>
        <w:t>Unit of Work:</w:t>
      </w:r>
    </w:p>
    <w:p w14:paraId="4820706E" w14:textId="77777777" w:rsidR="00A010DE" w:rsidRPr="00A010DE" w:rsidRDefault="00A010DE" w:rsidP="00EC061A">
      <w:pPr>
        <w:pStyle w:val="ListParagraph"/>
        <w:ind w:left="360"/>
        <w:rPr>
          <w:rFonts w:ascii="Calibri" w:hAnsi="Calibri" w:cs="Calibri"/>
        </w:rPr>
      </w:pPr>
      <w:r w:rsidRPr="00A010DE">
        <w:rPr>
          <w:rFonts w:ascii="Calibri" w:hAnsi="Calibri" w:cs="Calibri"/>
        </w:rPr>
        <w:t>Repository pattern not completed without Unit of Work; it helps to implement / abstract transactions in repository.</w:t>
      </w:r>
    </w:p>
    <w:p w14:paraId="1F861A2F" w14:textId="77777777" w:rsidR="00A010DE" w:rsidRPr="00A010DE" w:rsidRDefault="00A010DE" w:rsidP="00EC061A">
      <w:pPr>
        <w:pStyle w:val="ListParagraph"/>
        <w:ind w:left="360"/>
        <w:rPr>
          <w:rFonts w:ascii="Calibri" w:hAnsi="Calibri" w:cs="Calibri"/>
        </w:rPr>
      </w:pPr>
      <w:r w:rsidRPr="00A010DE">
        <w:rPr>
          <w:rFonts w:ascii="Calibri" w:hAnsi="Calibri" w:cs="Calibri"/>
        </w:rPr>
        <w:t>It helps to begin, commit and rollback DB transactions in Repository pattern.</w:t>
      </w:r>
    </w:p>
    <w:p w14:paraId="76A737F7" w14:textId="77777777" w:rsidR="00A010DE" w:rsidRPr="00A010DE" w:rsidRDefault="00A010DE" w:rsidP="00684323">
      <w:pPr>
        <w:pStyle w:val="ListParagraph"/>
        <w:rPr>
          <w:rFonts w:ascii="Calibri" w:hAnsi="Calibri" w:cs="Calibri"/>
        </w:rPr>
      </w:pPr>
    </w:p>
    <w:p w14:paraId="081AF618" w14:textId="56461D88" w:rsidR="00A010DE" w:rsidRPr="00EC061A" w:rsidRDefault="00A010DE" w:rsidP="00EC061A">
      <w:pPr>
        <w:pStyle w:val="ListParagraph"/>
        <w:numPr>
          <w:ilvl w:val="0"/>
          <w:numId w:val="3"/>
        </w:numPr>
        <w:spacing w:after="200" w:line="276" w:lineRule="auto"/>
        <w:rPr>
          <w:rFonts w:ascii="Calibri" w:hAnsi="Calibri" w:cs="Calibri"/>
        </w:rPr>
      </w:pPr>
      <w:r w:rsidRPr="00EC061A">
        <w:rPr>
          <w:rFonts w:ascii="Calibri" w:hAnsi="Calibri" w:cs="Calibri"/>
          <w:b/>
          <w:bCs/>
        </w:rPr>
        <w:t>CQRS Pattern:</w:t>
      </w:r>
      <w:r w:rsidRPr="00EC061A">
        <w:rPr>
          <w:rFonts w:ascii="Calibri" w:hAnsi="Calibri" w:cs="Calibri"/>
        </w:rPr>
        <w:t xml:space="preserve"> command query responsibility and segregation</w:t>
      </w:r>
    </w:p>
    <w:p w14:paraId="0D5FB7D6" w14:textId="77777777" w:rsidR="00A010DE" w:rsidRPr="00A010DE" w:rsidRDefault="00A010DE" w:rsidP="00EC061A">
      <w:pPr>
        <w:pStyle w:val="ListParagraph"/>
        <w:ind w:left="360"/>
        <w:rPr>
          <w:rFonts w:ascii="Calibri" w:hAnsi="Calibri" w:cs="Calibri"/>
        </w:rPr>
      </w:pPr>
      <w:r w:rsidRPr="00A010DE">
        <w:rPr>
          <w:rFonts w:ascii="Calibri" w:hAnsi="Calibri" w:cs="Calibri"/>
        </w:rPr>
        <w:t>Separate interfaces created for CRUD, as few fields are not necessary while insert, few fields are not necessary while select, few of them are not necessary while update or delete, but we are using single interfaces for all of them and lot of fields are unused in most of the cases. So, CQRS says that we should create separate interfaces for all CRUD objects.</w:t>
      </w:r>
    </w:p>
    <w:p w14:paraId="2C1C3A4D" w14:textId="77777777" w:rsidR="00A010DE" w:rsidRPr="00A010DE" w:rsidRDefault="00A010DE" w:rsidP="00EC061A">
      <w:pPr>
        <w:pStyle w:val="ListParagraph"/>
        <w:ind w:left="360"/>
        <w:rPr>
          <w:rFonts w:ascii="Calibri" w:hAnsi="Calibri" w:cs="Calibri"/>
        </w:rPr>
      </w:pPr>
    </w:p>
    <w:p w14:paraId="51F5603B" w14:textId="77777777" w:rsidR="00A010DE" w:rsidRPr="00A010DE" w:rsidRDefault="00A010DE" w:rsidP="00EC061A">
      <w:pPr>
        <w:pStyle w:val="ListParagraph"/>
        <w:ind w:left="360"/>
        <w:rPr>
          <w:rFonts w:ascii="Calibri" w:hAnsi="Calibri" w:cs="Calibri"/>
        </w:rPr>
      </w:pPr>
      <w:proofErr w:type="spellStart"/>
      <w:r w:rsidRPr="00A010DE">
        <w:rPr>
          <w:rFonts w:ascii="Calibri" w:hAnsi="Calibri" w:cs="Calibri"/>
          <w:highlight w:val="yellow"/>
        </w:rPr>
        <w:t>MediatR</w:t>
      </w:r>
      <w:proofErr w:type="spellEnd"/>
      <w:r w:rsidRPr="00A010DE">
        <w:rPr>
          <w:rFonts w:ascii="Calibri" w:hAnsi="Calibri" w:cs="Calibri"/>
          <w:highlight w:val="yellow"/>
        </w:rPr>
        <w:t>: It is a mediator between command and handler</w:t>
      </w:r>
    </w:p>
    <w:p w14:paraId="4D79A37B" w14:textId="002E4D56" w:rsidR="00A010DE" w:rsidRPr="000F4B84" w:rsidRDefault="00A010DE" w:rsidP="000F4B84">
      <w:pPr>
        <w:pStyle w:val="ListParagraph"/>
        <w:numPr>
          <w:ilvl w:val="0"/>
          <w:numId w:val="3"/>
        </w:numPr>
        <w:spacing w:after="200" w:line="276" w:lineRule="auto"/>
        <w:rPr>
          <w:rFonts w:ascii="Calibri" w:hAnsi="Calibri" w:cs="Calibri"/>
          <w:b/>
          <w:bCs/>
        </w:rPr>
      </w:pPr>
      <w:r w:rsidRPr="000F4B84">
        <w:rPr>
          <w:rFonts w:ascii="Calibri" w:hAnsi="Calibri" w:cs="Calibri"/>
          <w:b/>
          <w:bCs/>
        </w:rPr>
        <w:t>Singleton Pattern:</w:t>
      </w:r>
    </w:p>
    <w:p w14:paraId="4E817CAD" w14:textId="77777777" w:rsidR="00A010DE" w:rsidRPr="00A010DE" w:rsidRDefault="00A010DE" w:rsidP="00684323">
      <w:pPr>
        <w:pStyle w:val="ListParagraph"/>
        <w:rPr>
          <w:rFonts w:ascii="Calibri" w:hAnsi="Calibri" w:cs="Calibri"/>
        </w:rPr>
      </w:pPr>
    </w:p>
    <w:p w14:paraId="5898CE44" w14:textId="77777777" w:rsidR="00A010DE" w:rsidRPr="00A010DE" w:rsidRDefault="00A010DE" w:rsidP="000F4B84">
      <w:pPr>
        <w:pStyle w:val="ListParagraph"/>
        <w:ind w:left="360"/>
        <w:rPr>
          <w:rFonts w:ascii="Calibri" w:hAnsi="Calibri" w:cs="Calibri"/>
        </w:rPr>
      </w:pPr>
      <w:r w:rsidRPr="00A010DE">
        <w:rPr>
          <w:rFonts w:ascii="Calibri" w:hAnsi="Calibri" w:cs="Calibri"/>
          <w:highlight w:val="yellow"/>
        </w:rPr>
        <w:t>Singleton = Static + Encapsulate + Lazy loading + double null check + Thread Safety</w:t>
      </w:r>
    </w:p>
    <w:p w14:paraId="792DE33D" w14:textId="77777777" w:rsidR="00A010DE" w:rsidRPr="00A010DE" w:rsidRDefault="00A010DE" w:rsidP="000F4B84">
      <w:pPr>
        <w:pStyle w:val="ListParagraph"/>
        <w:ind w:left="360"/>
        <w:rPr>
          <w:rFonts w:ascii="Calibri" w:hAnsi="Calibri" w:cs="Calibri"/>
        </w:rPr>
      </w:pPr>
    </w:p>
    <w:p w14:paraId="70738182" w14:textId="77777777" w:rsidR="00A010DE" w:rsidRPr="00A010DE" w:rsidRDefault="00A010DE" w:rsidP="000F4B84">
      <w:pPr>
        <w:pStyle w:val="ListParagraph"/>
        <w:ind w:left="360"/>
        <w:rPr>
          <w:rFonts w:ascii="Calibri" w:hAnsi="Calibri" w:cs="Calibri"/>
        </w:rPr>
      </w:pPr>
      <w:r w:rsidRPr="00A010DE">
        <w:rPr>
          <w:rFonts w:ascii="Calibri" w:hAnsi="Calibri" w:cs="Calibri"/>
        </w:rPr>
        <w:t>Encapsulate – Global objects should be encapsulated, otherwise anyone can overwrite it.</w:t>
      </w:r>
    </w:p>
    <w:p w14:paraId="1A3C5D3A" w14:textId="77777777" w:rsidR="00A010DE" w:rsidRPr="00A010DE" w:rsidRDefault="00A010DE" w:rsidP="000F4B84">
      <w:pPr>
        <w:pStyle w:val="ListParagraph"/>
        <w:ind w:left="360"/>
        <w:rPr>
          <w:rFonts w:ascii="Calibri" w:hAnsi="Calibri" w:cs="Calibri"/>
        </w:rPr>
      </w:pPr>
      <w:r w:rsidRPr="00A010DE">
        <w:rPr>
          <w:rFonts w:ascii="Calibri" w:hAnsi="Calibri" w:cs="Calibri"/>
        </w:rPr>
        <w:t>Ex: private static List&lt;Country&gt; countries = null;</w:t>
      </w:r>
    </w:p>
    <w:p w14:paraId="18D13D6F" w14:textId="77777777" w:rsidR="00A010DE" w:rsidRPr="00A010DE" w:rsidRDefault="00A010DE" w:rsidP="000F4B84">
      <w:pPr>
        <w:pStyle w:val="ListParagraph"/>
        <w:ind w:left="360"/>
        <w:rPr>
          <w:rFonts w:ascii="Calibri" w:hAnsi="Calibri" w:cs="Calibri"/>
        </w:rPr>
      </w:pPr>
      <w:r w:rsidRPr="00A010DE">
        <w:rPr>
          <w:rFonts w:ascii="Calibri" w:hAnsi="Calibri" w:cs="Calibri"/>
        </w:rPr>
        <w:t xml:space="preserve">Through DI, we update countries in constructor, but there is a chance to update with null in anywhere in code, so it should be better to </w:t>
      </w:r>
      <w:r w:rsidRPr="00543DD4">
        <w:rPr>
          <w:rFonts w:ascii="Calibri" w:hAnsi="Calibri" w:cs="Calibri"/>
          <w:highlight w:val="yellow"/>
        </w:rPr>
        <w:t>encapsulated using VIRTUAL</w:t>
      </w:r>
      <w:r w:rsidRPr="00A010DE">
        <w:rPr>
          <w:rFonts w:ascii="Calibri" w:hAnsi="Calibri" w:cs="Calibri"/>
        </w:rPr>
        <w:t>.</w:t>
      </w:r>
    </w:p>
    <w:p w14:paraId="2E2E8A1E" w14:textId="77777777" w:rsidR="00A010DE" w:rsidRPr="00A010DE" w:rsidRDefault="00A010DE" w:rsidP="000F4B84">
      <w:pPr>
        <w:pStyle w:val="ListParagraph"/>
        <w:ind w:left="360"/>
        <w:rPr>
          <w:rFonts w:ascii="Calibri" w:hAnsi="Calibri" w:cs="Calibri"/>
        </w:rPr>
      </w:pPr>
    </w:p>
    <w:p w14:paraId="4A755C9E" w14:textId="77777777" w:rsidR="00A010DE" w:rsidRPr="00A010DE" w:rsidRDefault="00A010DE" w:rsidP="000F4B84">
      <w:pPr>
        <w:pStyle w:val="ListParagraph"/>
        <w:ind w:left="360"/>
        <w:rPr>
          <w:rFonts w:ascii="Calibri" w:hAnsi="Calibri" w:cs="Calibri"/>
        </w:rPr>
      </w:pPr>
      <w:r w:rsidRPr="00A010DE">
        <w:rPr>
          <w:rFonts w:ascii="Calibri" w:hAnsi="Calibri" w:cs="Calibri"/>
        </w:rPr>
        <w:t>Lazy Loading – on demand loading data.</w:t>
      </w:r>
    </w:p>
    <w:p w14:paraId="136EEA53" w14:textId="77777777" w:rsidR="00A010DE" w:rsidRPr="00A010DE" w:rsidRDefault="00A010DE" w:rsidP="000F4B84">
      <w:pPr>
        <w:pStyle w:val="ListParagraph"/>
        <w:ind w:left="360"/>
        <w:rPr>
          <w:rFonts w:ascii="Calibri" w:hAnsi="Calibri" w:cs="Calibri"/>
        </w:rPr>
      </w:pPr>
    </w:p>
    <w:p w14:paraId="21202C39" w14:textId="77777777" w:rsidR="00A010DE" w:rsidRPr="00A010DE" w:rsidRDefault="00A010DE" w:rsidP="000F4B84">
      <w:pPr>
        <w:pStyle w:val="ListParagraph"/>
        <w:ind w:left="360"/>
        <w:rPr>
          <w:rFonts w:ascii="Calibri" w:hAnsi="Calibri" w:cs="Calibri"/>
        </w:rPr>
      </w:pPr>
      <w:r w:rsidRPr="00A010DE">
        <w:rPr>
          <w:rFonts w:ascii="Calibri" w:hAnsi="Calibri" w:cs="Calibri"/>
        </w:rPr>
        <w:t>Ex:</w:t>
      </w:r>
    </w:p>
    <w:p w14:paraId="6A4D57C7" w14:textId="77777777" w:rsidR="00A010DE" w:rsidRPr="00A010DE" w:rsidRDefault="00A010DE" w:rsidP="000F4B84">
      <w:pPr>
        <w:pStyle w:val="ListParagraph"/>
        <w:ind w:left="360"/>
        <w:rPr>
          <w:rFonts w:ascii="Calibri" w:hAnsi="Calibri" w:cs="Calibri"/>
        </w:rPr>
      </w:pPr>
      <w:proofErr w:type="gramStart"/>
      <w:r w:rsidRPr="00A010DE">
        <w:rPr>
          <w:rFonts w:ascii="Calibri" w:hAnsi="Calibri" w:cs="Calibri"/>
        </w:rPr>
        <w:t>if(</w:t>
      </w:r>
      <w:proofErr w:type="gramEnd"/>
      <w:r w:rsidRPr="00A010DE">
        <w:rPr>
          <w:rFonts w:ascii="Calibri" w:hAnsi="Calibri" w:cs="Calibri"/>
        </w:rPr>
        <w:t>countries == null) // Lazy loading</w:t>
      </w:r>
    </w:p>
    <w:p w14:paraId="342D5BAA" w14:textId="77777777" w:rsidR="00A010DE" w:rsidRPr="00A010DE" w:rsidRDefault="00A010DE" w:rsidP="000F4B84">
      <w:pPr>
        <w:pStyle w:val="ListParagraph"/>
        <w:ind w:left="360"/>
        <w:rPr>
          <w:rFonts w:ascii="Calibri" w:hAnsi="Calibri" w:cs="Calibri"/>
        </w:rPr>
      </w:pPr>
      <w:r w:rsidRPr="00A010DE">
        <w:rPr>
          <w:rFonts w:ascii="Calibri" w:hAnsi="Calibri" w:cs="Calibri"/>
        </w:rPr>
        <w:t>{</w:t>
      </w:r>
    </w:p>
    <w:p w14:paraId="4B225196" w14:textId="77777777" w:rsidR="00A010DE" w:rsidRPr="00A010DE" w:rsidRDefault="00A010DE" w:rsidP="000F4B84">
      <w:pPr>
        <w:pStyle w:val="ListParagraph"/>
        <w:ind w:left="360"/>
        <w:rPr>
          <w:rFonts w:ascii="Calibri" w:hAnsi="Calibri" w:cs="Calibri"/>
        </w:rPr>
      </w:pPr>
      <w:r w:rsidRPr="00A010DE">
        <w:rPr>
          <w:rFonts w:ascii="Calibri" w:hAnsi="Calibri" w:cs="Calibri"/>
        </w:rPr>
        <w:tab/>
        <w:t>Countries = new List&lt;Country</w:t>
      </w:r>
      <w:proofErr w:type="gramStart"/>
      <w:r w:rsidRPr="00A010DE">
        <w:rPr>
          <w:rFonts w:ascii="Calibri" w:hAnsi="Calibri" w:cs="Calibri"/>
        </w:rPr>
        <w:t>&gt;(</w:t>
      </w:r>
      <w:proofErr w:type="gramEnd"/>
      <w:r w:rsidRPr="00A010DE">
        <w:rPr>
          <w:rFonts w:ascii="Calibri" w:hAnsi="Calibri" w:cs="Calibri"/>
        </w:rPr>
        <w:t>);</w:t>
      </w:r>
    </w:p>
    <w:p w14:paraId="7EA0D69B" w14:textId="77777777" w:rsidR="00A010DE" w:rsidRPr="00A010DE" w:rsidRDefault="00A010DE" w:rsidP="000F4B84">
      <w:pPr>
        <w:pStyle w:val="ListParagraph"/>
        <w:ind w:left="360"/>
        <w:rPr>
          <w:rFonts w:ascii="Calibri" w:hAnsi="Calibri" w:cs="Calibri"/>
        </w:rPr>
      </w:pPr>
      <w:r w:rsidRPr="00A010DE">
        <w:rPr>
          <w:rFonts w:ascii="Calibri" w:hAnsi="Calibri" w:cs="Calibri"/>
        </w:rPr>
        <w:t>}</w:t>
      </w:r>
    </w:p>
    <w:p w14:paraId="7B5606D2" w14:textId="77777777" w:rsidR="00A010DE" w:rsidRPr="00A010DE" w:rsidRDefault="00A010DE" w:rsidP="000F4B84">
      <w:pPr>
        <w:pStyle w:val="ListParagraph"/>
        <w:ind w:left="360"/>
        <w:rPr>
          <w:rFonts w:ascii="Calibri" w:hAnsi="Calibri" w:cs="Calibri"/>
        </w:rPr>
      </w:pPr>
    </w:p>
    <w:p w14:paraId="2E5092B6" w14:textId="77777777" w:rsidR="00A010DE" w:rsidRPr="00A010DE" w:rsidRDefault="00A010DE" w:rsidP="000F4B84">
      <w:pPr>
        <w:pStyle w:val="ListParagraph"/>
        <w:ind w:left="360"/>
        <w:rPr>
          <w:rFonts w:ascii="Calibri" w:hAnsi="Calibri" w:cs="Calibri"/>
        </w:rPr>
      </w:pPr>
      <w:r w:rsidRPr="00A010DE">
        <w:rPr>
          <w:rFonts w:ascii="Calibri" w:hAnsi="Calibri" w:cs="Calibri"/>
        </w:rPr>
        <w:t>Thread Safety – locking while accessing the db.</w:t>
      </w:r>
    </w:p>
    <w:p w14:paraId="641923A9" w14:textId="77777777" w:rsidR="00A010DE" w:rsidRPr="00A010DE" w:rsidRDefault="00A010DE" w:rsidP="000F4B84">
      <w:pPr>
        <w:pStyle w:val="ListParagraph"/>
        <w:ind w:left="360"/>
        <w:rPr>
          <w:rFonts w:ascii="Calibri" w:hAnsi="Calibri" w:cs="Calibri"/>
        </w:rPr>
      </w:pPr>
    </w:p>
    <w:p w14:paraId="3379F88A" w14:textId="77777777" w:rsidR="00A010DE" w:rsidRPr="00A010DE" w:rsidRDefault="00A010DE" w:rsidP="000F4B84">
      <w:pPr>
        <w:pStyle w:val="ListParagraph"/>
        <w:ind w:left="360"/>
        <w:rPr>
          <w:rFonts w:ascii="Calibri" w:hAnsi="Calibri" w:cs="Calibri"/>
        </w:rPr>
      </w:pPr>
      <w:r w:rsidRPr="00A010DE">
        <w:rPr>
          <w:rFonts w:ascii="Calibri" w:hAnsi="Calibri" w:cs="Calibri"/>
        </w:rPr>
        <w:lastRenderedPageBreak/>
        <w:t>Ex:</w:t>
      </w:r>
    </w:p>
    <w:p w14:paraId="6940A06B" w14:textId="77777777" w:rsidR="00A010DE" w:rsidRPr="00A010DE" w:rsidRDefault="00A010DE" w:rsidP="000F4B84">
      <w:pPr>
        <w:pStyle w:val="ListParagraph"/>
        <w:ind w:left="360"/>
        <w:rPr>
          <w:rFonts w:ascii="Calibri" w:hAnsi="Calibri" w:cs="Calibri"/>
        </w:rPr>
      </w:pPr>
      <w:proofErr w:type="gramStart"/>
      <w:r w:rsidRPr="00A010DE">
        <w:rPr>
          <w:rFonts w:ascii="Calibri" w:hAnsi="Calibri" w:cs="Calibri"/>
        </w:rPr>
        <w:t>If( countries</w:t>
      </w:r>
      <w:proofErr w:type="gramEnd"/>
      <w:r w:rsidRPr="00A010DE">
        <w:rPr>
          <w:rFonts w:ascii="Calibri" w:hAnsi="Calibri" w:cs="Calibri"/>
        </w:rPr>
        <w:t xml:space="preserve"> ==null)</w:t>
      </w:r>
    </w:p>
    <w:p w14:paraId="6F57245A" w14:textId="77777777" w:rsidR="00A010DE" w:rsidRPr="00A010DE" w:rsidRDefault="00A010DE" w:rsidP="000F4B84">
      <w:pPr>
        <w:pStyle w:val="ListParagraph"/>
        <w:ind w:left="360"/>
        <w:rPr>
          <w:rFonts w:ascii="Calibri" w:hAnsi="Calibri" w:cs="Calibri"/>
        </w:rPr>
      </w:pPr>
      <w:r w:rsidRPr="00A010DE">
        <w:rPr>
          <w:rFonts w:ascii="Calibri" w:hAnsi="Calibri" w:cs="Calibri"/>
        </w:rPr>
        <w:t>{</w:t>
      </w:r>
    </w:p>
    <w:p w14:paraId="7D1A77B8" w14:textId="77777777" w:rsidR="00A010DE" w:rsidRPr="00A010DE" w:rsidRDefault="00A010DE" w:rsidP="000F4B84">
      <w:pPr>
        <w:pStyle w:val="ListParagraph"/>
        <w:ind w:left="360"/>
        <w:rPr>
          <w:rFonts w:ascii="Calibri" w:hAnsi="Calibri" w:cs="Calibri"/>
        </w:rPr>
      </w:pPr>
      <w:r w:rsidRPr="00A010DE">
        <w:rPr>
          <w:rFonts w:ascii="Calibri" w:hAnsi="Calibri" w:cs="Calibri"/>
        </w:rPr>
        <w:tab/>
        <w:t>Lock(countries)</w:t>
      </w:r>
    </w:p>
    <w:p w14:paraId="7B6FC4C0" w14:textId="77777777" w:rsidR="00A010DE" w:rsidRPr="00A010DE" w:rsidRDefault="00A010DE" w:rsidP="000F4B84">
      <w:pPr>
        <w:pStyle w:val="ListParagraph"/>
        <w:ind w:left="1080"/>
        <w:rPr>
          <w:rFonts w:ascii="Calibri" w:hAnsi="Calibri" w:cs="Calibri"/>
        </w:rPr>
      </w:pPr>
      <w:r w:rsidRPr="00A010DE">
        <w:rPr>
          <w:rFonts w:ascii="Calibri" w:hAnsi="Calibri" w:cs="Calibri"/>
        </w:rPr>
        <w:t>{</w:t>
      </w:r>
    </w:p>
    <w:p w14:paraId="09DC0425" w14:textId="77777777" w:rsidR="00A010DE" w:rsidRPr="00A010DE" w:rsidRDefault="00A010DE" w:rsidP="000F4B84">
      <w:pPr>
        <w:pStyle w:val="ListParagraph"/>
        <w:ind w:left="360"/>
        <w:rPr>
          <w:rFonts w:ascii="Calibri" w:hAnsi="Calibri" w:cs="Calibri"/>
        </w:rPr>
      </w:pPr>
      <w:r w:rsidRPr="00A010DE">
        <w:rPr>
          <w:rFonts w:ascii="Calibri" w:hAnsi="Calibri" w:cs="Calibri"/>
        </w:rPr>
        <w:tab/>
      </w:r>
      <w:r w:rsidRPr="00A010DE">
        <w:rPr>
          <w:rFonts w:ascii="Calibri" w:hAnsi="Calibri" w:cs="Calibri"/>
        </w:rPr>
        <w:tab/>
        <w:t>Countries = new List&lt;Country</w:t>
      </w:r>
      <w:proofErr w:type="gramStart"/>
      <w:r w:rsidRPr="00A010DE">
        <w:rPr>
          <w:rFonts w:ascii="Calibri" w:hAnsi="Calibri" w:cs="Calibri"/>
        </w:rPr>
        <w:t>&gt;(</w:t>
      </w:r>
      <w:proofErr w:type="gramEnd"/>
      <w:r w:rsidRPr="00A010DE">
        <w:rPr>
          <w:rFonts w:ascii="Calibri" w:hAnsi="Calibri" w:cs="Calibri"/>
        </w:rPr>
        <w:t>);</w:t>
      </w:r>
      <w:r w:rsidRPr="00A010DE">
        <w:rPr>
          <w:rFonts w:ascii="Calibri" w:hAnsi="Calibri" w:cs="Calibri"/>
        </w:rPr>
        <w:tab/>
      </w:r>
    </w:p>
    <w:p w14:paraId="5897C5CC" w14:textId="77777777" w:rsidR="00A010DE" w:rsidRPr="00A010DE" w:rsidRDefault="00A010DE" w:rsidP="000F4B84">
      <w:pPr>
        <w:pStyle w:val="ListParagraph"/>
        <w:ind w:left="1080"/>
        <w:rPr>
          <w:rFonts w:ascii="Calibri" w:hAnsi="Calibri" w:cs="Calibri"/>
        </w:rPr>
      </w:pPr>
      <w:r w:rsidRPr="00A010DE">
        <w:rPr>
          <w:rFonts w:ascii="Calibri" w:hAnsi="Calibri" w:cs="Calibri"/>
        </w:rPr>
        <w:t>}</w:t>
      </w:r>
    </w:p>
    <w:p w14:paraId="518C1274" w14:textId="77777777" w:rsidR="00A010DE" w:rsidRPr="00A010DE" w:rsidRDefault="00A010DE" w:rsidP="000F4B84">
      <w:pPr>
        <w:pStyle w:val="ListParagraph"/>
        <w:ind w:left="360"/>
        <w:rPr>
          <w:rFonts w:ascii="Calibri" w:hAnsi="Calibri" w:cs="Calibri"/>
        </w:rPr>
      </w:pPr>
      <w:r w:rsidRPr="00A010DE">
        <w:rPr>
          <w:rFonts w:ascii="Calibri" w:hAnsi="Calibri" w:cs="Calibri"/>
        </w:rPr>
        <w:t>}</w:t>
      </w:r>
    </w:p>
    <w:p w14:paraId="05ACC2D6" w14:textId="77777777" w:rsidR="00A010DE" w:rsidRPr="00A010DE" w:rsidRDefault="00A010DE" w:rsidP="00684323">
      <w:pPr>
        <w:pStyle w:val="ListParagraph"/>
        <w:rPr>
          <w:rFonts w:ascii="Calibri" w:hAnsi="Calibri" w:cs="Calibri"/>
        </w:rPr>
      </w:pPr>
    </w:p>
    <w:p w14:paraId="4FBB4549" w14:textId="77777777" w:rsidR="00A010DE" w:rsidRPr="00A010DE" w:rsidRDefault="00A010DE" w:rsidP="00684323">
      <w:pPr>
        <w:pStyle w:val="ListParagraph"/>
        <w:rPr>
          <w:rFonts w:ascii="Calibri" w:hAnsi="Calibri" w:cs="Calibri"/>
        </w:rPr>
      </w:pPr>
    </w:p>
    <w:p w14:paraId="5E5DEE8A" w14:textId="313CCD05" w:rsidR="00A010DE" w:rsidRPr="000F4B84" w:rsidRDefault="00A010DE" w:rsidP="000F4B84">
      <w:pPr>
        <w:pStyle w:val="ListParagraph"/>
        <w:numPr>
          <w:ilvl w:val="0"/>
          <w:numId w:val="3"/>
        </w:numPr>
        <w:spacing w:after="200" w:line="276" w:lineRule="auto"/>
        <w:rPr>
          <w:rFonts w:ascii="Calibri" w:hAnsi="Calibri" w:cs="Calibri"/>
          <w:b/>
          <w:bCs/>
        </w:rPr>
      </w:pPr>
      <w:r w:rsidRPr="000F4B84">
        <w:rPr>
          <w:rFonts w:ascii="Calibri" w:hAnsi="Calibri" w:cs="Calibri"/>
          <w:b/>
          <w:bCs/>
        </w:rPr>
        <w:t>Factory Pattern:</w:t>
      </w:r>
    </w:p>
    <w:p w14:paraId="549508FC" w14:textId="77777777" w:rsidR="00A010DE" w:rsidRPr="00A010DE" w:rsidRDefault="00A010DE" w:rsidP="00684323">
      <w:pPr>
        <w:pStyle w:val="ListParagraph"/>
        <w:rPr>
          <w:rFonts w:ascii="Calibri" w:hAnsi="Calibri" w:cs="Calibri"/>
        </w:rPr>
      </w:pPr>
    </w:p>
    <w:p w14:paraId="7486981D" w14:textId="77777777" w:rsidR="00A010DE" w:rsidRPr="00A010DE" w:rsidRDefault="00A010DE" w:rsidP="000F4B84">
      <w:pPr>
        <w:pStyle w:val="ListParagraph"/>
        <w:ind w:left="360"/>
        <w:rPr>
          <w:rFonts w:ascii="Calibri" w:hAnsi="Calibri" w:cs="Calibri"/>
        </w:rPr>
      </w:pPr>
      <w:r w:rsidRPr="00A010DE">
        <w:rPr>
          <w:rFonts w:ascii="Calibri" w:hAnsi="Calibri" w:cs="Calibri"/>
        </w:rPr>
        <w:t>Factory pattern helps to centralize the object creation. In general, it’s nothing but Generic implementation, if we made a change in one place and reflected the change in entire application.</w:t>
      </w:r>
    </w:p>
    <w:p w14:paraId="6A86984E" w14:textId="77777777" w:rsidR="00A010DE" w:rsidRPr="00A010DE" w:rsidRDefault="00A010DE" w:rsidP="000F4B84">
      <w:pPr>
        <w:pStyle w:val="ListParagraph"/>
        <w:ind w:left="360"/>
        <w:rPr>
          <w:rFonts w:ascii="Calibri" w:hAnsi="Calibri" w:cs="Calibri"/>
        </w:rPr>
      </w:pPr>
      <w:r w:rsidRPr="00A010DE">
        <w:rPr>
          <w:rFonts w:ascii="Calibri" w:hAnsi="Calibri" w:cs="Calibri"/>
        </w:rPr>
        <w:t>Using NEW keyword, we are tightly coupling the object creation, using factory pattern we can delegate object creation.</w:t>
      </w:r>
    </w:p>
    <w:p w14:paraId="488DC745" w14:textId="77777777" w:rsidR="00A010DE" w:rsidRPr="00A010DE" w:rsidRDefault="00A010DE" w:rsidP="00684323">
      <w:pPr>
        <w:pStyle w:val="ListParagraph"/>
        <w:rPr>
          <w:rFonts w:ascii="Calibri" w:hAnsi="Calibri" w:cs="Calibri"/>
        </w:rPr>
      </w:pPr>
    </w:p>
    <w:p w14:paraId="0222813B" w14:textId="7E8BB7EB" w:rsidR="00A010DE" w:rsidRPr="00EB5F46" w:rsidRDefault="00A010DE" w:rsidP="00EB5F46">
      <w:pPr>
        <w:pStyle w:val="ListParagraph"/>
        <w:numPr>
          <w:ilvl w:val="0"/>
          <w:numId w:val="3"/>
        </w:numPr>
        <w:spacing w:after="200" w:line="276" w:lineRule="auto"/>
        <w:rPr>
          <w:rFonts w:ascii="Calibri" w:hAnsi="Calibri" w:cs="Calibri"/>
          <w:b/>
          <w:bCs/>
        </w:rPr>
      </w:pPr>
      <w:r w:rsidRPr="00EB5F46">
        <w:rPr>
          <w:rFonts w:ascii="Calibri" w:hAnsi="Calibri" w:cs="Calibri"/>
          <w:b/>
          <w:bCs/>
        </w:rPr>
        <w:t>Iterator Pattern:</w:t>
      </w:r>
    </w:p>
    <w:p w14:paraId="00C45BC6" w14:textId="77777777" w:rsidR="00A010DE" w:rsidRPr="00EB5F46" w:rsidRDefault="00A010DE" w:rsidP="00EB5F46">
      <w:pPr>
        <w:ind w:left="360"/>
        <w:rPr>
          <w:rFonts w:ascii="Calibri" w:hAnsi="Calibri" w:cs="Calibri"/>
        </w:rPr>
      </w:pPr>
      <w:r w:rsidRPr="00EB5F46">
        <w:rPr>
          <w:rFonts w:ascii="Calibri" w:hAnsi="Calibri" w:cs="Calibri"/>
        </w:rPr>
        <w:t>Foreach loop runs based on Iterator pattern.</w:t>
      </w:r>
    </w:p>
    <w:p w14:paraId="7AD89E6B" w14:textId="614B40F2" w:rsidR="00B377AA" w:rsidRPr="00EB5F46" w:rsidRDefault="00B377AA" w:rsidP="00EB5F46">
      <w:pPr>
        <w:pStyle w:val="ListParagraph"/>
        <w:numPr>
          <w:ilvl w:val="0"/>
          <w:numId w:val="3"/>
        </w:numPr>
        <w:rPr>
          <w:rFonts w:ascii="Calibri" w:hAnsi="Calibri" w:cs="Calibri"/>
          <w:b/>
          <w:bCs/>
        </w:rPr>
      </w:pPr>
      <w:r w:rsidRPr="00EB5F46">
        <w:rPr>
          <w:rFonts w:ascii="Calibri" w:hAnsi="Calibri" w:cs="Calibri"/>
          <w:b/>
          <w:bCs/>
        </w:rPr>
        <w:t>Dependency Injection:</w:t>
      </w:r>
    </w:p>
    <w:p w14:paraId="63426ACD" w14:textId="77777777" w:rsidR="00B377AA" w:rsidRPr="00E107C4" w:rsidRDefault="00B377AA" w:rsidP="00EB5F46">
      <w:pPr>
        <w:ind w:left="360"/>
        <w:rPr>
          <w:rFonts w:ascii="Calibri" w:hAnsi="Calibri" w:cs="Calibri"/>
        </w:rPr>
      </w:pPr>
      <w:r w:rsidRPr="00E107C4">
        <w:rPr>
          <w:rFonts w:ascii="Calibri" w:hAnsi="Calibri" w:cs="Calibri"/>
        </w:rPr>
        <w:t>DI helps to centralize the object creation by passing objects as a parameterized construction to the class, and store them in many ways like Scoped, transient, singleton etc.</w:t>
      </w:r>
    </w:p>
    <w:p w14:paraId="06082519" w14:textId="42EAE108" w:rsidR="00B377AA" w:rsidRPr="00EB5F46" w:rsidRDefault="00B377AA" w:rsidP="00EB5F46">
      <w:pPr>
        <w:pStyle w:val="ListParagraph"/>
        <w:numPr>
          <w:ilvl w:val="0"/>
          <w:numId w:val="3"/>
        </w:numPr>
        <w:rPr>
          <w:rFonts w:ascii="Calibri" w:hAnsi="Calibri" w:cs="Calibri"/>
          <w:b/>
          <w:bCs/>
        </w:rPr>
      </w:pPr>
      <w:r w:rsidRPr="00EB5F46">
        <w:rPr>
          <w:rFonts w:ascii="Calibri" w:hAnsi="Calibri" w:cs="Calibri"/>
          <w:b/>
          <w:bCs/>
        </w:rPr>
        <w:t>IOC (Inversion of Control):</w:t>
      </w:r>
    </w:p>
    <w:p w14:paraId="0183F5C5" w14:textId="77777777" w:rsidR="00B377AA" w:rsidRPr="00E107C4" w:rsidRDefault="00B377AA" w:rsidP="00EB5F46">
      <w:pPr>
        <w:ind w:left="360"/>
        <w:rPr>
          <w:rFonts w:ascii="Calibri" w:hAnsi="Calibri" w:cs="Calibri"/>
        </w:rPr>
      </w:pPr>
      <w:r w:rsidRPr="00E107C4">
        <w:rPr>
          <w:rFonts w:ascii="Calibri" w:hAnsi="Calibri" w:cs="Calibri"/>
        </w:rPr>
        <w:t>It inverses unnecessary work of us to someone else, like delegate.</w:t>
      </w:r>
    </w:p>
    <w:p w14:paraId="3E783732" w14:textId="77777777" w:rsidR="00B377AA" w:rsidRPr="00E107C4" w:rsidRDefault="00B377AA" w:rsidP="00EB5F46">
      <w:pPr>
        <w:ind w:left="360"/>
        <w:rPr>
          <w:rFonts w:ascii="Calibri" w:hAnsi="Calibri" w:cs="Calibri"/>
        </w:rPr>
      </w:pPr>
      <w:r w:rsidRPr="00E107C4">
        <w:rPr>
          <w:rFonts w:ascii="Calibri" w:hAnsi="Calibri" w:cs="Calibri"/>
        </w:rPr>
        <w:t>Ex: we inverse our kitchen works to maid.</w:t>
      </w:r>
    </w:p>
    <w:p w14:paraId="24EA4E96" w14:textId="77777777" w:rsidR="00B377AA" w:rsidRPr="00E107C4" w:rsidRDefault="00B377AA" w:rsidP="00EB5F46">
      <w:pPr>
        <w:ind w:left="360"/>
        <w:rPr>
          <w:rFonts w:ascii="Calibri" w:hAnsi="Calibri" w:cs="Calibri"/>
        </w:rPr>
      </w:pPr>
    </w:p>
    <w:p w14:paraId="4BD59221" w14:textId="77777777" w:rsidR="00B377AA" w:rsidRPr="00E107C4" w:rsidRDefault="00B377AA" w:rsidP="00EB5F46">
      <w:pPr>
        <w:ind w:left="360"/>
        <w:rPr>
          <w:rFonts w:ascii="Calibri" w:hAnsi="Calibri" w:cs="Calibri"/>
        </w:rPr>
      </w:pPr>
      <w:r w:rsidRPr="00E107C4">
        <w:rPr>
          <w:rFonts w:ascii="Calibri" w:hAnsi="Calibri" w:cs="Calibri"/>
        </w:rPr>
        <w:t>Ex:</w:t>
      </w:r>
    </w:p>
    <w:p w14:paraId="5B53DA52" w14:textId="77777777" w:rsidR="00B377AA" w:rsidRPr="00E107C4" w:rsidRDefault="00B377AA" w:rsidP="00EB5F46">
      <w:pPr>
        <w:ind w:left="360"/>
        <w:rPr>
          <w:rFonts w:ascii="Calibri" w:hAnsi="Calibri" w:cs="Calibri"/>
        </w:rPr>
      </w:pPr>
      <w:r w:rsidRPr="00E107C4">
        <w:rPr>
          <w:rFonts w:ascii="Calibri" w:hAnsi="Calibri" w:cs="Calibri"/>
        </w:rPr>
        <w:t xml:space="preserve">Public class </w:t>
      </w:r>
      <w:proofErr w:type="spellStart"/>
      <w:proofErr w:type="gramStart"/>
      <w:r w:rsidRPr="00E107C4">
        <w:rPr>
          <w:rFonts w:ascii="Calibri" w:hAnsi="Calibri" w:cs="Calibri"/>
        </w:rPr>
        <w:t>HomeController:Controller</w:t>
      </w:r>
      <w:proofErr w:type="spellEnd"/>
      <w:proofErr w:type="gramEnd"/>
    </w:p>
    <w:p w14:paraId="3AEB6FEE" w14:textId="77777777" w:rsidR="00B377AA" w:rsidRPr="00E107C4" w:rsidRDefault="00B377AA" w:rsidP="00EB5F46">
      <w:pPr>
        <w:ind w:left="360"/>
        <w:rPr>
          <w:rFonts w:ascii="Calibri" w:hAnsi="Calibri" w:cs="Calibri"/>
        </w:rPr>
      </w:pPr>
      <w:r w:rsidRPr="00E107C4">
        <w:rPr>
          <w:rFonts w:ascii="Calibri" w:hAnsi="Calibri" w:cs="Calibri"/>
        </w:rPr>
        <w:t>{</w:t>
      </w:r>
    </w:p>
    <w:p w14:paraId="7531C5C4" w14:textId="77777777" w:rsidR="00B377AA" w:rsidRPr="00E107C4" w:rsidRDefault="00B377AA" w:rsidP="00EB5F46">
      <w:pPr>
        <w:ind w:left="360"/>
        <w:rPr>
          <w:rFonts w:ascii="Calibri" w:hAnsi="Calibri" w:cs="Calibri"/>
        </w:rPr>
      </w:pPr>
      <w:r w:rsidRPr="00E107C4">
        <w:rPr>
          <w:rFonts w:ascii="Calibri" w:hAnsi="Calibri" w:cs="Calibri"/>
        </w:rPr>
        <w:tab/>
        <w:t xml:space="preserve">Private </w:t>
      </w:r>
      <w:proofErr w:type="spellStart"/>
      <w:r w:rsidRPr="00E107C4">
        <w:rPr>
          <w:rFonts w:ascii="Calibri" w:hAnsi="Calibri" w:cs="Calibri"/>
        </w:rPr>
        <w:t>IRepository</w:t>
      </w:r>
      <w:proofErr w:type="spellEnd"/>
      <w:r w:rsidRPr="00E107C4">
        <w:rPr>
          <w:rFonts w:ascii="Calibri" w:hAnsi="Calibri" w:cs="Calibri"/>
        </w:rPr>
        <w:t>&lt;Customer&gt; _</w:t>
      </w:r>
      <w:proofErr w:type="spellStart"/>
      <w:r w:rsidRPr="00E107C4">
        <w:rPr>
          <w:rFonts w:ascii="Calibri" w:hAnsi="Calibri" w:cs="Calibri"/>
        </w:rPr>
        <w:t>iCust</w:t>
      </w:r>
      <w:proofErr w:type="spellEnd"/>
      <w:r w:rsidRPr="00E107C4">
        <w:rPr>
          <w:rFonts w:ascii="Calibri" w:hAnsi="Calibri" w:cs="Calibri"/>
        </w:rPr>
        <w:t>=</w:t>
      </w:r>
      <w:proofErr w:type="gramStart"/>
      <w:r w:rsidRPr="00E107C4">
        <w:rPr>
          <w:rFonts w:ascii="Calibri" w:hAnsi="Calibri" w:cs="Calibri"/>
        </w:rPr>
        <w:t>null;  /</w:t>
      </w:r>
      <w:proofErr w:type="gramEnd"/>
      <w:r w:rsidRPr="00E107C4">
        <w:rPr>
          <w:rFonts w:ascii="Calibri" w:hAnsi="Calibri" w:cs="Calibri"/>
        </w:rPr>
        <w:t>/ IOC – we are inverse to perform object creation to DI</w:t>
      </w:r>
    </w:p>
    <w:p w14:paraId="117CD4E9" w14:textId="77777777" w:rsidR="00B377AA" w:rsidRPr="00E107C4" w:rsidRDefault="00B377AA" w:rsidP="00EB5F46">
      <w:pPr>
        <w:ind w:left="360"/>
        <w:rPr>
          <w:rFonts w:ascii="Calibri" w:hAnsi="Calibri" w:cs="Calibri"/>
        </w:rPr>
      </w:pPr>
      <w:r w:rsidRPr="00E107C4">
        <w:rPr>
          <w:rFonts w:ascii="Calibri" w:hAnsi="Calibri" w:cs="Calibri"/>
        </w:rPr>
        <w:tab/>
        <w:t xml:space="preserve">Private </w:t>
      </w:r>
      <w:proofErr w:type="spellStart"/>
      <w:proofErr w:type="gramStart"/>
      <w:r w:rsidRPr="00E107C4">
        <w:rPr>
          <w:rFonts w:ascii="Calibri" w:hAnsi="Calibri" w:cs="Calibri"/>
        </w:rPr>
        <w:t>HomeController</w:t>
      </w:r>
      <w:proofErr w:type="spellEnd"/>
      <w:r w:rsidRPr="00E107C4">
        <w:rPr>
          <w:rFonts w:ascii="Calibri" w:hAnsi="Calibri" w:cs="Calibri"/>
        </w:rPr>
        <w:t>(</w:t>
      </w:r>
      <w:proofErr w:type="spellStart"/>
      <w:proofErr w:type="gramEnd"/>
      <w:r w:rsidRPr="00E107C4">
        <w:rPr>
          <w:rFonts w:ascii="Calibri" w:hAnsi="Calibri" w:cs="Calibri"/>
        </w:rPr>
        <w:t>IRepostiory</w:t>
      </w:r>
      <w:proofErr w:type="spellEnd"/>
      <w:r w:rsidRPr="00E107C4">
        <w:rPr>
          <w:rFonts w:ascii="Calibri" w:hAnsi="Calibri" w:cs="Calibri"/>
        </w:rPr>
        <w:t xml:space="preserve">&lt;Customer&gt; </w:t>
      </w:r>
      <w:proofErr w:type="spellStart"/>
      <w:r w:rsidRPr="00E107C4">
        <w:rPr>
          <w:rFonts w:ascii="Calibri" w:hAnsi="Calibri" w:cs="Calibri"/>
        </w:rPr>
        <w:t>cust</w:t>
      </w:r>
      <w:proofErr w:type="spellEnd"/>
      <w:r w:rsidRPr="00E107C4">
        <w:rPr>
          <w:rFonts w:ascii="Calibri" w:hAnsi="Calibri" w:cs="Calibri"/>
        </w:rPr>
        <w:t>) // DI</w:t>
      </w:r>
    </w:p>
    <w:p w14:paraId="7D00A6EA" w14:textId="77777777" w:rsidR="00B377AA" w:rsidRPr="00E107C4" w:rsidRDefault="00B377AA" w:rsidP="00EB5F46">
      <w:pPr>
        <w:ind w:left="360"/>
        <w:rPr>
          <w:rFonts w:ascii="Calibri" w:hAnsi="Calibri" w:cs="Calibri"/>
        </w:rPr>
      </w:pPr>
      <w:r w:rsidRPr="00E107C4">
        <w:rPr>
          <w:rFonts w:ascii="Calibri" w:hAnsi="Calibri" w:cs="Calibri"/>
        </w:rPr>
        <w:tab/>
        <w:t>{</w:t>
      </w:r>
    </w:p>
    <w:p w14:paraId="1D1048A9" w14:textId="77777777" w:rsidR="00B377AA" w:rsidRPr="00E107C4" w:rsidRDefault="00B377AA" w:rsidP="00EB5F46">
      <w:pPr>
        <w:ind w:left="360"/>
        <w:rPr>
          <w:rFonts w:ascii="Calibri" w:hAnsi="Calibri" w:cs="Calibri"/>
        </w:rPr>
      </w:pPr>
      <w:r w:rsidRPr="00E107C4">
        <w:rPr>
          <w:rFonts w:ascii="Calibri" w:hAnsi="Calibri" w:cs="Calibri"/>
        </w:rPr>
        <w:lastRenderedPageBreak/>
        <w:tab/>
      </w:r>
      <w:r w:rsidRPr="00E107C4">
        <w:rPr>
          <w:rFonts w:ascii="Calibri" w:hAnsi="Calibri" w:cs="Calibri"/>
        </w:rPr>
        <w:tab/>
        <w:t>_</w:t>
      </w:r>
      <w:proofErr w:type="spellStart"/>
      <w:r w:rsidRPr="00E107C4">
        <w:rPr>
          <w:rFonts w:ascii="Calibri" w:hAnsi="Calibri" w:cs="Calibri"/>
        </w:rPr>
        <w:t>iCust</w:t>
      </w:r>
      <w:proofErr w:type="spellEnd"/>
      <w:r w:rsidRPr="00E107C4">
        <w:rPr>
          <w:rFonts w:ascii="Calibri" w:hAnsi="Calibri" w:cs="Calibri"/>
        </w:rPr>
        <w:t xml:space="preserve">= </w:t>
      </w:r>
      <w:proofErr w:type="spellStart"/>
      <w:r w:rsidRPr="00E107C4">
        <w:rPr>
          <w:rFonts w:ascii="Calibri" w:hAnsi="Calibri" w:cs="Calibri"/>
        </w:rPr>
        <w:t>cust</w:t>
      </w:r>
      <w:proofErr w:type="spellEnd"/>
      <w:r w:rsidRPr="00E107C4">
        <w:rPr>
          <w:rFonts w:ascii="Calibri" w:hAnsi="Calibri" w:cs="Calibri"/>
        </w:rPr>
        <w:t>; // DI</w:t>
      </w:r>
    </w:p>
    <w:p w14:paraId="14C0335E" w14:textId="77777777" w:rsidR="00B377AA" w:rsidRPr="00E107C4" w:rsidRDefault="00B377AA" w:rsidP="00EB5F46">
      <w:pPr>
        <w:ind w:left="360"/>
        <w:rPr>
          <w:rFonts w:ascii="Calibri" w:hAnsi="Calibri" w:cs="Calibri"/>
        </w:rPr>
      </w:pPr>
      <w:r w:rsidRPr="00E107C4">
        <w:rPr>
          <w:rFonts w:ascii="Calibri" w:hAnsi="Calibri" w:cs="Calibri"/>
        </w:rPr>
        <w:tab/>
        <w:t>}</w:t>
      </w:r>
    </w:p>
    <w:p w14:paraId="2C7F6AED" w14:textId="77777777" w:rsidR="00B377AA" w:rsidRPr="00E107C4" w:rsidRDefault="00B377AA" w:rsidP="00EB5F46">
      <w:pPr>
        <w:ind w:left="360"/>
        <w:rPr>
          <w:rFonts w:ascii="Calibri" w:hAnsi="Calibri" w:cs="Calibri"/>
        </w:rPr>
      </w:pPr>
      <w:r w:rsidRPr="00E107C4">
        <w:rPr>
          <w:rFonts w:ascii="Calibri" w:hAnsi="Calibri" w:cs="Calibri"/>
        </w:rPr>
        <w:t>}</w:t>
      </w:r>
    </w:p>
    <w:p w14:paraId="5131B424" w14:textId="77777777" w:rsidR="00B377AA" w:rsidRPr="00E107C4" w:rsidRDefault="00B377AA" w:rsidP="00684323">
      <w:pPr>
        <w:rPr>
          <w:rFonts w:ascii="Calibri" w:hAnsi="Calibri" w:cs="Calibri"/>
        </w:rPr>
      </w:pPr>
    </w:p>
    <w:sectPr w:rsidR="00B377AA" w:rsidRPr="00E1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538"/>
    <w:multiLevelType w:val="hybridMultilevel"/>
    <w:tmpl w:val="1B76D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51BC3"/>
    <w:multiLevelType w:val="hybridMultilevel"/>
    <w:tmpl w:val="68F26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34C35"/>
    <w:multiLevelType w:val="hybridMultilevel"/>
    <w:tmpl w:val="2CE21E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DB493B"/>
    <w:multiLevelType w:val="hybridMultilevel"/>
    <w:tmpl w:val="64B60B40"/>
    <w:lvl w:ilvl="0" w:tplc="CA0EF5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48536728">
    <w:abstractNumId w:val="2"/>
  </w:num>
  <w:num w:numId="2" w16cid:durableId="1692417227">
    <w:abstractNumId w:val="3"/>
  </w:num>
  <w:num w:numId="3" w16cid:durableId="1580015551">
    <w:abstractNumId w:val="0"/>
  </w:num>
  <w:num w:numId="4" w16cid:durableId="49002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DE"/>
    <w:rsid w:val="000F4B84"/>
    <w:rsid w:val="00370416"/>
    <w:rsid w:val="00543DD4"/>
    <w:rsid w:val="00684323"/>
    <w:rsid w:val="00831BCF"/>
    <w:rsid w:val="00A010DE"/>
    <w:rsid w:val="00A0628A"/>
    <w:rsid w:val="00B377AA"/>
    <w:rsid w:val="00D30F39"/>
    <w:rsid w:val="00D4303A"/>
    <w:rsid w:val="00E107C4"/>
    <w:rsid w:val="00EB5F46"/>
    <w:rsid w:val="00EC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4B8B"/>
  <w15:chartTrackingRefBased/>
  <w15:docId w15:val="{E217012D-67B5-4FB9-B1AF-BFED11DD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0DE"/>
    <w:rPr>
      <w:rFonts w:eastAsiaTheme="majorEastAsia" w:cstheme="majorBidi"/>
      <w:color w:val="272727" w:themeColor="text1" w:themeTint="D8"/>
    </w:rPr>
  </w:style>
  <w:style w:type="paragraph" w:styleId="Title">
    <w:name w:val="Title"/>
    <w:basedOn w:val="Normal"/>
    <w:next w:val="Normal"/>
    <w:link w:val="TitleChar"/>
    <w:uiPriority w:val="10"/>
    <w:qFormat/>
    <w:rsid w:val="00A01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0DE"/>
    <w:pPr>
      <w:spacing w:before="160"/>
      <w:jc w:val="center"/>
    </w:pPr>
    <w:rPr>
      <w:i/>
      <w:iCs/>
      <w:color w:val="404040" w:themeColor="text1" w:themeTint="BF"/>
    </w:rPr>
  </w:style>
  <w:style w:type="character" w:customStyle="1" w:styleId="QuoteChar">
    <w:name w:val="Quote Char"/>
    <w:basedOn w:val="DefaultParagraphFont"/>
    <w:link w:val="Quote"/>
    <w:uiPriority w:val="29"/>
    <w:rsid w:val="00A010DE"/>
    <w:rPr>
      <w:i/>
      <w:iCs/>
      <w:color w:val="404040" w:themeColor="text1" w:themeTint="BF"/>
    </w:rPr>
  </w:style>
  <w:style w:type="paragraph" w:styleId="ListParagraph">
    <w:name w:val="List Paragraph"/>
    <w:basedOn w:val="Normal"/>
    <w:uiPriority w:val="34"/>
    <w:qFormat/>
    <w:rsid w:val="00A010DE"/>
    <w:pPr>
      <w:ind w:left="720"/>
      <w:contextualSpacing/>
    </w:pPr>
  </w:style>
  <w:style w:type="character" w:styleId="IntenseEmphasis">
    <w:name w:val="Intense Emphasis"/>
    <w:basedOn w:val="DefaultParagraphFont"/>
    <w:uiPriority w:val="21"/>
    <w:qFormat/>
    <w:rsid w:val="00A010DE"/>
    <w:rPr>
      <w:i/>
      <w:iCs/>
      <w:color w:val="0F4761" w:themeColor="accent1" w:themeShade="BF"/>
    </w:rPr>
  </w:style>
  <w:style w:type="paragraph" w:styleId="IntenseQuote">
    <w:name w:val="Intense Quote"/>
    <w:basedOn w:val="Normal"/>
    <w:next w:val="Normal"/>
    <w:link w:val="IntenseQuoteChar"/>
    <w:uiPriority w:val="30"/>
    <w:qFormat/>
    <w:rsid w:val="00A01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0DE"/>
    <w:rPr>
      <w:i/>
      <w:iCs/>
      <w:color w:val="0F4761" w:themeColor="accent1" w:themeShade="BF"/>
    </w:rPr>
  </w:style>
  <w:style w:type="character" w:styleId="IntenseReference">
    <w:name w:val="Intense Reference"/>
    <w:basedOn w:val="DefaultParagraphFont"/>
    <w:uiPriority w:val="32"/>
    <w:qFormat/>
    <w:rsid w:val="00A01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Senagasetti</dc:creator>
  <cp:keywords/>
  <dc:description/>
  <cp:lastModifiedBy>Naveen Senagasetti</cp:lastModifiedBy>
  <cp:revision>8</cp:revision>
  <dcterms:created xsi:type="dcterms:W3CDTF">2025-04-24T09:31:00Z</dcterms:created>
  <dcterms:modified xsi:type="dcterms:W3CDTF">2025-05-22T11:53:00Z</dcterms:modified>
</cp:coreProperties>
</file>