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2DF6" w14:textId="3B3B84FD" w:rsidR="00BA65C8" w:rsidRDefault="00BA65C8" w:rsidP="00BA65C8">
      <w:pPr>
        <w:jc w:val="center"/>
        <w:rPr>
          <w:rFonts w:ascii="Times New Roman" w:hAnsi="Times New Roman" w:cs="Times New Roman"/>
          <w:b/>
          <w:bCs/>
          <w:sz w:val="24"/>
          <w:szCs w:val="24"/>
        </w:rPr>
      </w:pPr>
      <w:r w:rsidRPr="00BA65C8">
        <w:rPr>
          <w:rFonts w:ascii="Times New Roman" w:hAnsi="Times New Roman" w:cs="Times New Roman"/>
          <w:b/>
          <w:bCs/>
          <w:sz w:val="24"/>
          <w:szCs w:val="24"/>
        </w:rPr>
        <w:t>Railway Crossing Status</w:t>
      </w:r>
    </w:p>
    <w:p w14:paraId="72FD5AF4" w14:textId="259EB61D" w:rsidR="00BA65C8" w:rsidRPr="00BA65C8" w:rsidRDefault="00BA65C8" w:rsidP="00BA65C8">
      <w:pPr>
        <w:rPr>
          <w:rFonts w:ascii="Times New Roman" w:hAnsi="Times New Roman" w:cs="Times New Roman"/>
          <w:b/>
          <w:bCs/>
          <w:sz w:val="24"/>
          <w:szCs w:val="24"/>
        </w:rPr>
      </w:pPr>
      <w:r>
        <w:rPr>
          <w:rFonts w:ascii="Times New Roman" w:hAnsi="Times New Roman" w:cs="Times New Roman"/>
          <w:b/>
          <w:bCs/>
          <w:sz w:val="24"/>
          <w:szCs w:val="24"/>
        </w:rPr>
        <w:t>Writeup:</w:t>
      </w:r>
    </w:p>
    <w:p w14:paraId="0C6D1285" w14:textId="750A82E3" w:rsidR="00BA65C8" w:rsidRPr="00BA65C8" w:rsidRDefault="00BA65C8" w:rsidP="00BA65C8">
      <w:pPr>
        <w:jc w:val="both"/>
        <w:rPr>
          <w:rFonts w:ascii="Times New Roman" w:hAnsi="Times New Roman" w:cs="Times New Roman"/>
          <w:sz w:val="24"/>
          <w:szCs w:val="24"/>
        </w:rPr>
      </w:pPr>
      <w:r w:rsidRPr="00BA65C8">
        <w:rPr>
          <w:rFonts w:ascii="Times New Roman" w:hAnsi="Times New Roman" w:cs="Times New Roman"/>
          <w:sz w:val="24"/>
          <w:szCs w:val="24"/>
        </w:rPr>
        <w:t>Railway crossings play a critical role in ensuring the safe passage of both vehicles and pedestrians across railway tracks. The status of a railway crossing refers to its operational condition, indicating whether it is open for passage or closed to prevent any potential collision with oncoming trains. This write-up aims to explore the significance of monitoring and understanding railway crossing status for the safety of all road users.</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The primary purpose of monitoring railway crossing status is to prevent collisions between vehicles and trains. Closed crossings signal approaching trains, allowing drivers and pedestrians to wait safely until the tracks are clear.</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Open railway crossings facilitate the smooth flow of vehicular and pedestrian traffic. When the crossing is closed, traffic must come to a stop, ensuring a safe interval for trains to pass.</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Pedestrians also benefit from knowing the status of railway crossings. Closed barriers or warning signals indicate when it is unsafe to cross, preventing accidents and ensuring the safety of those on foot</w:t>
      </w:r>
      <w:r w:rsidRPr="00BA65C8">
        <w:rPr>
          <w:rFonts w:ascii="Times New Roman" w:hAnsi="Times New Roman" w:cs="Times New Roman"/>
          <w:sz w:val="24"/>
          <w:szCs w:val="24"/>
        </w:rPr>
        <w:t>.</w:t>
      </w:r>
      <w:r w:rsidRPr="00BA65C8">
        <w:rPr>
          <w:rFonts w:ascii="Times New Roman" w:hAnsi="Times New Roman" w:cs="Times New Roman"/>
          <w:sz w:val="24"/>
          <w:szCs w:val="24"/>
        </w:rPr>
        <w:t xml:space="preserve"> Emergency services, including ambulances and fire trucks, rely on accurate railway crossing status information to plan and execute efficient routes. This ensures timely response in emergency situations without compromising safety.</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Modern railway crossings often feature automated systems that utilize sensors, cameras, and communication technologies. These systems can detect approaching trains and update the crossing status accordingly.</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Integration with traffic management systems allows for real-time communication of railway crossing status to relevant authorities, drivers, and pedestrians. This enhances overall safety and coordination.</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Advanced signage systems provide clear visual indications of the crossing status, improving awareness among road users. These signs may include lights, digital displays, and barriers that automatically activate when a train is approaching.</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Regular maintenance is crucial to ensure the proper functioning of railway crossing systems. Regular inspections and timely repairs address potential issues before they compromise safety.</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Despite automated systems, human error remains a challenge. Comprehensive training programs for operators and public awareness campaigns can help minimize mistakes.</w:t>
      </w:r>
      <w:r w:rsidRPr="00BA65C8">
        <w:rPr>
          <w:rFonts w:ascii="Times New Roman" w:hAnsi="Times New Roman" w:cs="Times New Roman"/>
          <w:sz w:val="24"/>
          <w:szCs w:val="24"/>
        </w:rPr>
        <w:t xml:space="preserve"> </w:t>
      </w:r>
      <w:r w:rsidRPr="00BA65C8">
        <w:rPr>
          <w:rFonts w:ascii="Times New Roman" w:hAnsi="Times New Roman" w:cs="Times New Roman"/>
          <w:sz w:val="24"/>
          <w:szCs w:val="24"/>
        </w:rPr>
        <w:t>Monitoring and understanding railway crossing status are integral components of a comprehensive approach to railway safety. Technological advancements continue to play a pivotal role in enhancing the efficiency and reliability of these systems, contributing to the overall safety of both vehicular and pedestrian traffic. Public education and ongoing maintenance efforts are essential to create a safer environment around railway crossings, ultimately preventing accidents and saving lives.</w:t>
      </w:r>
    </w:p>
    <w:sectPr w:rsidR="00BA65C8" w:rsidRPr="00B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C8"/>
    <w:rsid w:val="00BA6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0F64"/>
  <w15:chartTrackingRefBased/>
  <w15:docId w15:val="{E38EF1F7-FA8F-4F74-AABA-097BD8BE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5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2023-12-22T15:03:00Z</dcterms:created>
  <dcterms:modified xsi:type="dcterms:W3CDTF">2023-12-22T15:08:00Z</dcterms:modified>
</cp:coreProperties>
</file>