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2B4" w:rsidRPr="00C212B4" w:rsidRDefault="00C212B4" w:rsidP="00C212B4">
      <w:pPr>
        <w:shd w:val="clear" w:color="auto" w:fill="FFFFFF" w:themeFill="background1"/>
        <w:spacing w:after="120" w:line="275" w:lineRule="atLeast"/>
        <w:outlineLvl w:val="0"/>
        <w:rPr>
          <w:rFonts w:ascii="Arial" w:eastAsia="Times New Roman" w:hAnsi="Arial" w:cs="Arial"/>
          <w:caps/>
          <w:color w:val="133D8D"/>
          <w:kern w:val="36"/>
          <w:sz w:val="25"/>
          <w:szCs w:val="25"/>
          <w:lang w:eastAsia="ru-RU"/>
        </w:rPr>
      </w:pPr>
      <w:r w:rsidRPr="00C212B4">
        <w:rPr>
          <w:rFonts w:ascii="Arial" w:eastAsia="Times New Roman" w:hAnsi="Arial" w:cs="Arial"/>
          <w:caps/>
          <w:color w:val="133D8D"/>
          <w:kern w:val="36"/>
          <w:sz w:val="25"/>
          <w:szCs w:val="25"/>
          <w:lang w:eastAsia="ru-RU"/>
        </w:rPr>
        <w:t>ПАКЕТЫ ДЛЯ ХЛЕБА</w:t>
      </w:r>
    </w:p>
    <w:p w:rsidR="00C212B4" w:rsidRPr="00C212B4" w:rsidRDefault="00C212B4" w:rsidP="00C212B4">
      <w:pPr>
        <w:shd w:val="clear" w:color="auto" w:fill="FFFFFF" w:themeFill="background1"/>
        <w:spacing w:before="105" w:after="105" w:line="220" w:lineRule="atLeast"/>
        <w:outlineLvl w:val="1"/>
        <w:rPr>
          <w:rFonts w:ascii="Arial" w:eastAsia="Times New Roman" w:hAnsi="Arial" w:cs="Arial"/>
          <w:b/>
          <w:bCs/>
          <w:color w:val="777777"/>
          <w:sz w:val="20"/>
          <w:szCs w:val="20"/>
          <w:lang w:eastAsia="ru-RU"/>
        </w:rPr>
      </w:pPr>
      <w:r w:rsidRPr="00C212B4">
        <w:rPr>
          <w:rFonts w:ascii="Arial" w:eastAsia="Times New Roman" w:hAnsi="Arial" w:cs="Arial"/>
          <w:b/>
          <w:bCs/>
          <w:color w:val="777777"/>
          <w:sz w:val="20"/>
          <w:szCs w:val="20"/>
          <w:lang w:eastAsia="ru-RU"/>
        </w:rPr>
        <w:t>Преимущества гибкой упаковки для хлеба</w:t>
      </w:r>
    </w:p>
    <w:p w:rsidR="00C212B4" w:rsidRPr="00C212B4" w:rsidRDefault="00C212B4" w:rsidP="00C212B4">
      <w:pPr>
        <w:shd w:val="clear" w:color="auto" w:fill="FFFFFF" w:themeFill="background1"/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Оригинальная упаковка для хлеба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выполняет сразу несколько важных задач:</w:t>
      </w:r>
    </w:p>
    <w:p w:rsidR="00C212B4" w:rsidRPr="00C212B4" w:rsidRDefault="00C212B4" w:rsidP="00C212B4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привлекает внимание покупателя ярким дизайном;</w:t>
      </w:r>
    </w:p>
    <w:p w:rsidR="00C212B4" w:rsidRPr="00C212B4" w:rsidRDefault="00C212B4" w:rsidP="00C212B4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дизайн </w:t>
      </w: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оформление помогает сформировать лояльность клиента к продукту;</w:t>
      </w:r>
    </w:p>
    <w:p w:rsidR="00C212B4" w:rsidRPr="00C212B4" w:rsidRDefault="00C212B4" w:rsidP="00C212B4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прочная пленка оберегает изделие от различных типов загрязнения, влаги и воздуха;</w:t>
      </w:r>
    </w:p>
    <w:p w:rsidR="00C212B4" w:rsidRPr="00C212B4" w:rsidRDefault="00C212B4" w:rsidP="00C212B4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увеличивает сроки хранения продукта, благодаря тому, что внутри пакета для хлеба создается замкнутая атмосфера со сниженным содержанием патогенных микроорганизмов.</w:t>
      </w:r>
    </w:p>
    <w:p w:rsidR="00C212B4" w:rsidRPr="00C212B4" w:rsidRDefault="00C212B4" w:rsidP="00C212B4">
      <w:pPr>
        <w:shd w:val="clear" w:color="auto" w:fill="FFFFFF" w:themeFill="background1"/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озможности нашей компании позволяют изготовить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упаковку</w:t>
      </w: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точном соответствии с индивидуальными потребностями заказчика.</w:t>
      </w:r>
    </w:p>
    <w:p w:rsidR="00C212B4" w:rsidRPr="00C212B4" w:rsidRDefault="00C212B4" w:rsidP="00C212B4">
      <w:pPr>
        <w:shd w:val="clear" w:color="auto" w:fill="FFFFFF" w:themeFill="background1"/>
        <w:spacing w:before="105" w:after="105" w:line="220" w:lineRule="atLeast"/>
        <w:outlineLvl w:val="2"/>
        <w:rPr>
          <w:rFonts w:ascii="Arial" w:eastAsia="Times New Roman" w:hAnsi="Arial" w:cs="Arial"/>
          <w:b/>
          <w:bCs/>
          <w:color w:val="777777"/>
          <w:sz w:val="20"/>
          <w:szCs w:val="20"/>
          <w:lang w:eastAsia="ru-RU"/>
        </w:rPr>
      </w:pPr>
      <w:r w:rsidRPr="00C212B4">
        <w:rPr>
          <w:rFonts w:ascii="Arial" w:eastAsia="Times New Roman" w:hAnsi="Arial" w:cs="Arial"/>
          <w:b/>
          <w:bCs/>
          <w:color w:val="777777"/>
          <w:sz w:val="20"/>
          <w:szCs w:val="20"/>
          <w:lang w:eastAsia="ru-RU"/>
        </w:rPr>
        <w:t>Из каких материалов изготавливаются пакеты для хлеба</w:t>
      </w:r>
    </w:p>
    <w:p w:rsidR="00C212B4" w:rsidRPr="00C212B4" w:rsidRDefault="00C212B4" w:rsidP="00C212B4">
      <w:pPr>
        <w:shd w:val="clear" w:color="auto" w:fill="FFFFFF" w:themeFill="background1"/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производстве пакетов используется каст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полипропиленовая пленка (в аббревиатуре CPP-пленка). Это наиболее прогрессивный упаковочный материал, отличающийся высокой прочностью, эластичностью и низким уровнем себестоимости.</w:t>
      </w:r>
    </w:p>
    <w:p w:rsidR="00C212B4" w:rsidRPr="00C212B4" w:rsidRDefault="00C212B4" w:rsidP="00C212B4">
      <w:pPr>
        <w:shd w:val="clear" w:color="auto" w:fill="FFFFFF" w:themeFill="background1"/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Огромным преимуществом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даной</w:t>
      </w:r>
      <w:proofErr w:type="spellEnd"/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упаковки для хлеба является то, что в отличие от тех же пакетов из полиэтилена высокого или низкого давления, в </w:t>
      </w:r>
      <w:proofErr w:type="gramStart"/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каст-полипропиленовую</w:t>
      </w:r>
      <w:proofErr w:type="gramEnd"/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СРР пленку можно упаковывать еще теплые изделия. После запечатывания, внутри не образуется конденсат, и хлеб долго сохраняет свою свежесть и вкусовые качества.</w:t>
      </w:r>
    </w:p>
    <w:p w:rsidR="00C212B4" w:rsidRPr="00C212B4" w:rsidRDefault="00C212B4" w:rsidP="00C212B4">
      <w:pPr>
        <w:shd w:val="clear" w:color="auto" w:fill="FFFFFF" w:themeFill="background1"/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ООО</w:t>
      </w: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«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ГАММА ФЛЕКС</w:t>
      </w: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выпускает упаковочные материалы для хлебобу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лочных изделий из </w:t>
      </w: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PE, CPP и ВОРР пленки. Это наиболее экономичный способ создания пакетов для хлеба. Подобная пленка подходит как под автоматический, так и под ручной процесс упаковки.</w:t>
      </w:r>
    </w:p>
    <w:p w:rsidR="00C212B4" w:rsidRPr="00C212B4" w:rsidRDefault="00C212B4" w:rsidP="00C212B4">
      <w:pPr>
        <w:shd w:val="clear" w:color="auto" w:fill="FFFFFF" w:themeFill="background1"/>
        <w:spacing w:before="105" w:after="105" w:line="220" w:lineRule="atLeast"/>
        <w:outlineLvl w:val="2"/>
        <w:rPr>
          <w:rFonts w:ascii="Arial" w:eastAsia="Times New Roman" w:hAnsi="Arial" w:cs="Arial"/>
          <w:b/>
          <w:bCs/>
          <w:color w:val="777777"/>
          <w:sz w:val="20"/>
          <w:szCs w:val="20"/>
          <w:lang w:eastAsia="ru-RU"/>
        </w:rPr>
      </w:pPr>
      <w:r w:rsidRPr="00C212B4">
        <w:rPr>
          <w:rFonts w:ascii="Arial" w:eastAsia="Times New Roman" w:hAnsi="Arial" w:cs="Arial"/>
          <w:b/>
          <w:bCs/>
          <w:color w:val="777777"/>
          <w:sz w:val="20"/>
          <w:szCs w:val="20"/>
          <w:lang w:eastAsia="ru-RU"/>
        </w:rPr>
        <w:t>Ассортимент пакетов для хлеба</w:t>
      </w:r>
    </w:p>
    <w:p w:rsidR="00C212B4" w:rsidRPr="00C212B4" w:rsidRDefault="00C212B4" w:rsidP="00C212B4">
      <w:pPr>
        <w:shd w:val="clear" w:color="auto" w:fill="FFFFFF" w:themeFill="background1"/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ООО</w:t>
      </w: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«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ГАММА ФЛЕКС</w:t>
      </w: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» выпускает различные виды </w:t>
      </w:r>
      <w:proofErr w:type="spellStart"/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викет</w:t>
      </w:r>
      <w:proofErr w:type="spellEnd"/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-пакетов для хлеба.</w:t>
      </w:r>
    </w:p>
    <w:p w:rsidR="00C212B4" w:rsidRPr="00C212B4" w:rsidRDefault="00C212B4" w:rsidP="00C212B4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Пакет с двумя технологическими отверстиями без донн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ого фальца</w:t>
      </w: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C212B4" w:rsidRPr="00C212B4" w:rsidRDefault="00C212B4" w:rsidP="00C212B4">
      <w:pP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212B4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5A7FAB6D" wp14:editId="6EE04EF5">
            <wp:extent cx="866775" cy="1028700"/>
            <wp:effectExtent l="0" t="0" r="9525" b="0"/>
            <wp:docPr id="1" name="Рисунок 1" descr="http://www.tikoplastic.com/images/hle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ikoplastic.com/images/hleb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B4" w:rsidRPr="00C212B4" w:rsidRDefault="00C212B4" w:rsidP="00C212B4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Пакет с двумя технологически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ми отверстиями с донным фальцем</w:t>
      </w: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C212B4" w:rsidRPr="00C212B4" w:rsidRDefault="00C212B4" w:rsidP="00C212B4">
      <w:pP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br/>
      </w:r>
      <w:r w:rsidRPr="00C212B4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2E420F75" wp14:editId="3757B81F">
            <wp:extent cx="914400" cy="1028700"/>
            <wp:effectExtent l="0" t="0" r="0" b="0"/>
            <wp:docPr id="2" name="Рисунок 2" descr="http://www.tikoplastic.com/images/hle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ikoplastic.com/images/hle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B4" w:rsidRPr="00C212B4" w:rsidRDefault="00C212B4" w:rsidP="00C212B4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Пакет с одним технологическим отверстием, с донн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ым фальцем или без него</w:t>
      </w: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предназначенный для мелкоштучных хлебобулочных изделий.</w:t>
      </w:r>
    </w:p>
    <w:p w:rsidR="00C212B4" w:rsidRPr="00C212B4" w:rsidRDefault="00C212B4" w:rsidP="00C212B4">
      <w:pP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212B4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3B3F5514" wp14:editId="07AFB59D">
            <wp:extent cx="866775" cy="1028700"/>
            <wp:effectExtent l="0" t="0" r="9525" b="0"/>
            <wp:docPr id="3" name="Рисунок 3" descr="http://www.tikoplastic.com/images/hle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ikoplastic.com/images/hleb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B4" w:rsidRPr="00C212B4" w:rsidRDefault="00C212B4" w:rsidP="00C212B4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Пакет со скругленным дном.</w:t>
      </w:r>
    </w:p>
    <w:p w:rsidR="00C212B4" w:rsidRPr="00C212B4" w:rsidRDefault="00C212B4" w:rsidP="00C212B4">
      <w:pP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212B4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7AD6F73D" wp14:editId="23D7C9A3">
            <wp:extent cx="809625" cy="1028700"/>
            <wp:effectExtent l="0" t="0" r="9525" b="0"/>
            <wp:docPr id="4" name="Рисунок 4" descr="http://www.tikoplastic.com/images/hle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ikoplastic.com/images/hleb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B4" w:rsidRPr="00C212B4" w:rsidRDefault="00C212B4" w:rsidP="00C212B4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Пакет с вентиляционными отверстиями.</w:t>
      </w:r>
    </w:p>
    <w:p w:rsidR="00C212B4" w:rsidRPr="00C212B4" w:rsidRDefault="00C212B4" w:rsidP="00C212B4">
      <w:pP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212B4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C212B4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285F2A0A" wp14:editId="65DC8178">
            <wp:extent cx="866775" cy="1028700"/>
            <wp:effectExtent l="0" t="0" r="9525" b="0"/>
            <wp:docPr id="5" name="Рисунок 5" descr="http://www.tikoplastic.com/images/hle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ikoplastic.com/images/hleb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2B4" w:rsidRPr="00C21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E49D7"/>
    <w:multiLevelType w:val="multilevel"/>
    <w:tmpl w:val="EC2C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915324"/>
    <w:multiLevelType w:val="multilevel"/>
    <w:tmpl w:val="8024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EA1558"/>
    <w:multiLevelType w:val="multilevel"/>
    <w:tmpl w:val="1FDA6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F35"/>
    <w:rsid w:val="00024C2D"/>
    <w:rsid w:val="00C212B4"/>
    <w:rsid w:val="00D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12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1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2017-03-24T12:52:00Z</dcterms:created>
  <dcterms:modified xsi:type="dcterms:W3CDTF">2017-03-24T12:59:00Z</dcterms:modified>
</cp:coreProperties>
</file>