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Revisión documental del acta de elicitación de requisitos</w:t>
      </w:r>
    </w:p>
    <w:p>
      <w:pPr>
        <w:pBdr>
          <w:bottom w:val="single" w:color="1F3864" w:sz="8" w:space="4"/>
        </w:pBdr>
        <w:spacing w:after="2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Proyecto de software para la gestión de bookings de una naviera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Técnica de elicitación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documental (segunda técnica, posterior a la entrevista)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revisado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 de reunión de elicitación de requisitos (fecha del acta: 27 de septiembre de 2026)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la revisión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de septiembre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Fuente de información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Fuente secundaria: acta de la entrevista a Jadesilla Guerrero, encargado de operaciones de una empresa naviera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Convención de lectura: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indica información explícita del acta. </w:t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indica una inferencia derivada del acta, que debe validarse. Nada de lo marcado [I] aparece textualmente en el documento revisado.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Proceso actual de booking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El cliente solicita la exportación al forwarder.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El forwarder pide la tarifa a la naviera </w:t>
      </w:r>
      <w:r>
        <w:rPr>
          <w:rFonts w:ascii="Calibri" w:cs="Calibri" w:eastAsia="Calibri" w:hAnsi="Calibri"/>
          <w:b/>
          <w:bCs/>
        </w:rPr>
        <w:t xml:space="preserve">por correo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La naviera define la tarifa. Con menos de 10 contenedores aplica la tarifa por defecto; con 10 o más, la evalúa antes de entregarla.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El forwarder recibe un preview de la tarifa con número de contrato.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Con ese número, solicita el booking en la </w:t>
      </w:r>
      <w:r>
        <w:rPr>
          <w:rFonts w:ascii="Calibri" w:cs="Calibri" w:eastAsia="Calibri" w:hAnsi="Calibri"/>
          <w:b/>
          <w:bCs/>
        </w:rPr>
        <w:t xml:space="preserve">web de la naviera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La naviera revisa </w:t>
      </w:r>
      <w:r>
        <w:rPr>
          <w:rFonts w:ascii="Calibri" w:cs="Calibri" w:eastAsia="Calibri" w:hAnsi="Calibri"/>
          <w:b/>
          <w:bCs/>
        </w:rPr>
        <w:t xml:space="preserve">manualmente</w:t>
      </w:r>
      <w:r>
        <w:rPr>
          <w:rFonts w:ascii="Calibri" w:cs="Calibri" w:eastAsia="Calibri" w:hAnsi="Calibri"/>
        </w:rPr>
        <w:t xml:space="preserve"> la disponibilidad de contenedores y de espacio en el buque, en dos sistemas internos no integrados con el booking.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Si hay disponibilidad, asigna buque, contenedores y BL y confirma </w:t>
      </w:r>
      <w:r>
        <w:rPr>
          <w:rFonts w:ascii="Calibri" w:cs="Calibri" w:eastAsia="Calibri" w:hAnsi="Calibri"/>
          <w:b/>
          <w:bCs/>
        </w:rPr>
        <w:t xml:space="preserve">por correo</w:t>
      </w:r>
      <w:r>
        <w:rPr>
          <w:rFonts w:ascii="Calibri" w:cs="Calibri" w:eastAsia="Calibri" w:hAnsi="Calibri"/>
        </w:rPr>
        <w:t xml:space="preserve">. Si no hay contenedores, informa que no hay disponibilidad.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Tras la confirmación, el forwarder coordina el retiro del contenedor vacío, la carga y el traslado al puerto.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Participantes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 principal [E]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Solicita la exportación al forwarder y le entrega la información de la carga. No interactúa con la naviera para el booking.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Forwarder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Intermediario. Pide tarifa, solicita el booking, recibe la confirmación, coordina las etapas posteriores e informa al cliente si no hay disponibilidad.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Naviera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la tarifa, envía el preview con contrato, recibe el booking, verifica disponibilidad, asigna buque, contenedores y BL, y confirma.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Encargados de contenedores (naviera)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Consultan el sistema interno (identificador, tipo, capacidad, estado, depósito) y verifican manualmente que haya la cantidad y el tipo pedidos.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Planificación y operación de buques (naviera)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Consultan planificación, rutas, fechas y capacidad, y verifican que el buque de la ruta y fecha pedidas tenga capacidad.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Depósito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el contenedor vacío y verifica en el sistema que contenedor y servicio correspondan a lo coordinado.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Transportista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Traslada el contenedor cargado al puerto con la información del booking.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Puerto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la llegada del camión y del contenedor. Exige horario establecido y booking, y verifica en el sistema contenedor y servicio.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Se distinguen dos bloques. El primero es previo a la confirmación (cliente, forwarder, naviera y sus dos áreas internas), donde se concentra el problema del acta. El segundo es posterior (depósito, transportista, puerto), que depende de los datos del booking (el acta dice que transportista y puerto usan la información del booking). Por eso un error en la asignación podría propagarse a esas etapas, aunque el acta no lo afirma.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Principales problemas del proceso actual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Falta de coordinación entre el estado real de los espacios en los buques y la información que muestra el sistema. La disponibilidad vista puede no corresponder a la capacidad real.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Los sistemas internos de contenedores y de planificación de buques no están integrados con el booking.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Dependencia de correos y tiempos de espera entre forwarder y naviera.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Existen solicitudes basadas en disponibilidad inexistente (así lo formula el objetivo del software).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El forwarder se entera de la falta de disponibilidad después de solicitar el booking, no antes.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Actividades manuales y posibles cuellos de botella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Actividad manual [E]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Posible cuello de botella [I]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de tarifa y confirmación por correo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Tiempos de espera entre partes, sin visibilidad del estado de la solicitud.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Evaluación de tarifa con 10 o más contenedores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Paso adicional que solo aplica a pedidos grandes. El acta no dice quién lo hace ni cuánto tarda.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 contenedores (cantidad, tipo, estado, depósito)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 de personal y de consulta manual a un sistema aparte.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 capacidad del buque (ruta, fecha, capacidad)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que la anterior, con un segundo sistema aparte.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Asignación de buque, contenedores y BL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acta no detalla si es manual ni quién emite el BL.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El acta no dice si las dos verificaciones se hacen en paralelo o en secuencia, ni cuánto tarda cada paso. No es posible señalar cuál es el mayor cuello de botella sin ese dato.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Necesidades de los usuarios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Forwarder [E]:</w:t>
      </w:r>
      <w:r>
        <w:rPr>
          <w:rFonts w:ascii="Calibri" w:cs="Calibri" w:eastAsia="Calibri" w:hAnsi="Calibri"/>
        </w:rPr>
        <w:t xml:space="preserve"> información de disponibilidad confiable y actualizada antes de solicitar el booking, y respuesta más rápida sin depender de correos.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Personal de la naviera [E]:</w:t>
      </w:r>
      <w:r>
        <w:rPr>
          <w:rFonts w:ascii="Calibri" w:cs="Calibri" w:eastAsia="Calibri" w:hAnsi="Calibri"/>
        </w:rPr>
        <w:t xml:space="preserve"> reducir la comprobación manual de disponibilidad.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Cliente [E]:</w:t>
      </w:r>
      <w:r>
        <w:rPr>
          <w:rFonts w:ascii="Calibri" w:cs="Calibri" w:eastAsia="Calibri" w:hAnsi="Calibri"/>
        </w:rPr>
        <w:t xml:space="preserve"> saber con oportunidad si hay espacio para exportar, de forma indirecta a través del forwarder.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Naviera [E]:</w:t>
      </w:r>
      <w:r>
        <w:rPr>
          <w:rFonts w:ascii="Calibri" w:cs="Calibri" w:eastAsia="Calibri" w:hAnsi="Calibri"/>
        </w:rPr>
        <w:t xml:space="preserve"> está afectada indirectamente en la planificación y gestión de las cargas.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Posibles requisitos derivados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acta indica que la clasificación formal entre requisitos de usuario, de sistema y de software quedó pendiente. Todo lo que sigue es </w:t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(candidato), con su fuente en el acta.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Requisitos funcionales candidatos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 candidato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Fuente en el acta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integrarse con los sistemas internos de contenedores y de planificación de buques.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Candidato explícito en la sección 4 del acta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consultar automáticamente la disponibilidad de contenedores (cantidad y tipo, considerando el depósito).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de automatizar la verificación; actividad del personal de contenedores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consultar automáticamente la capacidad del buque según ruta y fecha.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del personal de planificación de buques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validar ambas disponibilidades antes de confirmar un booking.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Candidato de la sección 4 del acta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mostrar al forwarder la disponibilidad antes de que solicite el booking.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Necesidad del forwarder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informar al forwarder el resultado de la solicitud (confirmación con buque, contenedores y BL, o falta de disponibilidad) sin depender del correo.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de disminuir la dependencia de correos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registrar la solicitud de booking asociada al número de contrato.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Proceso actual (el booking se solicita con el número de contrato)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Requisitos no funcionales candidatos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 candidato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Fuente en el acta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Eficiencia: reducir el tiempo total del proceso de booking.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del software. El acta no da ninguna meta cuantitativa.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Actualidad y consistencia: la disponibilidad mostrada debe estar alineada con la situación real.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Problema y objetivos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Claridad: la información de disponibilidad debe ser clara para el usuario.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del software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Interoperabilidad con los dos sistemas internos existentes.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 no integrados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7. Información incompleta o por validar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Requisitos de usuario por participante (solo hay un borrador para forwarder, personal de la naviera y cliente).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Actividades detalladas de depósito, transportista y puerto.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Roles internos de la naviera: quién evalúa tarifas de 10 o más contenedores y quién emite el BL.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Cómo y a quién muestra hoy la aplicación la disponibilidad, y con qué frecuencia e impacto ocurre la descoordinación. </w:t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Esto es lo que más pesa: el acta menciona una web de booking y a la vez una información de disponibilidad "que ve el usuario", pero no aclara qué muestra hoy exactamente.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Qué ocurre cuando falta capacidad en el buque. El acta solo describe el caso de falta de contenedores.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Tiempos actuales, volúmenes y metas medibles.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Ningún atributo de calidad más allá del tiempo y la claridad. Seguridad, disponibilidad del sistema o volumen de uso no aparecen en el acta.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Limitación de la fuente: el acta indica que el entrevistador fue simulado por IA, así que conviene confirmar el contenido con stakeholders reales.</w:t>
      </w:r>
    </w:p>
    <w:p>
      <w:pPr>
        <w:pageBreakBefore/>
      </w:pPr>
    </w:p>
    <w:p>
      <w:pPr>
        <w:pStyle w:val="Heading1"/>
        <w:spacing w:after="140" w:before="0"/>
      </w:pPr>
      <w:r>
        <w:rPr>
          <w:rFonts w:ascii="Calibri" w:cs="Calibri" w:eastAsia="Calibri" w:hAnsi="Calibri"/>
        </w:rPr>
        <w:t xml:space="preserve">Registro de revisión documental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1. Documento revisado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Acta de reunión de elicitación de requisitos, proyecto de software para la gestión de bookings de una naviera (fecha del acta: 27/09/2026). Se trató como </w:t>
      </w:r>
      <w:r>
        <w:rPr>
          <w:rFonts w:ascii="Calibri" w:cs="Calibri" w:eastAsia="Calibri" w:hAnsi="Calibri"/>
          <w:b/>
          <w:bCs/>
        </w:rPr>
        <w:t xml:space="preserve">fuente secundaria</w:t>
      </w:r>
      <w:r>
        <w:rPr>
          <w:rFonts w:ascii="Calibri" w:cs="Calibri" w:eastAsia="Calibri" w:hAnsi="Calibri"/>
        </w:rPr>
        <w:t xml:space="preserve">, obtenida previamente mediante entrevista a Jadesilla Guerrero, encargado de operaciones. Fecha de la revisión: 27/09/2026.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 Objetivo de la revisión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Identificar y organizar la información relevante para el proyecto que quedó documentada en la entrevista: proceso, participantes, problemas, actividades manuales, necesidades y posibles requisitos. Además, detectar vacíos y separar lo explícito de lo inferido.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 Hallazgos principales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H1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El proceso combina correo (tarifa y confirmación), web (solicitud del booking) y verificación manual interna.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H2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La disponibilidad se verifica manualmente en dos sistemas internos no integrados con el booking.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H3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El problema central es la descoordinación entre la capacidad real y la disponibilidad que ve el usuario, lo que genera solicitudes sobre disponibilidad inexistente.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H4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Para confirmar hacen falta dos condiciones: contenedores disponibles y capacidad en el buque.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H5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 Con 10 o más contenedores la tarifa pasa por una evaluación adicional.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H6 </w:t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Los puntos de espera más probables son los correos y las dos verificaciones manuales, aunque el acta no aporta tiempos.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H7 </w:t>
      </w:r>
      <w:r>
        <w:rPr>
          <w:rFonts w:ascii="Calibri" w:cs="Calibri" w:eastAsia="Calibri" w:hAnsi="Calibri"/>
          <w:b/>
          <w:bCs/>
        </w:rPr>
        <w:t xml:space="preserve">[I]</w:t>
      </w:r>
      <w:r>
        <w:rPr>
          <w:rFonts w:ascii="Calibri" w:cs="Calibri" w:eastAsia="Calibri" w:hAnsi="Calibri"/>
        </w:rPr>
        <w:t xml:space="preserve"> Los datos del booking alimentan las etapas posteriores (transportista, puerto), por lo que su calidad importa más allá de la confirmación.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 Necesidades identificadas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Forwarder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: disponibilidad confiable antes de solicitar; respuesta más rápida sin correos.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Personal de la naviera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: menos comprobación manual.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Cliente </w:t>
      </w:r>
      <w:r>
        <w:rPr>
          <w:rFonts w:ascii="Calibri" w:cs="Calibri" w:eastAsia="Calibri" w:hAnsi="Calibri"/>
          <w:b/>
          <w:bCs/>
        </w:rPr>
        <w:t xml:space="preserve">[E]</w:t>
      </w:r>
      <w:r>
        <w:rPr>
          <w:rFonts w:ascii="Calibri" w:cs="Calibri" w:eastAsia="Calibri" w:hAnsi="Calibri"/>
        </w:rPr>
        <w:t xml:space="preserve">: saber con oportunidad si hay espacio.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5. Posibles requisitos encontrados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Los candidatos RF-01 a RF-07 y RNF-01 a RNF-04 de la sección 6. Solo la integración con los sistemas internos está señalada en el acta como candidato a requisito de sistema o software. El resto son </w:t>
      </w:r>
      <w:r>
        <w:rPr>
          <w:rFonts w:ascii="Calibri" w:cs="Calibri" w:eastAsia="Calibri" w:hAnsi="Calibri"/>
          <w:b/>
          <w:bCs/>
        </w:rPr>
        <w:t xml:space="preserve">inferencias</w:t>
      </w:r>
      <w:r>
        <w:rPr>
          <w:rFonts w:ascii="Calibri" w:cs="Calibri" w:eastAsia="Calibri" w:hAnsi="Calibri"/>
        </w:rPr>
        <w:t xml:space="preserve"> y no están confirmados.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6. Aspectos pendientes de validar</w:t>
      </w:r>
    </w:p>
    <w:p>
      <w:pPr>
        <w:spacing w:after="80" w:line="276"/>
      </w:pPr>
      <w:r>
        <w:rPr>
          <w:rFonts w:ascii="Calibri" w:cs="Calibri" w:eastAsia="Calibri" w:hAnsi="Calibri"/>
        </w:rPr>
        <w:t xml:space="preserve">Los puntos de la sección 7, y en particular: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qué muestra hoy la aplicación sobre disponibilidad y con qué impacto,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quién evalúa las tarifas y quién emite el BL,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el flujo cuando falta capacidad en el buque,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los tiempos y metas medibles,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la confirmación con stakeholders reales, dado que el acta proviene de una entrevista simulada.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Revisión documental — Proyecto de gestión de bookings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documental del acta de elicitación de requisitos</dc:title>
  <dc:creator>Claude</dc:creator>
  <cp:lastModifiedBy>Un-named</cp:lastModifiedBy>
  <cp:revision>1</cp:revision>
  <dcterms:created xsi:type="dcterms:W3CDTF">2026-09-28T02:28:21.057Z</dcterms:created>
  <dcterms:modified xsi:type="dcterms:W3CDTF">2026-09-28T02:28:21.066Z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