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</w:t>
      </w:r>
      <w:proofErr w:type="gramStart"/>
      <w:r>
        <w:rPr>
          <w:b/>
          <w:sz w:val="32"/>
          <w:szCs w:val="32"/>
          <w:lang w:val="en-US"/>
        </w:rPr>
        <w:t>:P</w:t>
      </w:r>
      <w:proofErr w:type="gramEnd"/>
      <w:r>
        <w:rPr>
          <w:b/>
          <w:sz w:val="32"/>
          <w:szCs w:val="32"/>
          <w:lang w:val="en-US"/>
        </w:rPr>
        <w:t xml:space="preserve"> V NAVI KISHORE</w:t>
      </w:r>
    </w:p>
    <w:p w:rsidR="007065FA" w:rsidRDefault="007065FA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REG.NO.:192111220</w:t>
      </w:r>
      <w:proofErr w:type="gramEnd"/>
    </w:p>
    <w:p w:rsidR="007065FA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7065FA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7065FA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EXPERIMENT</w:t>
      </w:r>
      <w:proofErr w:type="gramStart"/>
      <w:r>
        <w:rPr>
          <w:b/>
          <w:sz w:val="32"/>
          <w:szCs w:val="32"/>
          <w:lang w:val="en-US"/>
        </w:rPr>
        <w:t>:2</w:t>
      </w:r>
      <w:proofErr w:type="gramEnd"/>
    </w:p>
    <w:p w:rsidR="007065FA" w:rsidRDefault="007065FA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NFA to accept </w:t>
      </w:r>
      <w:proofErr w:type="spellStart"/>
      <w:r>
        <w:rPr>
          <w:sz w:val="32"/>
          <w:szCs w:val="32"/>
          <w:lang w:val="en-US"/>
        </w:rPr>
        <w:t>aaaaaa</w:t>
      </w:r>
      <w:proofErr w:type="spellEnd"/>
      <w:r>
        <w:rPr>
          <w:sz w:val="32"/>
          <w:szCs w:val="32"/>
          <w:lang w:val="en-US"/>
        </w:rPr>
        <w:t>.</w:t>
      </w:r>
    </w:p>
    <w:p w:rsidR="007065FA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7065FA" w:rsidRPr="007065FA" w:rsidRDefault="007065FA" w:rsidP="007065F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two states one as initial and another as final state.</w:t>
      </w:r>
    </w:p>
    <w:p w:rsidR="007065FA" w:rsidRPr="007065FA" w:rsidRDefault="007065FA" w:rsidP="007065F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7065FA" w:rsidRPr="007065FA" w:rsidRDefault="007065FA" w:rsidP="007065F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a or</w:t>
      </w:r>
      <w:proofErr w:type="gramEnd"/>
      <w:r>
        <w:rPr>
          <w:sz w:val="32"/>
          <w:szCs w:val="32"/>
          <w:lang w:val="en-US"/>
        </w:rPr>
        <w:t xml:space="preserve"> b or c.</w:t>
      </w:r>
    </w:p>
    <w:p w:rsidR="007065FA" w:rsidRPr="007065FA" w:rsidRDefault="007065FA" w:rsidP="007065F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stimulation and give the input.</w:t>
      </w:r>
    </w:p>
    <w:p w:rsidR="007065FA" w:rsidRDefault="007065FA" w:rsidP="007065FA">
      <w:pPr>
        <w:pStyle w:val="ListParagraph"/>
        <w:ind w:left="1795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:rsidR="007065FA" w:rsidRDefault="007065FA" w:rsidP="007065FA">
      <w:pPr>
        <w:rPr>
          <w:lang w:val="en-US"/>
        </w:rPr>
      </w:pPr>
    </w:p>
    <w:p w:rsidR="007065FA" w:rsidRDefault="007065FA" w:rsidP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  <w:r w:rsidRPr="007065F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BFA9E45" wp14:editId="5896A78A">
            <wp:extent cx="4731995" cy="34255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FA" w:rsidRDefault="007065FA" w:rsidP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RESULT:</w:t>
      </w:r>
    </w:p>
    <w:p w:rsidR="007065FA" w:rsidRPr="007065FA" w:rsidRDefault="00823273" w:rsidP="007065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in the stimulation NFA design accepts the input aaaaaa.</w:t>
      </w:r>
      <w:bookmarkStart w:id="0" w:name="_GoBack"/>
      <w:bookmarkEnd w:id="0"/>
    </w:p>
    <w:sectPr w:rsidR="007065FA" w:rsidRPr="0070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FA"/>
    <w:rsid w:val="007065FA"/>
    <w:rsid w:val="00823273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2023-05-06T03:38:00Z</dcterms:created>
  <dcterms:modified xsi:type="dcterms:W3CDTF">2023-05-06T03:54:00Z</dcterms:modified>
</cp:coreProperties>
</file>