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6D" w:rsidRPr="0023306D" w:rsidRDefault="0023306D">
      <w:pPr>
        <w:rPr>
          <w:b/>
          <w:lang w:bidi="ta-IN"/>
        </w:rPr>
      </w:pPr>
      <w:r>
        <w:rPr>
          <w:b/>
          <w:lang w:bidi="ta-IN"/>
        </w:rPr>
        <w:t>NAME: P V NAV KISHHORE</w:t>
      </w:r>
    </w:p>
    <w:p w:rsidR="0023306D" w:rsidRPr="0023306D" w:rsidRDefault="0023306D">
      <w:pPr>
        <w:rPr>
          <w:b/>
          <w:lang w:bidi="ta-IN"/>
        </w:rPr>
      </w:pPr>
      <w:r w:rsidRPr="0023306D">
        <w:rPr>
          <w:b/>
          <w:lang w:bidi="ta-IN"/>
        </w:rPr>
        <w:t>REG. NO.:</w:t>
      </w:r>
      <w:r>
        <w:rPr>
          <w:b/>
          <w:lang w:bidi="ta-IN"/>
        </w:rPr>
        <w:t xml:space="preserve"> 192111220</w:t>
      </w:r>
    </w:p>
    <w:p w:rsidR="0023306D" w:rsidRDefault="0023306D">
      <w:pPr>
        <w:rPr>
          <w:lang w:bidi="ta-IN"/>
        </w:rPr>
      </w:pPr>
    </w:p>
    <w:p w:rsidR="003E0E18" w:rsidRDefault="00CF14A7">
      <w:pPr>
        <w:rPr>
          <w:lang w:val="en-IN" w:bidi="ta-IN"/>
        </w:rPr>
      </w:pPr>
      <w:r>
        <w:rPr>
          <w:lang w:bidi="ta-IN"/>
        </w:rPr>
        <w:t>Experiment</w:t>
      </w:r>
      <w:r w:rsidR="0023306D">
        <w:rPr>
          <w:lang w:bidi="ta-IN"/>
        </w:rPr>
        <w:t>:</w:t>
      </w:r>
      <w:bookmarkStart w:id="0" w:name="_GoBack"/>
      <w:bookmarkEnd w:id="0"/>
      <w:r>
        <w:rPr>
          <w:lang w:bidi="ta-IN"/>
        </w:rPr>
        <w:t xml:space="preserve"> </w:t>
      </w:r>
      <w:r>
        <w:rPr>
          <w:lang w:val="en-IN" w:bidi="ta-IN"/>
        </w:rPr>
        <w:t>15</w:t>
      </w: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     AIM</w:t>
      </w:r>
    </w:p>
    <w:p w:rsidR="003E0E18" w:rsidRDefault="00CF14A7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REQUIREMENTS: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 xml:space="preserve">End device - They are the devices through which we   can   pass message from one device to another and they are </w:t>
      </w:r>
      <w:r>
        <w:rPr>
          <w:lang w:bidi="ta-IN"/>
        </w:rPr>
        <w:t>interconnected.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Procedure: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>. Click on SWITCH drag and drop it on the windo</w:t>
      </w:r>
      <w:r>
        <w:rPr>
          <w:lang w:bidi="ta-IN"/>
        </w:rPr>
        <w:t>w.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</w:t>
      </w:r>
      <w:r>
        <w:rPr>
          <w:lang w:bidi="ta-IN"/>
        </w:rPr>
        <w:t>(192.168.1.1) in static mode. Similarly set IP address for Host B (192.168.1.2) and Host C (192.168.1.3)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</w:t>
      </w:r>
      <w:r>
        <w:rPr>
          <w:lang w:bidi="ta-IN"/>
        </w:rPr>
        <w:t>.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>
            <wp:extent cx="5932805" cy="3335655"/>
            <wp:effectExtent l="0" t="0" r="10795" b="17145"/>
            <wp:docPr id="4" name="Picture 4" descr="ex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RESULT </w:t>
      </w:r>
    </w:p>
    <w:p w:rsidR="003E0E18" w:rsidRDefault="00CF14A7">
      <w:proofErr w:type="gramStart"/>
      <w:r>
        <w:t>the</w:t>
      </w:r>
      <w:proofErr w:type="gramEnd"/>
      <w:r>
        <w:t xml:space="preserve"> configuration of data Link Layer Traffic Simulation using Packet Tracer Analysis of CSMA/CD &amp; CSMA/CA</w:t>
      </w:r>
    </w:p>
    <w:sectPr w:rsidR="003E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4A7" w:rsidRDefault="00CF14A7">
      <w:pPr>
        <w:spacing w:line="240" w:lineRule="auto"/>
      </w:pPr>
      <w:r>
        <w:separator/>
      </w:r>
    </w:p>
  </w:endnote>
  <w:endnote w:type="continuationSeparator" w:id="0">
    <w:p w:rsidR="00CF14A7" w:rsidRDefault="00CF1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4A7" w:rsidRDefault="00CF14A7">
      <w:pPr>
        <w:spacing w:after="0"/>
      </w:pPr>
      <w:r>
        <w:separator/>
      </w:r>
    </w:p>
  </w:footnote>
  <w:footnote w:type="continuationSeparator" w:id="0">
    <w:p w:rsidR="00CF14A7" w:rsidRDefault="00CF14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3E0E18"/>
    <w:rsid w:val="0023306D"/>
    <w:rsid w:val="003E0E18"/>
    <w:rsid w:val="00CF14A7"/>
    <w:rsid w:val="23453EE9"/>
    <w:rsid w:val="26200971"/>
    <w:rsid w:val="2B004385"/>
    <w:rsid w:val="2DE03372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06D"/>
    <w:rPr>
      <w:rFonts w:ascii="Calibri" w:eastAsia="Calibri" w:hAnsi="Calibri" w:cs="Droid San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3306D"/>
    <w:rPr>
      <w:rFonts w:ascii="Calibri" w:eastAsia="Calibri" w:hAnsi="Calibri" w:cs="Droid Sans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06D"/>
    <w:rPr>
      <w:rFonts w:ascii="Calibri" w:eastAsia="Calibri" w:hAnsi="Calibri" w:cs="Droid San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3306D"/>
    <w:rPr>
      <w:rFonts w:ascii="Calibri" w:eastAsia="Calibri" w:hAnsi="Calibri" w:cs="Droid San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2023-05-07T14:34:00Z</dcterms:created>
  <dcterms:modified xsi:type="dcterms:W3CDTF">2023-05-07T14:34:00Z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785C65280F934208ABC717D9AC5C1535</vt:lpwstr>
  </property>
</Properties>
</file>