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575ac63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Volume 1 Days 001-021 author-voice line edits completed across three seven-day batches; the edited batches now have 21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Continue author-voice line edits beyond the completed Volume 1 Days 001-021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author-voice copyedit gate, and completed Volume 1 Days 001-021 line-edit batches as the next trilogy-wide copyedit and theological proof surface. The proof decision queue is clear; continue seven-day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