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b4f7c7a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369,481</w:t>
      </w:r>
    </w:p>
    <w:p>
      <w:pPr>
        <w:pStyle w:val="ListBullet"/>
        <w:spacing w:after="80" w:line="300" w:lineRule="auto"/>
        <w:ind w:left="540" w:hanging="271"/>
      </w:pPr>
      <w:r>
        <w:t>Sabbath mentions: 1302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128,193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282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