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2026-07-01</w:t>
      </w:r>
    </w:p>
    <w:p>
      <w:r>
        <w:t>Repo commit at generation: d6774d4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Volume 1 Days 001-014 author-voice line edits completed across two seven-day batches; the edited batches now have 14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Continue author-voice line edits beyond the completed Volume 1 Days 001-014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author-voice copyedit gate, and completed Volume 1 Days 001-014 line-edit batches as the next trilogy-wide copyedit and theological proof surface. The proof decision queue is clear; continue seven-day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