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X0e678542383ab998711e09a18ea742824a79df4"/>
    <w:p>
      <w:pPr>
        <w:pStyle w:val="Heading2"/>
      </w:pPr>
      <w:r>
        <w:t xml:space="preserve">November Week 2: Freedom, Fire, and Holiness</w:t>
      </w:r>
    </w:p>
    <w:p>
      <w:pPr>
        <w:pStyle w:val="FirstParagraph"/>
      </w:pPr>
      <w:r>
        <w:t xml:space="preserve">Production batch: Days 314-320</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314---november-10"/>
    <w:p>
      <w:pPr>
        <w:pStyle w:val="Heading2"/>
      </w:pPr>
      <w:r>
        <w:t xml:space="preserve">Day 314 - November 10</w:t>
      </w:r>
    </w:p>
    <w:bookmarkStart w:id="10" w:name="embrace-the-comforters-nearness"/>
    <w:p>
      <w:pPr>
        <w:pStyle w:val="Heading3"/>
      </w:pPr>
      <w:r>
        <w:t xml:space="preserve">Embrace the Comforter’s Nearness</w:t>
      </w:r>
    </w:p>
    <w:p>
      <w:pPr>
        <w:pStyle w:val="FirstParagraph"/>
      </w:pPr>
      <w:r>
        <w:rPr>
          <w:b/>
          <w:bCs/>
        </w:rPr>
        <w:t xml:space="preserve">Scripture Reference:</w:t>
      </w:r>
      <w:r>
        <w:t xml:space="preserve"> </w:t>
      </w:r>
      <w:r>
        <w:t xml:space="preserve">1 Samuel 10:13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Saul returning from the prophetic moment to the high place. The Comforter’s nearness is framed as cleansing after spiritual experience so the heart returns steady.</w:t>
      </w:r>
    </w:p>
    <w:p>
      <w:pPr>
        <w:pStyle w:val="BodyText"/>
      </w:pPr>
      <w:r>
        <w:t xml:space="preserve">1 Samuel 10:13 shows a transition after a remarkable moment. The public sign is not the end of the walk.</w:t>
      </w:r>
    </w:p>
    <w:p>
      <w:pPr>
        <w:pStyle w:val="BodyText"/>
      </w:pPr>
      <w:r>
        <w:t xml:space="preserve">The Comforter’s nearness matters after spiritual intensity. Freedom, fire, and holiness do not live from one experience to the next; they are cleansed into steadiness. The Spirit brings water to the heart so what was received does not become pride, confusion, or performance.</w:t>
      </w:r>
    </w:p>
    <w:p>
      <w:pPr>
        <w:pStyle w:val="BodyText"/>
      </w:pPr>
      <w:r>
        <w:t xml:space="preserve">Embrace the Comforter’s nearness by asking how you return to ordinary life after a meaningful encounter with God. Mature prayer does not need filler or empty religious padding. It needs steadiness.</w:t>
      </w:r>
    </w:p>
    <w:p>
      <w:pPr>
        <w:pStyle w:val="BodyText"/>
      </w:pPr>
      <w:r>
        <w:t xml:space="preserve">Receive the truth deeply enough that it changes your next decision. The Spirit who meets you in the moment also keeps you after it.</w:t>
      </w:r>
    </w:p>
    <w:p>
      <w:pPr>
        <w:pStyle w:val="BodyText"/>
      </w:pPr>
      <w:r>
        <w:t xml:space="preserve">The Spirit forms freedom, fire, and holiness by cleansing the heart after spiritual experience.</w:t>
      </w:r>
    </w:p>
    <w:p>
      <w:pPr>
        <w:pStyle w:val="BodyText"/>
      </w:pPr>
      <w:r>
        <w:rPr>
          <w:b/>
          <w:bCs/>
        </w:rPr>
        <w:t xml:space="preserve">Today step:</w:t>
      </w:r>
      <w:r>
        <w:t xml:space="preserve"> </w:t>
      </w:r>
      <w:r>
        <w:t xml:space="preserve">After a meaningful moment, choose one ordinary faithful action instead of chasing intensity.</w:t>
      </w:r>
    </w:p>
    <w:p>
      <w:pPr>
        <w:pStyle w:val="BodyText"/>
      </w:pPr>
      <w:r>
        <w:rPr>
          <w:b/>
          <w:bCs/>
        </w:rPr>
        <w:t xml:space="preserve">Prayer:</w:t>
      </w:r>
      <w:r>
        <w:t xml:space="preserve"> </w:t>
      </w:r>
      <w:r>
        <w:t xml:space="preserve">Holy Spirit, keep me steady after You meet me. Cleanse my heart from pride, confusion, and performance. Amen.</w:t>
      </w:r>
    </w:p>
    <w:p>
      <w:pPr>
        <w:pStyle w:val="BodyText"/>
      </w:pPr>
      <w:r>
        <w:rPr>
          <w:b/>
          <w:bCs/>
        </w:rPr>
        <w:t xml:space="preserve">Journal prompt:</w:t>
      </w:r>
      <w:r>
        <w:t xml:space="preserve"> </w:t>
      </w:r>
      <w:r>
        <w:t xml:space="preserve">How do I return to ordinary life after a meaningful encounter with God?</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0"/>
    <w:bookmarkEnd w:id="11"/>
    <w:bookmarkStart w:id="13" w:name="day-315---november-11"/>
    <w:p>
      <w:pPr>
        <w:pStyle w:val="Heading2"/>
      </w:pPr>
      <w:r>
        <w:t xml:space="preserve">Day 315 - November 11</w:t>
      </w:r>
    </w:p>
    <w:bookmarkStart w:id="12" w:name="remember-holy-fire"/>
    <w:p>
      <w:pPr>
        <w:pStyle w:val="Heading3"/>
      </w:pPr>
      <w:r>
        <w:t xml:space="preserve">Remember Holy Fire</w:t>
      </w:r>
    </w:p>
    <w:p>
      <w:pPr>
        <w:pStyle w:val="FirstParagraph"/>
      </w:pPr>
      <w:r>
        <w:rPr>
          <w:b/>
          <w:bCs/>
        </w:rPr>
        <w:t xml:space="preserve">Scripture Reference:</w:t>
      </w:r>
      <w:r>
        <w:t xml:space="preserve"> </w:t>
      </w:r>
      <w:r>
        <w:t xml:space="preserve">1 Samuel 10:14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a family question after Saul’s encounter with Samuel. Holy fire is framed as discerning God’s nearness inside ordinary questions.</w:t>
      </w:r>
    </w:p>
    <w:p>
      <w:pPr>
        <w:pStyle w:val="BodyText"/>
      </w:pPr>
      <w:r>
        <w:t xml:space="preserve">1 Samuel 10:14 brings Saul into a normal conversation. Someone close to him asks where he has been.</w:t>
      </w:r>
    </w:p>
    <w:p>
      <w:pPr>
        <w:pStyle w:val="BodyText"/>
      </w:pPr>
      <w:r>
        <w:t xml:space="preserve">Holy fire is not only for public moments; it also burns clean in ordinary answers. Freedom, fire, and holiness teach the heart to hear God’s nearness in simple questions, family conversations, and the places where pride might want to sound more important than it is.</w:t>
      </w:r>
    </w:p>
    <w:p>
      <w:pPr>
        <w:pStyle w:val="BodyText"/>
      </w:pPr>
      <w:r>
        <w:t xml:space="preserve">Remember holy fire by asking how you answer ordinary questions when something deeper is happening in you. Let the lesson move from the biblical context into that hidden pressure point and back into prayerful surrender.</w:t>
      </w:r>
    </w:p>
    <w:p>
      <w:pPr>
        <w:pStyle w:val="BodyText"/>
      </w:pPr>
      <w:r>
        <w:t xml:space="preserve">Carry this like bread for the road, not decoration for the shelf. Holiness can be tested in a simple answer.</w:t>
      </w:r>
    </w:p>
    <w:p>
      <w:pPr>
        <w:pStyle w:val="BodyText"/>
      </w:pPr>
      <w:r>
        <w:t xml:space="preserve">The Spirit forms freedom, fire, and holiness by making God’s nearness discernible in ordinary speech.</w:t>
      </w:r>
    </w:p>
    <w:p>
      <w:pPr>
        <w:pStyle w:val="BodyText"/>
      </w:pPr>
      <w:r>
        <w:rPr>
          <w:b/>
          <w:bCs/>
        </w:rPr>
        <w:t xml:space="preserve">Today step:</w:t>
      </w:r>
      <w:r>
        <w:t xml:space="preserve"> </w:t>
      </w:r>
      <w:r>
        <w:t xml:space="preserve">Give one ordinary answer today with humility and no spiritual exaggeration.</w:t>
      </w:r>
    </w:p>
    <w:p>
      <w:pPr>
        <w:pStyle w:val="BodyText"/>
      </w:pPr>
      <w:r>
        <w:rPr>
          <w:b/>
          <w:bCs/>
        </w:rPr>
        <w:t xml:space="preserve">Prayer:</w:t>
      </w:r>
      <w:r>
        <w:t xml:space="preserve"> </w:t>
      </w:r>
      <w:r>
        <w:t xml:space="preserve">Holy Spirit, refine my ordinary speech. Let holy fire keep my answers humble, honest, and near to Jesus. Amen.</w:t>
      </w:r>
    </w:p>
    <w:p>
      <w:pPr>
        <w:pStyle w:val="BodyText"/>
      </w:pPr>
      <w:r>
        <w:rPr>
          <w:b/>
          <w:bCs/>
        </w:rPr>
        <w:t xml:space="preserve">Journal prompt:</w:t>
      </w:r>
      <w:r>
        <w:t xml:space="preserve"> </w:t>
      </w:r>
      <w:r>
        <w:t xml:space="preserve">How do I answer ordinary questions when something deeper is happening in me?</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2"/>
    <w:bookmarkEnd w:id="13"/>
    <w:bookmarkStart w:id="15" w:name="day-316---november-12"/>
    <w:p>
      <w:pPr>
        <w:pStyle w:val="Heading2"/>
      </w:pPr>
      <w:r>
        <w:t xml:space="preserve">Day 316 - November 12</w:t>
      </w:r>
    </w:p>
    <w:bookmarkStart w:id="14" w:name="walk-in-rain-for-dry-places"/>
    <w:p>
      <w:pPr>
        <w:pStyle w:val="Heading3"/>
      </w:pPr>
      <w:r>
        <w:t xml:space="preserve">Walk in Rain for Dry Places</w:t>
      </w:r>
    </w:p>
    <w:p>
      <w:pPr>
        <w:pStyle w:val="FirstParagraph"/>
      </w:pPr>
      <w:r>
        <w:rPr>
          <w:b/>
          <w:bCs/>
        </w:rPr>
        <w:t xml:space="preserve">Scripture Reference:</w:t>
      </w:r>
      <w:r>
        <w:t xml:space="preserve"> </w:t>
      </w:r>
      <w:r>
        <w:t xml:space="preserve">1 Samuel 10:16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Saul’s restrained disclosure. Rain for dry places is framed as Spirit-breathed witness that knows when not to reveal everything.</w:t>
      </w:r>
    </w:p>
    <w:p>
      <w:pPr>
        <w:pStyle w:val="BodyText"/>
      </w:pPr>
      <w:r>
        <w:t xml:space="preserve">1 Samuel 10:16 shows Saul answering truthfully while withholding part of what had been spoken over him. Not every holy thing is ready for public handling.</w:t>
      </w:r>
    </w:p>
    <w:p>
      <w:pPr>
        <w:pStyle w:val="BodyText"/>
      </w:pPr>
      <w:r>
        <w:t xml:space="preserve">Rain for dry places includes wisdom with words. Freedom, fire, and holiness do not require oversharing to prove authenticity. The Spirit can breathe witness that is honest, restrained, and protected from the need to impress.</w:t>
      </w:r>
    </w:p>
    <w:p>
      <w:pPr>
        <w:pStyle w:val="BodyText"/>
      </w:pPr>
      <w:r>
        <w:t xml:space="preserve">Walk in rain for dry places by asking where you share too much because silence feels vulnerable. The Spirit can make this moment spiritual oxygen: clear, reverent, practical, and strong enough to start the day.</w:t>
      </w:r>
    </w:p>
    <w:p>
      <w:pPr>
        <w:pStyle w:val="BodyText"/>
      </w:pPr>
      <w:r>
        <w:t xml:space="preserve">Let this word give your morning a spine and your heart a place to rest. Some seeds need covering before they need announcement.</w:t>
      </w:r>
    </w:p>
    <w:p>
      <w:pPr>
        <w:pStyle w:val="BodyText"/>
      </w:pPr>
      <w:r>
        <w:t xml:space="preserve">The Spirit forms freedom, fire, and holiness by breathing restraint into truthful witness.</w:t>
      </w:r>
    </w:p>
    <w:p>
      <w:pPr>
        <w:pStyle w:val="BodyText"/>
      </w:pPr>
      <w:r>
        <w:rPr>
          <w:b/>
          <w:bCs/>
        </w:rPr>
        <w:t xml:space="preserve">Today step:</w:t>
      </w:r>
      <w:r>
        <w:t xml:space="preserve"> </w:t>
      </w:r>
      <w:r>
        <w:t xml:space="preserve">Protect one unfinished work of God by refusing to over-explain it.</w:t>
      </w:r>
    </w:p>
    <w:p>
      <w:pPr>
        <w:pStyle w:val="BodyText"/>
      </w:pPr>
      <w:r>
        <w:rPr>
          <w:b/>
          <w:bCs/>
        </w:rPr>
        <w:t xml:space="preserve">Prayer:</w:t>
      </w:r>
      <w:r>
        <w:t xml:space="preserve"> </w:t>
      </w:r>
      <w:r>
        <w:t xml:space="preserve">Holy Spirit, breathe restraint into my witness. Help me tell the truth without exposing what needs holy covering. Amen.</w:t>
      </w:r>
    </w:p>
    <w:p>
      <w:pPr>
        <w:pStyle w:val="BodyText"/>
      </w:pPr>
      <w:r>
        <w:rPr>
          <w:b/>
          <w:bCs/>
        </w:rPr>
        <w:t xml:space="preserve">Journal prompt:</w:t>
      </w:r>
      <w:r>
        <w:t xml:space="preserve"> </w:t>
      </w:r>
      <w:r>
        <w:t xml:space="preserve">Where do I share too much because silence feels vulnerable?</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4"/>
    <w:bookmarkEnd w:id="15"/>
    <w:bookmarkStart w:id="17" w:name="day-317---november-13"/>
    <w:p>
      <w:pPr>
        <w:pStyle w:val="Heading2"/>
      </w:pPr>
      <w:r>
        <w:t xml:space="preserve">Day 317 - November 13</w:t>
      </w:r>
    </w:p>
    <w:bookmarkStart w:id="16" w:name="let-peace-lead-the-anointing-for-today"/>
    <w:p>
      <w:pPr>
        <w:pStyle w:val="Heading3"/>
      </w:pPr>
      <w:r>
        <w:t xml:space="preserve">Let Peace Lead the Anointing for Today</w:t>
      </w:r>
    </w:p>
    <w:p>
      <w:pPr>
        <w:pStyle w:val="FirstParagraph"/>
      </w:pPr>
      <w:r>
        <w:rPr>
          <w:b/>
          <w:bCs/>
        </w:rPr>
        <w:t xml:space="preserve">Scripture Reference:</w:t>
      </w:r>
      <w:r>
        <w:t xml:space="preserve"> </w:t>
      </w:r>
      <w:r>
        <w:t xml:space="preserve">1 Samuel 10:17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Samuel gathering the people before the Lord. The anointing for today is framed as set-apart public attention under God’s presence.</w:t>
      </w:r>
    </w:p>
    <w:p>
      <w:pPr>
        <w:pStyle w:val="BodyText"/>
      </w:pPr>
      <w:r>
        <w:t xml:space="preserve">1 Samuel 10:17 moves the story into a gathered public moment. The people are assembled before God.</w:t>
      </w:r>
    </w:p>
    <w:p>
      <w:pPr>
        <w:pStyle w:val="BodyText"/>
      </w:pPr>
      <w:r>
        <w:t xml:space="preserve">The anointing for today needs peace when attention gathers. Freedom, fire, and holiness set the public moment apart so it does not become theater. The Spirit teaches the heart to stand before God before it stands before people.</w:t>
      </w:r>
    </w:p>
    <w:p>
      <w:pPr>
        <w:pStyle w:val="BodyText"/>
      </w:pPr>
      <w:r>
        <w:t xml:space="preserve">Let peace lead the anointing for today by asking where public attention unsettles your obedience. The Spirit brings both comfort and a holy push: tenderness without thinness, conviction without shame.</w:t>
      </w:r>
    </w:p>
    <w:p>
      <w:pPr>
        <w:pStyle w:val="BodyText"/>
      </w:pPr>
      <w:r>
        <w:t xml:space="preserve">The day does not get to name you before God does. Public moments must bow before God’s presence.</w:t>
      </w:r>
    </w:p>
    <w:p>
      <w:pPr>
        <w:pStyle w:val="BodyText"/>
      </w:pPr>
      <w:r>
        <w:t xml:space="preserve">The Spirit forms freedom, fire, and holiness by setting public attention under God’s presence.</w:t>
      </w:r>
    </w:p>
    <w:p>
      <w:pPr>
        <w:pStyle w:val="BodyText"/>
      </w:pPr>
      <w:r>
        <w:rPr>
          <w:b/>
          <w:bCs/>
        </w:rPr>
        <w:t xml:space="preserve">Today step:</w:t>
      </w:r>
      <w:r>
        <w:t xml:space="preserve"> </w:t>
      </w:r>
      <w:r>
        <w:t xml:space="preserve">Before a public or visible responsibility, pause and remember you stand before God first.</w:t>
      </w:r>
    </w:p>
    <w:p>
      <w:pPr>
        <w:pStyle w:val="BodyText"/>
      </w:pPr>
      <w:r>
        <w:rPr>
          <w:b/>
          <w:bCs/>
        </w:rPr>
        <w:t xml:space="preserve">Prayer:</w:t>
      </w:r>
      <w:r>
        <w:t xml:space="preserve"> </w:t>
      </w:r>
      <w:r>
        <w:t xml:space="preserve">Holy Spirit, let peace lead my visible obedience. Set public attention under the presence and authority of Jesus. Amen.</w:t>
      </w:r>
    </w:p>
    <w:p>
      <w:pPr>
        <w:pStyle w:val="BodyText"/>
      </w:pPr>
      <w:r>
        <w:rPr>
          <w:b/>
          <w:bCs/>
        </w:rPr>
        <w:t xml:space="preserve">Journal prompt:</w:t>
      </w:r>
      <w:r>
        <w:t xml:space="preserve"> </w:t>
      </w:r>
      <w:r>
        <w:t xml:space="preserve">Where does public attention unsettle my obedience?</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6"/>
    <w:bookmarkEnd w:id="17"/>
    <w:bookmarkStart w:id="19" w:name="day-318---november-14"/>
    <w:p>
      <w:pPr>
        <w:pStyle w:val="Heading2"/>
      </w:pPr>
      <w:r>
        <w:t xml:space="preserve">Day 318 - November 14</w:t>
      </w:r>
    </w:p>
    <w:bookmarkStart w:id="18" w:name="choose-the-spirits-fruit"/>
    <w:p>
      <w:pPr>
        <w:pStyle w:val="Heading3"/>
      </w:pPr>
      <w:r>
        <w:t xml:space="preserve">Choose the Spirit’s Fruit</w:t>
      </w:r>
    </w:p>
    <w:p>
      <w:pPr>
        <w:pStyle w:val="FirstParagraph"/>
      </w:pPr>
      <w:r>
        <w:rPr>
          <w:b/>
          <w:bCs/>
        </w:rPr>
        <w:t xml:space="preserve">Scripture Reference:</w:t>
      </w:r>
      <w:r>
        <w:t xml:space="preserve"> </w:t>
      </w:r>
      <w:r>
        <w:t xml:space="preserve">1 Samuel 10:18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Samuel’s reminder of God’s deliverance. The Spirit’s fruit is framed as strength to remember rescue before choosing a visible substitute for trust.</w:t>
      </w:r>
    </w:p>
    <w:p>
      <w:pPr>
        <w:pStyle w:val="BodyText"/>
      </w:pPr>
      <w:r>
        <w:t xml:space="preserve">1 Samuel 10:18 calls the people to remember deliverance. The story begins with what God has already done.</w:t>
      </w:r>
    </w:p>
    <w:p>
      <w:pPr>
        <w:pStyle w:val="BodyText"/>
      </w:pPr>
      <w:r>
        <w:t xml:space="preserve">This day falls on Saturday, the seventh-day Sabbath in the 2026 production calendar. Sabbath rest strengthens memory before desire rewrites the story. Freedom, fire, and holiness bear fruit when the heart remembers rescue before asking for visible security.</w:t>
      </w:r>
    </w:p>
    <w:p>
      <w:pPr>
        <w:pStyle w:val="BodyText"/>
      </w:pPr>
      <w:r>
        <w:t xml:space="preserve">Choose the Spirit’s fruit by asking what deliverance you are forgetting because present fear feels louder. Mature prayer does not need filler or empty religious padding. It needs remembered mercy.</w:t>
      </w:r>
    </w:p>
    <w:p>
      <w:pPr>
        <w:pStyle w:val="BodyText"/>
      </w:pPr>
      <w:r>
        <w:t xml:space="preserve">Walk out of this page with courage, tenderness, and clarity. On this Sabbath, let remembered rescue become fruit.</w:t>
      </w:r>
    </w:p>
    <w:p>
      <w:pPr>
        <w:pStyle w:val="BodyText"/>
      </w:pPr>
      <w:r>
        <w:t xml:space="preserve">The Spirit forms freedom, fire, and holiness by strengthening memory into faithful fruit.</w:t>
      </w:r>
    </w:p>
    <w:p>
      <w:pPr>
        <w:pStyle w:val="BodyText"/>
      </w:pPr>
      <w:r>
        <w:rPr>
          <w:b/>
          <w:bCs/>
        </w:rPr>
        <w:t xml:space="preserve">Today step:</w:t>
      </w:r>
      <w:r>
        <w:t xml:space="preserve"> </w:t>
      </w:r>
      <w:r>
        <w:t xml:space="preserve">On this Sabbath, write down one way God has delivered or sustained you.</w:t>
      </w:r>
    </w:p>
    <w:p>
      <w:pPr>
        <w:pStyle w:val="BodyText"/>
      </w:pPr>
      <w:r>
        <w:rPr>
          <w:b/>
          <w:bCs/>
        </w:rPr>
        <w:t xml:space="preserve">Prayer:</w:t>
      </w:r>
      <w:r>
        <w:t xml:space="preserve"> </w:t>
      </w:r>
      <w:r>
        <w:t xml:space="preserve">Holy Spirit, strengthen my memory of mercy. Let Sabbath rest make remembered rescue bear faithful fruit. Amen.</w:t>
      </w:r>
    </w:p>
    <w:p>
      <w:pPr>
        <w:pStyle w:val="BodyText"/>
      </w:pPr>
      <w:r>
        <w:rPr>
          <w:b/>
          <w:bCs/>
        </w:rPr>
        <w:t xml:space="preserve">Journal prompt:</w:t>
      </w:r>
      <w:r>
        <w:t xml:space="preserve"> </w:t>
      </w:r>
      <w:r>
        <w:t xml:space="preserve">What deliverance am I forgetting because present fear feels louder?</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8"/>
    <w:bookmarkEnd w:id="19"/>
    <w:bookmarkStart w:id="21" w:name="day-319---november-15"/>
    <w:p>
      <w:pPr>
        <w:pStyle w:val="Heading2"/>
      </w:pPr>
      <w:r>
        <w:t xml:space="preserve">Day 319 - November 15</w:t>
      </w:r>
    </w:p>
    <w:bookmarkStart w:id="20" w:name="listen-for-power-to-witness"/>
    <w:p>
      <w:pPr>
        <w:pStyle w:val="Heading3"/>
      </w:pPr>
      <w:r>
        <w:t xml:space="preserve">Listen for Power to Witness</w:t>
      </w:r>
    </w:p>
    <w:p>
      <w:pPr>
        <w:pStyle w:val="FirstParagraph"/>
      </w:pPr>
      <w:r>
        <w:rPr>
          <w:b/>
          <w:bCs/>
        </w:rPr>
        <w:t xml:space="preserve">Scripture Reference:</w:t>
      </w:r>
      <w:r>
        <w:t xml:space="preserve"> </w:t>
      </w:r>
      <w:r>
        <w:t xml:space="preserve">1 Samuel 10:19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the people’s desire for visible security. Power to witness is framed as cleansing desire when the heart is tempted to replace trust with control.</w:t>
      </w:r>
    </w:p>
    <w:p>
      <w:pPr>
        <w:pStyle w:val="BodyText"/>
      </w:pPr>
      <w:r>
        <w:t xml:space="preserve">1 Samuel 10:19 exposes a painful exchange. The people want visible security, even after God’s saving faithfulness has been named.</w:t>
      </w:r>
    </w:p>
    <w:p>
      <w:pPr>
        <w:pStyle w:val="BodyText"/>
      </w:pPr>
      <w:r>
        <w:t xml:space="preserve">Power to witness requires cleansed desire. Freedom, fire, and holiness ask what we are demanding because trust feels too invisible. The Spirit brings water to the craving for control and teaches the heart to return to God.</w:t>
      </w:r>
    </w:p>
    <w:p>
      <w:pPr>
        <w:pStyle w:val="BodyText"/>
      </w:pPr>
      <w:r>
        <w:t xml:space="preserve">Listen for power to witness by asking where you want something visible to make faith feel safer. Let the lesson move from the biblical context into that hidden pressure point and back into prayerful surrender.</w:t>
      </w:r>
    </w:p>
    <w:p>
      <w:pPr>
        <w:pStyle w:val="BodyText"/>
      </w:pPr>
      <w:r>
        <w:t xml:space="preserve">Receive the truth deeply enough that it changes your next decision. Visible control is a poor substitute for living trust.</w:t>
      </w:r>
    </w:p>
    <w:p>
      <w:pPr>
        <w:pStyle w:val="BodyText"/>
      </w:pPr>
      <w:r>
        <w:t xml:space="preserve">The Spirit forms freedom, fire, and holiness by cleansing desire before it replaces trust.</w:t>
      </w:r>
    </w:p>
    <w:p>
      <w:pPr>
        <w:pStyle w:val="BodyText"/>
      </w:pPr>
      <w:r>
        <w:rPr>
          <w:b/>
          <w:bCs/>
        </w:rPr>
        <w:t xml:space="preserve">Today step:</w:t>
      </w:r>
      <w:r>
        <w:t xml:space="preserve"> </w:t>
      </w:r>
      <w:r>
        <w:t xml:space="preserve">Name one visible security you are tempted to trust more than God.</w:t>
      </w:r>
    </w:p>
    <w:p>
      <w:pPr>
        <w:pStyle w:val="BodyText"/>
      </w:pPr>
      <w:r>
        <w:rPr>
          <w:b/>
          <w:bCs/>
        </w:rPr>
        <w:t xml:space="preserve">Prayer:</w:t>
      </w:r>
      <w:r>
        <w:t xml:space="preserve"> </w:t>
      </w:r>
      <w:r>
        <w:t xml:space="preserve">Holy Spirit, cleanse my desire for control. Give me power to witness from trust, not fear. Amen.</w:t>
      </w:r>
    </w:p>
    <w:p>
      <w:pPr>
        <w:pStyle w:val="BodyText"/>
      </w:pPr>
      <w:r>
        <w:rPr>
          <w:b/>
          <w:bCs/>
        </w:rPr>
        <w:t xml:space="preserve">Journal prompt:</w:t>
      </w:r>
      <w:r>
        <w:t xml:space="preserve"> </w:t>
      </w:r>
      <w:r>
        <w:t xml:space="preserve">Where do I want something visible to make faith feel safer?</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20"/>
    <w:bookmarkEnd w:id="21"/>
    <w:bookmarkStart w:id="23" w:name="day-320---november-16"/>
    <w:p>
      <w:pPr>
        <w:pStyle w:val="Heading2"/>
      </w:pPr>
      <w:r>
        <w:t xml:space="preserve">Day 320 - November 16</w:t>
      </w:r>
    </w:p>
    <w:bookmarkStart w:id="22" w:name="stand-in-the-seal-of-belonging"/>
    <w:p>
      <w:pPr>
        <w:pStyle w:val="Heading3"/>
      </w:pPr>
      <w:r>
        <w:t xml:space="preserve">Stand in the Seal of Belonging</w:t>
      </w:r>
    </w:p>
    <w:p>
      <w:pPr>
        <w:pStyle w:val="FirstParagraph"/>
      </w:pPr>
      <w:r>
        <w:rPr>
          <w:b/>
          <w:bCs/>
        </w:rPr>
        <w:t xml:space="preserve">Scripture Reference:</w:t>
      </w:r>
      <w:r>
        <w:t xml:space="preserve"> </w:t>
      </w:r>
      <w:r>
        <w:t xml:space="preserve">1 Samuel 10:20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the tribe of Benjamin being selected. The seal of belonging is framed as hearing God’s nearness when selection narrows and identity feels exposed.</w:t>
      </w:r>
    </w:p>
    <w:p>
      <w:pPr>
        <w:pStyle w:val="BodyText"/>
      </w:pPr>
      <w:r>
        <w:t xml:space="preserve">1 Samuel 10:20 begins narrowing the public selection. A tribe is brought forward, and attention becomes more focused.</w:t>
      </w:r>
    </w:p>
    <w:p>
      <w:pPr>
        <w:pStyle w:val="BodyText"/>
      </w:pPr>
      <w:r>
        <w:t xml:space="preserve">The seal of belonging is needed when the field narrows and the heart feels exposed. Freedom, fire, and holiness listen for God’s nearness before the outcome is fully visible. Being seen by people is not the same as being held by God.</w:t>
      </w:r>
    </w:p>
    <w:p>
      <w:pPr>
        <w:pStyle w:val="BodyText"/>
      </w:pPr>
      <w:r>
        <w:t xml:space="preserve">Stand in the seal of belonging by asking where attention makes you feel exposed instead of held. The Spirit can make this moment spiritual oxygen: clear, reverent, practical, and strong enough to start the day.</w:t>
      </w:r>
    </w:p>
    <w:p>
      <w:pPr>
        <w:pStyle w:val="BodyText"/>
      </w:pPr>
      <w:r>
        <w:t xml:space="preserve">Carry this like bread for the road, not decoration for the shelf. God’s nearness can steady you while the process narrows.</w:t>
      </w:r>
    </w:p>
    <w:p>
      <w:pPr>
        <w:pStyle w:val="BodyText"/>
      </w:pPr>
      <w:r>
        <w:t xml:space="preserve">The Spirit forms freedom, fire, and holiness by making God’s nearness discernible when identity feels exposed.</w:t>
      </w:r>
    </w:p>
    <w:p>
      <w:pPr>
        <w:pStyle w:val="BodyText"/>
      </w:pPr>
      <w:r>
        <w:rPr>
          <w:b/>
          <w:bCs/>
        </w:rPr>
        <w:t xml:space="preserve">Today step:</w:t>
      </w:r>
      <w:r>
        <w:t xml:space="preserve"> </w:t>
      </w:r>
      <w:r>
        <w:t xml:space="preserve">When attention narrows toward you, breathe and remember that God holds you before people see you.</w:t>
      </w:r>
    </w:p>
    <w:p>
      <w:pPr>
        <w:pStyle w:val="BodyText"/>
      </w:pPr>
      <w:r>
        <w:rPr>
          <w:b/>
          <w:bCs/>
        </w:rPr>
        <w:t xml:space="preserve">Prayer:</w:t>
      </w:r>
      <w:r>
        <w:t xml:space="preserve"> </w:t>
      </w:r>
      <w:r>
        <w:t xml:space="preserve">Holy Spirit, seal my belonging in Jesus. Make God’s nearness discernible when attention makes me feel exposed. Amen.</w:t>
      </w:r>
    </w:p>
    <w:p>
      <w:pPr>
        <w:pStyle w:val="BodyText"/>
      </w:pPr>
      <w:r>
        <w:rPr>
          <w:b/>
          <w:bCs/>
        </w:rPr>
        <w:t xml:space="preserve">Journal prompt:</w:t>
      </w:r>
      <w:r>
        <w:t xml:space="preserve"> </w:t>
      </w:r>
      <w:r>
        <w:t xml:space="preserve">Where does attention make me feel exposed instead of held?</w:t>
      </w:r>
    </w:p>
    <w:p>
      <w:pPr>
        <w:pStyle w:val="BodyText"/>
      </w:pPr>
      <w:r>
        <w:rPr>
          <w:b/>
          <w:bCs/>
        </w:rPr>
        <w:t xml:space="preserve">Morning impact:</w:t>
      </w:r>
      <w:r>
        <w:t xml:space="preserve"> </w:t>
      </w:r>
      <w:r>
        <w:t xml:space="preserve">Carry this like bread for the road, not decoration for the shelf.</w:t>
      </w:r>
    </w:p>
    <w:bookmarkEnd w:id="22"/>
    <w:bookmarkEnd w:id="23"/>
    <w:bookmarkEnd w:id="24"/>
    <w:bookmarkStart w:id="35" w:name="X0e51995cf9c35aa6142b1466ba142885005796b"/>
    <w:p>
      <w:pPr>
        <w:pStyle w:val="Heading1"/>
      </w:pPr>
      <w:r>
        <w:t xml:space="preserve">Filled with the Holy Spirit - Companion Journal</w:t>
      </w:r>
    </w:p>
    <w:bookmarkStart w:id="34" w:name="X7b5c4f3ebc092f948d3ce8ffa1ff63b41ca14d3"/>
    <w:p>
      <w:pPr>
        <w:pStyle w:val="Heading2"/>
      </w:pPr>
      <w:r>
        <w:t xml:space="preserve">November Week 2: Freedom, Fire, and Holiness</w:t>
      </w:r>
    </w:p>
    <w:p>
      <w:pPr>
        <w:pStyle w:val="FirstParagraph"/>
      </w:pPr>
      <w:r>
        <w:t xml:space="preserve">Use these pages with Days 314-320.</w:t>
      </w:r>
    </w:p>
    <w:bookmarkStart w:id="25" w:name="week-prayer"/>
    <w:p>
      <w:pPr>
        <w:pStyle w:val="Heading3"/>
      </w:pPr>
      <w:r>
        <w:t xml:space="preserve">Week Prayer</w:t>
      </w:r>
    </w:p>
    <w:p>
      <w:pPr>
        <w:pStyle w:val="FirstParagraph"/>
      </w:pPr>
      <w:r>
        <w:t xml:space="preserve">Holy Spirit, form freedom, fire, and holiness in ordinary returns, simple answers, restrained witness, public attention, remembered mercy, cleansed desire, and exposed identity. Keep me steady after spiritual moments, honest in ordinary speech, wise with unfinished work, peaceful in visible responsibility, fruitful in Sabbath memory, surrendered in desire, and sealed in belonging. Amen.</w:t>
      </w:r>
    </w:p>
    <w:bookmarkEnd w:id="25"/>
    <w:bookmarkStart w:id="26" w:name="day-314-reflection"/>
    <w:p>
      <w:pPr>
        <w:pStyle w:val="Heading3"/>
      </w:pPr>
      <w:r>
        <w:t xml:space="preserve">Day 314 Reflection</w:t>
      </w:r>
    </w:p>
    <w:p>
      <w:pPr>
        <w:pStyle w:val="FirstParagraph"/>
      </w:pPr>
      <w:r>
        <w:t xml:space="preserve">How do I return to ordinary life after a meaningful encounter with God?</w:t>
      </w:r>
    </w:p>
    <w:p>
      <w:pPr>
        <w:pStyle w:val="BodyText"/>
      </w:pPr>
      <w:r>
        <w:t xml:space="preserve">Practice: After a meaningful moment, choose one ordinary faithful action instead of chasing intensity.</w:t>
      </w:r>
    </w:p>
    <w:bookmarkEnd w:id="26"/>
    <w:bookmarkStart w:id="27" w:name="day-315-reflection"/>
    <w:p>
      <w:pPr>
        <w:pStyle w:val="Heading3"/>
      </w:pPr>
      <w:r>
        <w:t xml:space="preserve">Day 315 Reflection</w:t>
      </w:r>
    </w:p>
    <w:p>
      <w:pPr>
        <w:pStyle w:val="FirstParagraph"/>
      </w:pPr>
      <w:r>
        <w:t xml:space="preserve">How do I answer ordinary questions when something deeper is happening in me?</w:t>
      </w:r>
    </w:p>
    <w:p>
      <w:pPr>
        <w:pStyle w:val="BodyText"/>
      </w:pPr>
      <w:r>
        <w:t xml:space="preserve">Practice: Give one ordinary answer today with humility and no spiritual exaggeration.</w:t>
      </w:r>
    </w:p>
    <w:bookmarkEnd w:id="27"/>
    <w:bookmarkStart w:id="28" w:name="day-316-reflection"/>
    <w:p>
      <w:pPr>
        <w:pStyle w:val="Heading3"/>
      </w:pPr>
      <w:r>
        <w:t xml:space="preserve">Day 316 Reflection</w:t>
      </w:r>
    </w:p>
    <w:p>
      <w:pPr>
        <w:pStyle w:val="FirstParagraph"/>
      </w:pPr>
      <w:r>
        <w:t xml:space="preserve">Where do I share too much because silence feels vulnerable?</w:t>
      </w:r>
    </w:p>
    <w:p>
      <w:pPr>
        <w:pStyle w:val="BodyText"/>
      </w:pPr>
      <w:r>
        <w:t xml:space="preserve">Practice: Protect one unfinished work of God by refusing to over-explain it.</w:t>
      </w:r>
    </w:p>
    <w:bookmarkEnd w:id="28"/>
    <w:bookmarkStart w:id="29" w:name="day-317-reflection"/>
    <w:p>
      <w:pPr>
        <w:pStyle w:val="Heading3"/>
      </w:pPr>
      <w:r>
        <w:t xml:space="preserve">Day 317 Reflection</w:t>
      </w:r>
    </w:p>
    <w:p>
      <w:pPr>
        <w:pStyle w:val="FirstParagraph"/>
      </w:pPr>
      <w:r>
        <w:t xml:space="preserve">Where does public attention unsettle my obedience?</w:t>
      </w:r>
    </w:p>
    <w:p>
      <w:pPr>
        <w:pStyle w:val="BodyText"/>
      </w:pPr>
      <w:r>
        <w:t xml:space="preserve">Practice: Before a public or visible responsibility, pause and remember you stand before God first.</w:t>
      </w:r>
    </w:p>
    <w:bookmarkEnd w:id="29"/>
    <w:bookmarkStart w:id="30" w:name="day-318-reflection"/>
    <w:p>
      <w:pPr>
        <w:pStyle w:val="Heading3"/>
      </w:pPr>
      <w:r>
        <w:t xml:space="preserve">Day 318 Reflection</w:t>
      </w:r>
    </w:p>
    <w:p>
      <w:pPr>
        <w:pStyle w:val="FirstParagraph"/>
      </w:pPr>
      <w:r>
        <w:t xml:space="preserve">What deliverance am I forgetting because present fear feels louder?</w:t>
      </w:r>
    </w:p>
    <w:p>
      <w:pPr>
        <w:pStyle w:val="BodyText"/>
      </w:pPr>
      <w:r>
        <w:t xml:space="preserve">Practice: On this Sabbath, write down one way God has delivered or sustained you.</w:t>
      </w:r>
    </w:p>
    <w:bookmarkEnd w:id="30"/>
    <w:bookmarkStart w:id="31" w:name="day-319-reflection"/>
    <w:p>
      <w:pPr>
        <w:pStyle w:val="Heading3"/>
      </w:pPr>
      <w:r>
        <w:t xml:space="preserve">Day 319 Reflection</w:t>
      </w:r>
    </w:p>
    <w:p>
      <w:pPr>
        <w:pStyle w:val="FirstParagraph"/>
      </w:pPr>
      <w:r>
        <w:t xml:space="preserve">Where do I want something visible to make faith feel safer?</w:t>
      </w:r>
    </w:p>
    <w:p>
      <w:pPr>
        <w:pStyle w:val="BodyText"/>
      </w:pPr>
      <w:r>
        <w:t xml:space="preserve">Practice: Name one visible security you are tempted to trust more than God.</w:t>
      </w:r>
    </w:p>
    <w:bookmarkEnd w:id="31"/>
    <w:bookmarkStart w:id="32" w:name="day-320-reflection"/>
    <w:p>
      <w:pPr>
        <w:pStyle w:val="Heading3"/>
      </w:pPr>
      <w:r>
        <w:t xml:space="preserve">Day 320 Reflection</w:t>
      </w:r>
    </w:p>
    <w:p>
      <w:pPr>
        <w:pStyle w:val="FirstParagraph"/>
      </w:pPr>
      <w:r>
        <w:t xml:space="preserve">Where does attention make me feel exposed instead of held?</w:t>
      </w:r>
    </w:p>
    <w:p>
      <w:pPr>
        <w:pStyle w:val="BodyText"/>
      </w:pPr>
      <w:r>
        <w:t xml:space="preserve">Practice: When attention narrows toward you, breathe and remember that God holds you before people see you.</w:t>
      </w:r>
    </w:p>
    <w:bookmarkEnd w:id="32"/>
    <w:bookmarkStart w:id="33" w:name="weekly-review"/>
    <w:p>
      <w:pPr>
        <w:pStyle w:val="Heading3"/>
      </w:pPr>
      <w:r>
        <w:t xml:space="preserve">Weekly Review</w:t>
      </w:r>
    </w:p>
    <w:p>
      <w:pPr>
        <w:pStyle w:val="Compact"/>
        <w:numPr>
          <w:ilvl w:val="0"/>
          <w:numId w:val="1001"/>
        </w:numPr>
      </w:pPr>
      <w:r>
        <w:t xml:space="preserve">What ordinary faithful action followed a meaningful moment?</w:t>
      </w:r>
    </w:p>
    <w:p>
      <w:pPr>
        <w:pStyle w:val="Compact"/>
        <w:numPr>
          <w:ilvl w:val="0"/>
          <w:numId w:val="1001"/>
        </w:numPr>
      </w:pPr>
      <w:r>
        <w:t xml:space="preserve">Where did an answer stay humble and honest?</w:t>
      </w:r>
    </w:p>
    <w:p>
      <w:pPr>
        <w:pStyle w:val="Compact"/>
        <w:numPr>
          <w:ilvl w:val="0"/>
          <w:numId w:val="1001"/>
        </w:numPr>
      </w:pPr>
      <w:r>
        <w:t xml:space="preserve">What unfinished work remained wisely covered?</w:t>
      </w:r>
    </w:p>
    <w:p>
      <w:pPr>
        <w:pStyle w:val="Compact"/>
        <w:numPr>
          <w:ilvl w:val="0"/>
          <w:numId w:val="1001"/>
        </w:numPr>
      </w:pPr>
      <w:r>
        <w:t xml:space="preserve">How did public attention bow before God’s presence?</w:t>
      </w:r>
    </w:p>
    <w:p>
      <w:pPr>
        <w:pStyle w:val="Compact"/>
        <w:numPr>
          <w:ilvl w:val="0"/>
          <w:numId w:val="1001"/>
        </w:numPr>
      </w:pPr>
      <w:r>
        <w:t xml:space="preserve">How did Sabbath memory become fruit?</w:t>
      </w:r>
    </w:p>
    <w:p>
      <w:pPr>
        <w:pStyle w:val="Compact"/>
        <w:numPr>
          <w:ilvl w:val="0"/>
          <w:numId w:val="1001"/>
        </w:numPr>
      </w:pPr>
      <w:r>
        <w:t xml:space="preserve">What desire for control was cleansed?</w:t>
      </w:r>
    </w:p>
    <w:p>
      <w:pPr>
        <w:pStyle w:val="Compact"/>
        <w:numPr>
          <w:ilvl w:val="0"/>
          <w:numId w:val="1001"/>
        </w:numPr>
      </w:pPr>
      <w:r>
        <w:t xml:space="preserve">Where did belonging steady exposed identity?</w:t>
      </w:r>
    </w:p>
    <w:bookmarkEnd w:id="33"/>
    <w:bookmarkEnd w:id="34"/>
    <w:bookmarkEnd w:id="35"/>
    <w:bookmarkStart w:id="42" w:name="X4f3729152c1f77c0e98eaa170aaf0db54c512d3"/>
    <w:p>
      <w:pPr>
        <w:pStyle w:val="Heading1"/>
      </w:pPr>
      <w:r>
        <w:t xml:space="preserve">Judge and Auditor Report - Volume 3 Days 314-320</w:t>
      </w:r>
    </w:p>
    <w:p>
      <w:pPr>
        <w:pStyle w:val="FirstParagraph"/>
      </w:pPr>
      <w:r>
        <w:t xml:space="preserve">Batch: Filled with the Holy Spirit, November Week 2</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314 uses 1 Samuel 10:13 to frame the Comforter’s nearness as cleansing after spiritual experience so the heart returns steady.</w:t>
      </w:r>
    </w:p>
    <w:p>
      <w:pPr>
        <w:pStyle w:val="Compact"/>
        <w:numPr>
          <w:ilvl w:val="0"/>
          <w:numId w:val="1002"/>
        </w:numPr>
      </w:pPr>
      <w:r>
        <w:t xml:space="preserve">Day 315 uses 1 Samuel 10:14 to frame holy fire as discerning God’s nearness inside ordinary questions.</w:t>
      </w:r>
    </w:p>
    <w:p>
      <w:pPr>
        <w:pStyle w:val="Compact"/>
        <w:numPr>
          <w:ilvl w:val="0"/>
          <w:numId w:val="1002"/>
        </w:numPr>
      </w:pPr>
      <w:r>
        <w:t xml:space="preserve">Day 316 uses 1 Samuel 10:16 to frame rain for dry places as Spirit-breathed witness that knows when not to reveal everything.</w:t>
      </w:r>
    </w:p>
    <w:p>
      <w:pPr>
        <w:pStyle w:val="Compact"/>
        <w:numPr>
          <w:ilvl w:val="0"/>
          <w:numId w:val="1002"/>
        </w:numPr>
      </w:pPr>
      <w:r>
        <w:t xml:space="preserve">Day 317 uses 1 Samuel 10:17 to frame the anointing for today as set-apart public attention under God’s presence.</w:t>
      </w:r>
    </w:p>
    <w:p>
      <w:pPr>
        <w:pStyle w:val="Compact"/>
        <w:numPr>
          <w:ilvl w:val="0"/>
          <w:numId w:val="1002"/>
        </w:numPr>
      </w:pPr>
      <w:r>
        <w:t xml:space="preserve">Day 318 uses 1 Samuel 10:18 to frame the Spirit’s fruit as strength to remember rescue before choosing visible substitutes for trust.</w:t>
      </w:r>
    </w:p>
    <w:p>
      <w:pPr>
        <w:pStyle w:val="Compact"/>
        <w:numPr>
          <w:ilvl w:val="0"/>
          <w:numId w:val="1002"/>
        </w:numPr>
      </w:pPr>
      <w:r>
        <w:t xml:space="preserve">Day 319 uses 1 Samuel 10:19 to frame power to witness as cleansing desire when the heart wants visible security.</w:t>
      </w:r>
    </w:p>
    <w:p>
      <w:pPr>
        <w:pStyle w:val="Compact"/>
        <w:numPr>
          <w:ilvl w:val="0"/>
          <w:numId w:val="1002"/>
        </w:numPr>
      </w:pPr>
      <w:r>
        <w:t xml:space="preserve">Day 320 uses 1 Samuel 10:20 to frame the seal of belonging as hearing God’s nearness when selection narrows and identity feels exposed.</w:t>
      </w:r>
    </w:p>
    <w:p>
      <w:pPr>
        <w:pStyle w:val="FirstParagraph"/>
      </w:pPr>
      <w:r>
        <w:t xml:space="preserve">The enhanced architecture dates, titles, scripture references, source markers, and morning impact lines are preserved while production interpretation continues Saul’s return, restrained disclosure, national gathering, and public selection without quoting full Bible text.</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314-320 continue November’s Freedom, Fire, and Holiness arc.</w:t>
      </w:r>
    </w:p>
    <w:p>
      <w:pPr>
        <w:pStyle w:val="Compact"/>
        <w:numPr>
          <w:ilvl w:val="0"/>
          <w:numId w:val="1003"/>
        </w:numPr>
      </w:pPr>
      <w:r>
        <w:t xml:space="preserve">The batch moves through returning from spiritual experience, family questions, restrained disclosure, public gathering, remembered deliverance, exposed desire for visible security, and narrowing selection.</w:t>
      </w:r>
    </w:p>
    <w:p>
      <w:pPr>
        <w:pStyle w:val="Compact"/>
        <w:numPr>
          <w:ilvl w:val="0"/>
          <w:numId w:val="1003"/>
        </w:numPr>
      </w:pPr>
      <w:r>
        <w:t xml:space="preserve">Prayer is framed as steadiness, humble speech, protected witness, public peace, Sabbath memory, cleansed desire, and sealed belonging.</w:t>
      </w:r>
    </w:p>
    <w:p>
      <w:pPr>
        <w:pStyle w:val="Compact"/>
        <w:numPr>
          <w:ilvl w:val="0"/>
          <w:numId w:val="1003"/>
        </w:numPr>
      </w:pPr>
      <w:r>
        <w:t xml:space="preserve">The batch prepares Days 321-327 to continue public selection, hiddenness, presentation, explanation of kingship, and divided public response.</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mature, accessible, pastoral, and direct.</w:t>
      </w:r>
    </w:p>
    <w:p>
      <w:pPr>
        <w:pStyle w:val="Compact"/>
        <w:numPr>
          <w:ilvl w:val="0"/>
          <w:numId w:val="1004"/>
        </w:numPr>
      </w:pPr>
      <w:r>
        <w:t xml:space="preserve">Each entry gives one concrete practice tied to steadiness, speech, restraint, public attention, memory, desire, or exposed identity.</w:t>
      </w:r>
    </w:p>
    <w:p>
      <w:pPr>
        <w:pStyle w:val="Compact"/>
        <w:numPr>
          <w:ilvl w:val="0"/>
          <w:numId w:val="1004"/>
        </w:numPr>
      </w:pPr>
      <w:r>
        <w:t xml:space="preserve">The companion journal includes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submitted to Jesus and grounded in cleansing, discernment, witness, peace, memory, trust, and belonging.</w:t>
      </w:r>
    </w:p>
    <w:p>
      <w:pPr>
        <w:pStyle w:val="Compact"/>
        <w:numPr>
          <w:ilvl w:val="0"/>
          <w:numId w:val="1005"/>
        </w:numPr>
      </w:pPr>
      <w:r>
        <w:t xml:space="preserve">Prophetic and public-selection material is handled without sensationalism.</w:t>
      </w:r>
    </w:p>
    <w:p>
      <w:pPr>
        <w:pStyle w:val="Compact"/>
        <w:numPr>
          <w:ilvl w:val="0"/>
          <w:numId w:val="1005"/>
        </w:numPr>
      </w:pPr>
      <w:r>
        <w:t xml:space="preserve">Restraint is framed as wisdom and holy covering, not secrecy that hides harm.</w:t>
      </w:r>
    </w:p>
    <w:p>
      <w:pPr>
        <w:pStyle w:val="Compact"/>
        <w:numPr>
          <w:ilvl w:val="0"/>
          <w:numId w:val="1005"/>
        </w:numPr>
      </w:pPr>
      <w:r>
        <w:t xml:space="preserve">Visible-security language is pastoral and avoids shaming ordinary needs for help, structure, or support.</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318 falls on Saturday, November 14, 2026, and is the only manuscript entry in this batch that explicitly uses Sabbath language.</w:t>
      </w:r>
    </w:p>
    <w:p>
      <w:pPr>
        <w:pStyle w:val="Compact"/>
        <w:numPr>
          <w:ilvl w:val="0"/>
          <w:numId w:val="1006"/>
        </w:numPr>
      </w:pPr>
      <w:r>
        <w:t xml:space="preserve">Sabbath is framed as seventh-day rest that strengthens remembered mercy into faithful fruit.</w:t>
      </w:r>
    </w:p>
    <w:p>
      <w:pPr>
        <w:pStyle w:val="Compact"/>
        <w:numPr>
          <w:ilvl w:val="0"/>
          <w:numId w:val="1006"/>
        </w:numPr>
      </w:pPr>
      <w:r>
        <w:t xml:space="preserve">Day 319 falls on Sunday, November 15, 2026, and is not treated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314-320.</w:t>
      </w:r>
    </w:p>
    <w:p>
      <w:pPr>
        <w:pStyle w:val="Compact"/>
        <w:numPr>
          <w:ilvl w:val="0"/>
          <w:numId w:val="1007"/>
        </w:numPr>
      </w:pPr>
      <w:r>
        <w:t xml:space="preserve">Package the cumulative Volume 3 Days 001-320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November Week 2 state.</w:t>
      </w:r>
    </w:p>
    <w:p>
      <w:pPr>
        <w:pStyle w:val="Compact"/>
        <w:numPr>
          <w:ilvl w:val="0"/>
          <w:numId w:val="1007"/>
        </w:numPr>
      </w:pPr>
      <w:r>
        <w:t xml:space="preserve">Continue Volume 3 Days 321-327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2026-07-01T05:58:17Z</dcterms:created>
  <dcterms:modified xsi:type="dcterms:W3CDTF">2026-07-01T05:58:17Z</dcterms:modified>
</cp:coreProperties>
</file>

<file path=docProps/custom.xml><?xml version="1.0" encoding="utf-8"?>
<Properties xmlns="http://schemas.openxmlformats.org/officeDocument/2006/custom-properties" xmlns:vt="http://schemas.openxmlformats.org/officeDocument/2006/docPropsVTypes"/>
</file>