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074-080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Hold the familiar thing loosely today; the Father's mercy already knows the road He is showing.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correction become mercy today; one honest repair is braver than another fear-managed story.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Build a quiet altar in the unsettled place today; worship can travel with you.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the impossible question facedown today; restoring compassion can hold what evidence cannot.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God's covenant word answer your fear-based sentence today, then walk from promise.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079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one pressure and one boundary today; peace grows where God brings wise order.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080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Guard one Saturday Sabbath boundary today; the Creator's rhythm can send you from rest.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