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Calibri" w:hAnsi="Calibri"/>
          <w:b/>
          <w:color w:val="18222D"/>
          <w:sz w:val="44"/>
        </w:rPr>
        <w:t>SURRENDERING TO GOD'S LOVE</w:t>
      </w:r>
    </w:p>
    <w:p>
      <w:pPr>
        <w:spacing w:after="360"/>
      </w:pPr>
      <w:r>
        <w:rPr>
          <w:rFonts w:ascii="Calibri" w:hAnsi="Calibri"/>
          <w:color w:val="56606D"/>
          <w:sz w:val="28"/>
        </w:rPr>
        <w:t>Volume 1 Review Packet | Days 329-335</w:t>
      </w:r>
    </w:p>
    <w:p>
      <w:pPr>
        <w:spacing w:after="200"/>
      </w:pPr>
      <w:r>
        <w:rPr>
          <w:rFonts w:ascii="Calibri" w:hAnsi="Calibri"/>
          <w:b/>
          <w:color w:val="1F4D78"/>
          <w:sz w:val="24"/>
        </w:rPr>
        <w:t>November Close / December Opening: Eternal Hope into Daily Surrender</w:t>
      </w:r>
    </w:p>
    <w:p>
      <w:pPr>
        <w:spacing w:after="40"/>
      </w:pPr>
      <w:r>
        <w:rPr>
          <w:rFonts w:ascii="Calibri" w:hAnsi="Calibri"/>
          <w:b/>
          <w:color w:val="18222D"/>
          <w:sz w:val="21"/>
        </w:rPr>
        <w:t xml:space="preserve">Prepared for: </w:t>
      </w:r>
      <w:r>
        <w:rPr>
          <w:rFonts w:ascii="Calibri" w:hAnsi="Calibri"/>
          <w:color w:val="18222D"/>
          <w:sz w:val="21"/>
        </w:rPr>
        <w:t>Susan "Lady D" Damon author review</w:t>
      </w:r>
    </w:p>
    <w:p>
      <w:pPr>
        <w:spacing w:after="40"/>
      </w:pPr>
      <w:r>
        <w:rPr>
          <w:rFonts w:ascii="Calibri" w:hAnsi="Calibri"/>
          <w:b/>
          <w:color w:val="18222D"/>
          <w:sz w:val="21"/>
        </w:rPr>
        <w:t xml:space="preserve">Prepared by: </w:t>
      </w:r>
      <w:r>
        <w:rPr>
          <w:rFonts w:ascii="Calibri" w:hAnsi="Calibri"/>
          <w:color w:val="18222D"/>
          <w:sz w:val="21"/>
        </w:rPr>
        <w:t>IDC Publishing production workflow</w:t>
      </w:r>
    </w:p>
    <w:p>
      <w:pPr>
        <w:spacing w:after="40"/>
      </w:pPr>
      <w:r>
        <w:rPr>
          <w:rFonts w:ascii="Calibri" w:hAnsi="Calibri"/>
          <w:b/>
          <w:color w:val="18222D"/>
          <w:sz w:val="21"/>
        </w:rPr>
        <w:t xml:space="preserve">Audit date: </w:t>
      </w:r>
      <w:r>
        <w:rPr>
          <w:rFonts w:ascii="Calibri" w:hAnsi="Calibri"/>
          <w:color w:val="18222D"/>
          <w:sz w:val="21"/>
        </w:rPr>
        <w:t>2026-06-30</w:t>
      </w:r>
    </w:p>
    <w:p>
      <w:pPr>
        <w:spacing w:after="40"/>
      </w:pPr>
      <w:r>
        <w:rPr>
          <w:rFonts w:ascii="Calibri" w:hAnsi="Calibri"/>
          <w:b/>
          <w:color w:val="18222D"/>
          <w:sz w:val="21"/>
        </w:rPr>
        <w:t xml:space="preserve">Contents: </w:t>
      </w:r>
      <w:r>
        <w:rPr>
          <w:rFonts w:ascii="Calibri" w:hAnsi="Calibri"/>
          <w:color w:val="18222D"/>
          <w:sz w:val="21"/>
        </w:rPr>
        <w:t>Manuscript, companion journal, judge/auditor report</w:t>
      </w:r>
    </w:p>
    <w:p>
      <w:pPr>
        <w:pBdr>
          <w:bottom w:val="single" w:sz="8" w:space="6" w:color="D9E2EF"/>
        </w:pBdr>
      </w:pPr>
    </w:p>
    <w:p>
      <w:pPr>
        <w:spacing w:before="200" w:after="240"/>
      </w:pPr>
      <w:r>
        <w:rPr>
          <w:rFonts w:ascii="Calibri" w:hAnsi="Calibri"/>
          <w:i/>
          <w:color w:val="56606D"/>
          <w:sz w:val="21"/>
        </w:rPr>
        <w:t>Scripture references are used without full quoted Bible text until translation permissions are decided. Sabbath language is protected as seventh-day/Saturday Sabbath.</w:t>
      </w:r>
    </w:p>
    <w:p>
      <w:r>
        <w:br w:type="page"/>
      </w:r>
    </w:p>
    <w:p>
      <w:pPr>
        <w:pStyle w:val="Heading1"/>
      </w:pPr>
      <w:r>
        <w:t>Surrendering to God's Love</w:t>
      </w:r>
    </w:p>
    <w:p>
      <w:pPr>
        <w:pStyle w:val="Heading1"/>
      </w:pPr>
      <w:r>
        <w:t>November Close / December Opening: Eternal Hope into Daily Surrender</w:t>
      </w:r>
    </w:p>
    <w:p>
      <w:r>
        <w:rPr>
          <w:rFonts w:ascii="Calibri" w:hAnsi="Calibri"/>
          <w:color w:val="18222D"/>
          <w:sz w:val="22"/>
        </w:rPr>
        <w:t>Production batch: Days 329-335</w:t>
      </w:r>
    </w:p>
    <w:p>
      <w:r>
        <w:rPr>
          <w:rFonts w:ascii="Calibri" w:hAnsi="Calibri"/>
          <w:color w:val="18222D"/>
          <w:sz w:val="22"/>
        </w:rPr>
        <w:t>Editorial note: Scripture references are used without full quoted Bible text until translation permissions are decided.</w:t>
      </w:r>
    </w:p>
    <w:p>
      <w:pPr>
        <w:pStyle w:val="Heading1"/>
      </w:pPr>
      <w:r>
        <w:t>Day 329 - November 25</w:t>
      </w:r>
    </w:p>
    <w:p>
      <w:pPr>
        <w:pStyle w:val="Heading2"/>
      </w:pPr>
      <w:r>
        <w:t>Surrender to Grace Before Performance</w:t>
      </w:r>
    </w:p>
    <w:p>
      <w:r>
        <w:rPr>
          <w:rFonts w:ascii="Calibri" w:hAnsi="Calibri"/>
          <w:b/>
          <w:color w:val="18222D"/>
          <w:sz w:val="22"/>
        </w:rPr>
        <w:t>Scripture Reference:</w:t>
      </w:r>
      <w:r>
        <w:rPr>
          <w:rFonts w:ascii="Calibri" w:hAnsi="Calibri"/>
          <w:color w:val="18222D"/>
          <w:sz w:val="22"/>
        </w:rPr>
        <w:t xml:space="preserve"> Exodus 3:17</w:t>
      </w:r>
    </w:p>
    <w:p>
      <w:r>
        <w:rPr>
          <w:rFonts w:ascii="Calibri" w:hAnsi="Calibri"/>
          <w:b/>
          <w:color w:val="18222D"/>
          <w:sz w:val="22"/>
        </w:rPr>
        <w:t>Production lens correction:</w:t>
      </w:r>
      <w:r>
        <w:rPr>
          <w:rFonts w:ascii="Calibri" w:hAnsi="Calibri"/>
          <w:color w:val="18222D"/>
          <w:sz w:val="22"/>
        </w:rPr>
        <w:t xml:space="preserve"> The architecture assigned `yada`; the production lens uses God's promised movement from affliction into a land of provision because the verse centers on personal knowledge that leads to faithful deliverance, not religious performance.</w:t>
      </w:r>
    </w:p>
    <w:p>
      <w:r>
        <w:rPr>
          <w:rFonts w:ascii="Calibri" w:hAnsi="Calibri"/>
          <w:color w:val="18222D"/>
          <w:sz w:val="22"/>
        </w:rPr>
        <w:t>Grace speaks before performance can start bargaining. Exodus 3:17 carries the Father's promise forward: He has seen affliction, and He intends to bring His people up from it. This is not Moses inventing a rescue plan to prove his usefulness. This is God naming what He will do.</w:t>
      </w:r>
    </w:p>
    <w:p>
      <w:r>
        <w:rPr>
          <w:rFonts w:ascii="Calibri" w:hAnsi="Calibri"/>
          <w:color w:val="18222D"/>
          <w:sz w:val="22"/>
        </w:rPr>
        <w:t>Yada is personal knowing. The Lord knows the suffering and the destination. He knows the bondage, the weariness, the fear of hoping again, and the provision He has already named. Eternal hope becomes steady when the reader remembers that God is not asking for performance before compassion.</w:t>
      </w:r>
    </w:p>
    <w:p>
      <w:r>
        <w:rPr>
          <w:rFonts w:ascii="Calibri" w:hAnsi="Calibri"/>
          <w:color w:val="18222D"/>
          <w:sz w:val="22"/>
        </w:rPr>
        <w:t>Surrender to grace before performance by letting the promise meet the part of you that wants to earn safety. Some hearts learn to work hard because they are faithful. Other hearts work hard because they are afraid they will be forgotten if they stop. The Father can tell the difference.</w:t>
      </w:r>
    </w:p>
    <w:p>
      <w:r>
        <w:rPr>
          <w:rFonts w:ascii="Calibri" w:hAnsi="Calibri"/>
          <w:color w:val="18222D"/>
          <w:sz w:val="22"/>
        </w:rPr>
        <w:t>Receive the truth deeply enough that it changes your next decision. Before you prove, receive. Before you over-explain, listen. Before you measure your spiritual worth by the speed of your obedience, remember that God has already moved toward His people with mercy.</w:t>
      </w:r>
    </w:p>
    <w:p>
      <w:r>
        <w:rPr>
          <w:rFonts w:ascii="Calibri" w:hAnsi="Calibri"/>
          <w:color w:val="18222D"/>
          <w:sz w:val="22"/>
        </w:rPr>
        <w:t>Eternal hope does not excuse laziness, but it does break the cruel habit of trying to become lovable by effort. Grace names the promise first. Obedience follows as response, not payment.</w:t>
      </w:r>
    </w:p>
    <w:p>
      <w:r>
        <w:rPr>
          <w:rFonts w:ascii="Calibri" w:hAnsi="Calibri"/>
          <w:color w:val="18222D"/>
          <w:sz w:val="22"/>
        </w:rPr>
        <w:t>The Father's promise is stronger than the pressure to perform.</w:t>
      </w:r>
    </w:p>
    <w:p>
      <w:r>
        <w:rPr>
          <w:rFonts w:ascii="Calibri" w:hAnsi="Calibri"/>
          <w:b/>
          <w:color w:val="18222D"/>
          <w:sz w:val="22"/>
        </w:rPr>
        <w:t>Today step:</w:t>
      </w:r>
      <w:r>
        <w:rPr>
          <w:rFonts w:ascii="Calibri" w:hAnsi="Calibri"/>
          <w:color w:val="18222D"/>
          <w:sz w:val="22"/>
        </w:rPr>
        <w:t xml:space="preserve"> Before beginning one task today, pause and ask whether you are moving from grace or performing for worth.</w:t>
      </w:r>
    </w:p>
    <w:p>
      <w:r>
        <w:rPr>
          <w:rFonts w:ascii="Calibri" w:hAnsi="Calibri"/>
          <w:b/>
          <w:color w:val="18222D"/>
          <w:sz w:val="22"/>
        </w:rPr>
        <w:t>Prayer:</w:t>
      </w:r>
      <w:r>
        <w:rPr>
          <w:rFonts w:ascii="Calibri" w:hAnsi="Calibri"/>
          <w:color w:val="18222D"/>
          <w:sz w:val="22"/>
        </w:rPr>
        <w:t xml:space="preserve"> Father, let Your grace speak before my performance begins. Teach me to obey as one already loved, already seen, and already held by Your promise. Amen.</w:t>
      </w:r>
    </w:p>
    <w:p>
      <w:r>
        <w:rPr>
          <w:rFonts w:ascii="Calibri" w:hAnsi="Calibri"/>
          <w:b/>
          <w:color w:val="18222D"/>
          <w:sz w:val="22"/>
        </w:rPr>
        <w:t>Journal prompt:</w:t>
      </w:r>
      <w:r>
        <w:rPr>
          <w:rFonts w:ascii="Calibri" w:hAnsi="Calibri"/>
          <w:color w:val="18222D"/>
          <w:sz w:val="22"/>
        </w:rPr>
        <w:t xml:space="preserve"> Where do I most often confuse faithful obedience with proving my worth?</w:t>
      </w:r>
    </w:p>
    <w:p>
      <w:r>
        <w:rPr>
          <w:rFonts w:ascii="Calibri" w:hAnsi="Calibri"/>
          <w:b/>
          <w:color w:val="18222D"/>
          <w:sz w:val="22"/>
        </w:rPr>
        <w:t>Morning impact:</w:t>
      </w:r>
      <w:r>
        <w:rPr>
          <w:rFonts w:ascii="Calibri" w:hAnsi="Calibri"/>
          <w:color w:val="18222D"/>
          <w:sz w:val="22"/>
        </w:rPr>
        <w:t xml:space="preserve"> Receive the truth deeply enough that it changes your next decision.</w:t>
      </w:r>
    </w:p>
    <w:p>
      <w:pPr>
        <w:pStyle w:val="Heading1"/>
      </w:pPr>
      <w:r>
        <w:t>Day 330 - November 26</w:t>
      </w:r>
    </w:p>
    <w:p>
      <w:pPr>
        <w:pStyle w:val="Heading2"/>
      </w:pPr>
      <w:r>
        <w:t>Let Mercy Speak Mercy in the Morning</w:t>
      </w:r>
    </w:p>
    <w:p>
      <w:r>
        <w:rPr>
          <w:rFonts w:ascii="Calibri" w:hAnsi="Calibri"/>
          <w:b/>
          <w:color w:val="18222D"/>
          <w:sz w:val="22"/>
        </w:rPr>
        <w:t>Scripture Reference:</w:t>
      </w:r>
      <w:r>
        <w:rPr>
          <w:rFonts w:ascii="Calibri" w:hAnsi="Calibri"/>
          <w:color w:val="18222D"/>
          <w:sz w:val="22"/>
        </w:rPr>
        <w:t xml:space="preserve"> Exodus 3:18</w:t>
      </w:r>
    </w:p>
    <w:p>
      <w:r>
        <w:rPr>
          <w:rFonts w:ascii="Calibri" w:hAnsi="Calibri"/>
          <w:b/>
          <w:color w:val="18222D"/>
          <w:sz w:val="22"/>
        </w:rPr>
        <w:t>Production lens correction:</w:t>
      </w:r>
      <w:r>
        <w:rPr>
          <w:rFonts w:ascii="Calibri" w:hAnsi="Calibri"/>
          <w:color w:val="18222D"/>
          <w:sz w:val="22"/>
        </w:rPr>
        <w:t xml:space="preserve"> The architecture assigned `qavah`; the production lens uses God's instruction that His people speak truthfully before Pharaoh because the verse centers on hope strengthened enough to ask, wait, and obey under pressure.</w:t>
      </w:r>
    </w:p>
    <w:p>
      <w:r>
        <w:rPr>
          <w:rFonts w:ascii="Calibri" w:hAnsi="Calibri"/>
          <w:color w:val="18222D"/>
          <w:sz w:val="22"/>
        </w:rPr>
        <w:t>Mercy gives the heart language for the morning. Exodus 3:18 moves from promise into witness. Moses and the elders are told what to say. Their speech is not meant to manipulate Pharaoh. It is meant to carry the truth of God's call with reverence.</w:t>
      </w:r>
    </w:p>
    <w:p>
      <w:r>
        <w:rPr>
          <w:rFonts w:ascii="Calibri" w:hAnsi="Calibri"/>
          <w:color w:val="18222D"/>
          <w:sz w:val="22"/>
        </w:rPr>
        <w:t>Qavah is hope under tension, like a cord being strengthened as it waits. Israel will not leave Egypt because words are easy. They will speak because God has met them, named their pain, and given them a path of obedience.</w:t>
      </w:r>
    </w:p>
    <w:p>
      <w:r>
        <w:rPr>
          <w:rFonts w:ascii="Calibri" w:hAnsi="Calibri"/>
          <w:color w:val="18222D"/>
          <w:sz w:val="22"/>
        </w:rPr>
        <w:t>Let mercy speak mercy in the morning by asking God to discipline your words without hardening your heart. Pressure can make speech sharp. Fear can make speech small. Weariness can make speech careless. But mercy teaches a different way: truthful, reverent, and steady.</w:t>
      </w:r>
    </w:p>
    <w:p>
      <w:r>
        <w:rPr>
          <w:rFonts w:ascii="Calibri" w:hAnsi="Calibri"/>
          <w:color w:val="18222D"/>
          <w:sz w:val="22"/>
        </w:rPr>
        <w:t>Carry this like bread for the road, not decoration for the shelf. The words God gives are meant to nourish obedience. They belong in the actual conversation, the tense room, the difficult request, the honest boundary, and the prayer whispered before the door opens.</w:t>
      </w:r>
    </w:p>
    <w:p>
      <w:r>
        <w:rPr>
          <w:rFonts w:ascii="Calibri" w:hAnsi="Calibri"/>
          <w:color w:val="18222D"/>
          <w:sz w:val="22"/>
        </w:rPr>
        <w:t>Eternal hope does not always begin with visible change. Sometimes it begins with truthful speech carried by a trembling but obedient heart. Mercy speaks because God has already spoken first.</w:t>
      </w:r>
    </w:p>
    <w:p>
      <w:r>
        <w:rPr>
          <w:rFonts w:ascii="Calibri" w:hAnsi="Calibri"/>
          <w:color w:val="18222D"/>
          <w:sz w:val="22"/>
        </w:rPr>
        <w:t>Let your morning words be fed by the mercy that found you.</w:t>
      </w:r>
    </w:p>
    <w:p>
      <w:r>
        <w:rPr>
          <w:rFonts w:ascii="Calibri" w:hAnsi="Calibri"/>
          <w:b/>
          <w:color w:val="18222D"/>
          <w:sz w:val="22"/>
        </w:rPr>
        <w:t>Today step:</w:t>
      </w:r>
      <w:r>
        <w:rPr>
          <w:rFonts w:ascii="Calibri" w:hAnsi="Calibri"/>
          <w:color w:val="18222D"/>
          <w:sz w:val="22"/>
        </w:rPr>
        <w:t xml:space="preserve"> Choose one conversation that needs truth and mercy together, then pray before you enter it.</w:t>
      </w:r>
    </w:p>
    <w:p>
      <w:r>
        <w:rPr>
          <w:rFonts w:ascii="Calibri" w:hAnsi="Calibri"/>
          <w:b/>
          <w:color w:val="18222D"/>
          <w:sz w:val="22"/>
        </w:rPr>
        <w:t>Prayer:</w:t>
      </w:r>
      <w:r>
        <w:rPr>
          <w:rFonts w:ascii="Calibri" w:hAnsi="Calibri"/>
          <w:color w:val="18222D"/>
          <w:sz w:val="22"/>
        </w:rPr>
        <w:t xml:space="preserve"> Father, give me words that are truthful without cruelty and gentle without fear. Let mercy speak through me because mercy has first spoken over me. Amen.</w:t>
      </w:r>
    </w:p>
    <w:p>
      <w:r>
        <w:rPr>
          <w:rFonts w:ascii="Calibri" w:hAnsi="Calibri"/>
          <w:b/>
          <w:color w:val="18222D"/>
          <w:sz w:val="22"/>
        </w:rPr>
        <w:t>Journal prompt:</w:t>
      </w:r>
      <w:r>
        <w:rPr>
          <w:rFonts w:ascii="Calibri" w:hAnsi="Calibri"/>
          <w:color w:val="18222D"/>
          <w:sz w:val="22"/>
        </w:rPr>
        <w:t xml:space="preserve"> What conversation needs God to strengthen my hope and steady my words?</w:t>
      </w:r>
    </w:p>
    <w:p>
      <w:r>
        <w:rPr>
          <w:rFonts w:ascii="Calibri" w:hAnsi="Calibri"/>
          <w:b/>
          <w:color w:val="18222D"/>
          <w:sz w:val="22"/>
        </w:rPr>
        <w:t>Morning impact:</w:t>
      </w:r>
      <w:r>
        <w:rPr>
          <w:rFonts w:ascii="Calibri" w:hAnsi="Calibri"/>
          <w:color w:val="18222D"/>
          <w:sz w:val="22"/>
        </w:rPr>
        <w:t xml:space="preserve"> Carry this like bread for the road, not decoration for the shelf.</w:t>
      </w:r>
    </w:p>
    <w:p>
      <w:pPr>
        <w:pStyle w:val="Heading1"/>
      </w:pPr>
      <w:r>
        <w:t>Day 331 - November 27</w:t>
      </w:r>
    </w:p>
    <w:p>
      <w:pPr>
        <w:pStyle w:val="Heading2"/>
      </w:pPr>
      <w:r>
        <w:t>Breathe the Father's Patience</w:t>
      </w:r>
    </w:p>
    <w:p>
      <w:r>
        <w:rPr>
          <w:rFonts w:ascii="Calibri" w:hAnsi="Calibri"/>
          <w:b/>
          <w:color w:val="18222D"/>
          <w:sz w:val="22"/>
        </w:rPr>
        <w:t>Scripture Reference:</w:t>
      </w:r>
      <w:r>
        <w:rPr>
          <w:rFonts w:ascii="Calibri" w:hAnsi="Calibri"/>
          <w:color w:val="18222D"/>
          <w:sz w:val="22"/>
        </w:rPr>
        <w:t xml:space="preserve"> Exodus 3:19</w:t>
      </w:r>
    </w:p>
    <w:p>
      <w:r>
        <w:rPr>
          <w:rFonts w:ascii="Calibri" w:hAnsi="Calibri"/>
          <w:b/>
          <w:color w:val="18222D"/>
          <w:sz w:val="22"/>
        </w:rPr>
        <w:t>Production lens correction:</w:t>
      </w:r>
      <w:r>
        <w:rPr>
          <w:rFonts w:ascii="Calibri" w:hAnsi="Calibri"/>
          <w:color w:val="18222D"/>
          <w:sz w:val="22"/>
        </w:rPr>
        <w:t xml:space="preserve"> The architecture assigned `nacham`; the production lens uses God's honest warning that Pharaoh will not release Israel easily because the verse centers on comfort that gives courage without pretending resistance is small.</w:t>
      </w:r>
    </w:p>
    <w:p>
      <w:r>
        <w:rPr>
          <w:rFonts w:ascii="Calibri" w:hAnsi="Calibri"/>
          <w:color w:val="18222D"/>
          <w:sz w:val="22"/>
        </w:rPr>
        <w:t>The Father's patience does not require denial. Exodus 3:19 tells Moses that Pharaoh will not let the people go except by a mighty hand. God does not hide the hardness ahead. He names it before Moses faces it.</w:t>
      </w:r>
    </w:p>
    <w:p>
      <w:r>
        <w:rPr>
          <w:rFonts w:ascii="Calibri" w:hAnsi="Calibri"/>
          <w:color w:val="18222D"/>
          <w:sz w:val="22"/>
        </w:rPr>
        <w:t>Nacham is comfort that breathes courage back into grief. It is not the comfort of pretending the road will be simple. It is the comfort of being told the truth by a God who remains sovereign over what resists Him.</w:t>
      </w:r>
    </w:p>
    <w:p>
      <w:r>
        <w:rPr>
          <w:rFonts w:ascii="Calibri" w:hAnsi="Calibri"/>
          <w:color w:val="18222D"/>
          <w:sz w:val="22"/>
        </w:rPr>
        <w:t>Breathe the Father's patience by letting Him prepare you without frightening you. There is mercy in being warned with love. There is steadiness in knowing that resistance does not surprise God. The hard heart of Pharaoh is real, but it is not ultimate.</w:t>
      </w:r>
    </w:p>
    <w:p>
      <w:r>
        <w:rPr>
          <w:rFonts w:ascii="Calibri" w:hAnsi="Calibri"/>
          <w:color w:val="18222D"/>
          <w:sz w:val="22"/>
        </w:rPr>
        <w:t>Let this word give your morning a spine and your heart a place to rest. The spine says, "I can face what God has already named." The resting place says, "I do not have to force what only God's mighty hand can move."</w:t>
      </w:r>
    </w:p>
    <w:p>
      <w:r>
        <w:rPr>
          <w:rFonts w:ascii="Calibri" w:hAnsi="Calibri"/>
          <w:color w:val="18222D"/>
          <w:sz w:val="22"/>
        </w:rPr>
        <w:t>Eternal hope becomes mature when it can hold both truth and trust. It does not collapse because the first answer is no. It does not call delay abandonment. It learns patience under the Father's eye.</w:t>
      </w:r>
    </w:p>
    <w:p>
      <w:r>
        <w:rPr>
          <w:rFonts w:ascii="Calibri" w:hAnsi="Calibri"/>
          <w:color w:val="18222D"/>
          <w:sz w:val="22"/>
        </w:rPr>
        <w:t>God can name the resistance and still keep the promise.</w:t>
      </w:r>
    </w:p>
    <w:p>
      <w:r>
        <w:rPr>
          <w:rFonts w:ascii="Calibri" w:hAnsi="Calibri"/>
          <w:b/>
          <w:color w:val="18222D"/>
          <w:sz w:val="22"/>
        </w:rPr>
        <w:t>Today step:</w:t>
      </w:r>
      <w:r>
        <w:rPr>
          <w:rFonts w:ascii="Calibri" w:hAnsi="Calibri"/>
          <w:color w:val="18222D"/>
          <w:sz w:val="22"/>
        </w:rPr>
        <w:t xml:space="preserve"> Identify one place of resistance, then ask God for patience that tells the truth without surrendering hope.</w:t>
      </w:r>
    </w:p>
    <w:p>
      <w:r>
        <w:rPr>
          <w:rFonts w:ascii="Calibri" w:hAnsi="Calibri"/>
          <w:b/>
          <w:color w:val="18222D"/>
          <w:sz w:val="22"/>
        </w:rPr>
        <w:t>Prayer:</w:t>
      </w:r>
      <w:r>
        <w:rPr>
          <w:rFonts w:ascii="Calibri" w:hAnsi="Calibri"/>
          <w:color w:val="18222D"/>
          <w:sz w:val="22"/>
        </w:rPr>
        <w:t xml:space="preserve"> Father, breathe patience into me where resistance feels heavy. Keep me honest, courageous, and restful under Your mighty hand. Amen.</w:t>
      </w:r>
    </w:p>
    <w:p>
      <w:r>
        <w:rPr>
          <w:rFonts w:ascii="Calibri" w:hAnsi="Calibri"/>
          <w:b/>
          <w:color w:val="18222D"/>
          <w:sz w:val="22"/>
        </w:rPr>
        <w:t>Journal prompt:</w:t>
      </w:r>
      <w:r>
        <w:rPr>
          <w:rFonts w:ascii="Calibri" w:hAnsi="Calibri"/>
          <w:color w:val="18222D"/>
          <w:sz w:val="22"/>
        </w:rPr>
        <w:t xml:space="preserve"> Where do I need comfort that tells the truth instead of pretending the road is easy?</w:t>
      </w:r>
    </w:p>
    <w:p>
      <w:r>
        <w:rPr>
          <w:rFonts w:ascii="Calibri" w:hAnsi="Calibri"/>
          <w:b/>
          <w:color w:val="18222D"/>
          <w:sz w:val="22"/>
        </w:rPr>
        <w:t>Morning impact:</w:t>
      </w:r>
      <w:r>
        <w:rPr>
          <w:rFonts w:ascii="Calibri" w:hAnsi="Calibri"/>
          <w:color w:val="18222D"/>
          <w:sz w:val="22"/>
        </w:rPr>
        <w:t xml:space="preserve"> Let this word give your morning a spine and your heart a place to rest.</w:t>
      </w:r>
    </w:p>
    <w:p>
      <w:pPr>
        <w:pStyle w:val="Heading1"/>
      </w:pPr>
      <w:r>
        <w:t>Day 332 - November 28</w:t>
      </w:r>
    </w:p>
    <w:p>
      <w:pPr>
        <w:pStyle w:val="Heading2"/>
      </w:pPr>
      <w:r>
        <w:t>Hold Fast to Love Stronger Than Fear</w:t>
      </w:r>
    </w:p>
    <w:p>
      <w:r>
        <w:rPr>
          <w:rFonts w:ascii="Calibri" w:hAnsi="Calibri"/>
          <w:b/>
          <w:color w:val="18222D"/>
          <w:sz w:val="22"/>
        </w:rPr>
        <w:t>Scripture Reference:</w:t>
      </w:r>
      <w:r>
        <w:rPr>
          <w:rFonts w:ascii="Calibri" w:hAnsi="Calibri"/>
          <w:color w:val="18222D"/>
          <w:sz w:val="22"/>
        </w:rPr>
        <w:t xml:space="preserve"> Exodus 3:20</w:t>
      </w:r>
    </w:p>
    <w:p>
      <w:r>
        <w:rPr>
          <w:rFonts w:ascii="Calibri" w:hAnsi="Calibri"/>
          <w:b/>
          <w:color w:val="18222D"/>
          <w:sz w:val="22"/>
        </w:rPr>
        <w:t>Production lens correction:</w:t>
      </w:r>
      <w:r>
        <w:rPr>
          <w:rFonts w:ascii="Calibri" w:hAnsi="Calibri"/>
          <w:color w:val="18222D"/>
          <w:sz w:val="22"/>
        </w:rPr>
        <w:t xml:space="preserve"> The architecture assigned `rachamim`; the production lens uses God's promise to stretch out His hand and strike Egypt with wonders because the verse centers on protective compassion that acts for the oppressed without losing holiness.</w:t>
      </w:r>
    </w:p>
    <w:p>
      <w:r>
        <w:rPr>
          <w:rFonts w:ascii="Calibri" w:hAnsi="Calibri"/>
          <w:color w:val="18222D"/>
          <w:sz w:val="22"/>
        </w:rPr>
        <w:t>Love stronger than fear is not sentimental. Exodus 3:20 reveals the Father's protective action. God will stretch out His hand. He will act with wonders. The oppression of His people will not be treated as a small thing.</w:t>
      </w:r>
    </w:p>
    <w:p>
      <w:r>
        <w:rPr>
          <w:rFonts w:ascii="Calibri" w:hAnsi="Calibri"/>
          <w:color w:val="18222D"/>
          <w:sz w:val="22"/>
        </w:rPr>
        <w:t>This day falls on Saturday, the seventh-day Sabbath in the 2026 production calendar. Sabbath rest holds the heart inside God's power before the next demand tries to own it. The seventh day reminds the reader that deliverance is not produced by exhaustion. It is received from the Lord who acts.</w:t>
      </w:r>
    </w:p>
    <w:p>
      <w:r>
        <w:rPr>
          <w:rFonts w:ascii="Calibri" w:hAnsi="Calibri"/>
          <w:color w:val="18222D"/>
          <w:sz w:val="22"/>
        </w:rPr>
        <w:t>Rachamim is tender compassion with protective mercy. It can be gentle toward the wounded and firm toward what destroys. The Father's love is not afraid of Pharaoh's power. His compassion does not become passive when His children are crushed.</w:t>
      </w:r>
    </w:p>
    <w:p>
      <w:r>
        <w:rPr>
          <w:rFonts w:ascii="Calibri" w:hAnsi="Calibri"/>
          <w:color w:val="18222D"/>
          <w:sz w:val="22"/>
        </w:rPr>
        <w:t>Hold fast to love stronger than fear by resting in the God whose hand is not short. Fear wants you to study the threat until the threat feels larger than the Father. Sabbath pulls your gaze back to the Creator and Redeemer who can act in ways you cannot manufacture.</w:t>
      </w:r>
    </w:p>
    <w:p>
      <w:r>
        <w:rPr>
          <w:rFonts w:ascii="Calibri" w:hAnsi="Calibri"/>
          <w:color w:val="18222D"/>
          <w:sz w:val="22"/>
        </w:rPr>
        <w:t>The day does not get to name you before God does. Pharaoh does not get to name God's people. Fear does not get to name the future. Eternal hope rests because holy love still has power.</w:t>
      </w:r>
    </w:p>
    <w:p>
      <w:r>
        <w:rPr>
          <w:rFonts w:ascii="Calibri" w:hAnsi="Calibri"/>
          <w:color w:val="18222D"/>
          <w:sz w:val="22"/>
        </w:rPr>
        <w:t>On this Sabbath, let God's protective compassion become larger in your imagination than the thing that threatens your peace.</w:t>
      </w:r>
    </w:p>
    <w:p>
      <w:r>
        <w:rPr>
          <w:rFonts w:ascii="Calibri" w:hAnsi="Calibri"/>
          <w:b/>
          <w:color w:val="18222D"/>
          <w:sz w:val="22"/>
        </w:rPr>
        <w:t>Today step:</w:t>
      </w:r>
      <w:r>
        <w:rPr>
          <w:rFonts w:ascii="Calibri" w:hAnsi="Calibri"/>
          <w:color w:val="18222D"/>
          <w:sz w:val="22"/>
        </w:rPr>
        <w:t xml:space="preserve"> On this Sabbath, name one fear before God and rest in His protective power before trying to solve it.</w:t>
      </w:r>
    </w:p>
    <w:p>
      <w:r>
        <w:rPr>
          <w:rFonts w:ascii="Calibri" w:hAnsi="Calibri"/>
          <w:b/>
          <w:color w:val="18222D"/>
          <w:sz w:val="22"/>
        </w:rPr>
        <w:t>Prayer:</w:t>
      </w:r>
      <w:r>
        <w:rPr>
          <w:rFonts w:ascii="Calibri" w:hAnsi="Calibri"/>
          <w:color w:val="18222D"/>
          <w:sz w:val="22"/>
        </w:rPr>
        <w:t xml:space="preserve"> Father, hold me in love stronger than fear. Let Sabbath rest return my gaze to Your mighty hand and Your tender compassion. Amen.</w:t>
      </w:r>
    </w:p>
    <w:p>
      <w:r>
        <w:rPr>
          <w:rFonts w:ascii="Calibri" w:hAnsi="Calibri"/>
          <w:b/>
          <w:color w:val="18222D"/>
          <w:sz w:val="22"/>
        </w:rPr>
        <w:t>Journal prompt:</w:t>
      </w:r>
      <w:r>
        <w:rPr>
          <w:rFonts w:ascii="Calibri" w:hAnsi="Calibri"/>
          <w:color w:val="18222D"/>
          <w:sz w:val="22"/>
        </w:rPr>
        <w:t xml:space="preserve"> What fear has become too large in my imagination, and how does God's protective love answer it?</w:t>
      </w:r>
    </w:p>
    <w:p>
      <w:r>
        <w:rPr>
          <w:rFonts w:ascii="Calibri" w:hAnsi="Calibri"/>
          <w:b/>
          <w:color w:val="18222D"/>
          <w:sz w:val="22"/>
        </w:rPr>
        <w:t>Morning impact:</w:t>
      </w:r>
      <w:r>
        <w:rPr>
          <w:rFonts w:ascii="Calibri" w:hAnsi="Calibri"/>
          <w:color w:val="18222D"/>
          <w:sz w:val="22"/>
        </w:rPr>
        <w:t xml:space="preserve"> The day does not get to name you before God does.</w:t>
      </w:r>
    </w:p>
    <w:p>
      <w:pPr>
        <w:pStyle w:val="Heading1"/>
      </w:pPr>
      <w:r>
        <w:t>Day 333 - November 29</w:t>
      </w:r>
    </w:p>
    <w:p>
      <w:pPr>
        <w:pStyle w:val="Heading2"/>
      </w:pPr>
      <w:r>
        <w:t>Return to Restoring Compassion</w:t>
      </w:r>
    </w:p>
    <w:p>
      <w:r>
        <w:rPr>
          <w:rFonts w:ascii="Calibri" w:hAnsi="Calibri"/>
          <w:b/>
          <w:color w:val="18222D"/>
          <w:sz w:val="22"/>
        </w:rPr>
        <w:t>Scripture Reference:</w:t>
      </w:r>
      <w:r>
        <w:rPr>
          <w:rFonts w:ascii="Calibri" w:hAnsi="Calibri"/>
          <w:color w:val="18222D"/>
          <w:sz w:val="22"/>
        </w:rPr>
        <w:t xml:space="preserve"> Exodus 3:21</w:t>
      </w:r>
    </w:p>
    <w:p>
      <w:r>
        <w:rPr>
          <w:rFonts w:ascii="Calibri" w:hAnsi="Calibri"/>
          <w:b/>
          <w:color w:val="18222D"/>
          <w:sz w:val="22"/>
        </w:rPr>
        <w:t>Production lens correction:</w:t>
      </w:r>
      <w:r>
        <w:rPr>
          <w:rFonts w:ascii="Calibri" w:hAnsi="Calibri"/>
          <w:color w:val="18222D"/>
          <w:sz w:val="22"/>
        </w:rPr>
        <w:t xml:space="preserve"> The architecture assigned `shalom`; the production lens uses God's promise of favor before the Egyptians because the verse centers on restored wholeness after a long season of being diminished.</w:t>
      </w:r>
    </w:p>
    <w:p>
      <w:r>
        <w:rPr>
          <w:rFonts w:ascii="Calibri" w:hAnsi="Calibri"/>
          <w:color w:val="18222D"/>
          <w:sz w:val="22"/>
        </w:rPr>
        <w:t>Restoring compassion can return dignity to places that were treated as expendable. Exodus 3:21 says God will give His people favor before the Egyptians. The exit from bondage will not be empty. The people who were diminished will not be dismissed as worthless.</w:t>
      </w:r>
    </w:p>
    <w:p>
      <w:r>
        <w:rPr>
          <w:rFonts w:ascii="Calibri" w:hAnsi="Calibri"/>
          <w:color w:val="18222D"/>
          <w:sz w:val="22"/>
        </w:rPr>
        <w:t>Shalom restores what pressure scattered. It gathers dignity, provision, community, memory, and future. It is peace with weight to it, not a fragile feeling that disappears when the room changes.</w:t>
      </w:r>
    </w:p>
    <w:p>
      <w:r>
        <w:rPr>
          <w:rFonts w:ascii="Calibri" w:hAnsi="Calibri"/>
          <w:color w:val="18222D"/>
          <w:sz w:val="22"/>
        </w:rPr>
        <w:t>Return to restoring compassion by letting God heal the places where long pressure trained you to expect emptiness. Some seasons teach the soul to leave quietly, ask for little, and call lack normal. But the Father knows how to restore what oppression tried to erase.</w:t>
      </w:r>
    </w:p>
    <w:p>
      <w:r>
        <w:rPr>
          <w:rFonts w:ascii="Calibri" w:hAnsi="Calibri"/>
          <w:color w:val="18222D"/>
          <w:sz w:val="22"/>
        </w:rPr>
        <w:t>Walk out of this page with courage, tenderness, and clarity. Courage expects God's mercy to reach practical places. Tenderness grieves what was lost without shame. Clarity refuses to confuse humility with accepting a diminished identity.</w:t>
      </w:r>
    </w:p>
    <w:p>
      <w:r>
        <w:rPr>
          <w:rFonts w:ascii="Calibri" w:hAnsi="Calibri"/>
          <w:color w:val="18222D"/>
          <w:sz w:val="22"/>
        </w:rPr>
        <w:t>Eternal hope is not only survival past pain. It is the Father's restoring compassion giving His children enough dignity to walk forward whole. He can restore provision without making the heart proud, and He can restore favor without making the heart forget who gave it.</w:t>
      </w:r>
    </w:p>
    <w:p>
      <w:r>
        <w:rPr>
          <w:rFonts w:ascii="Calibri" w:hAnsi="Calibri"/>
          <w:color w:val="18222D"/>
          <w:sz w:val="22"/>
        </w:rPr>
        <w:t>God's peace can return weight to a life that pressure made thin.</w:t>
      </w:r>
    </w:p>
    <w:p>
      <w:r>
        <w:rPr>
          <w:rFonts w:ascii="Calibri" w:hAnsi="Calibri"/>
          <w:b/>
          <w:color w:val="18222D"/>
          <w:sz w:val="22"/>
        </w:rPr>
        <w:t>Today step:</w:t>
      </w:r>
      <w:r>
        <w:rPr>
          <w:rFonts w:ascii="Calibri" w:hAnsi="Calibri"/>
          <w:color w:val="18222D"/>
          <w:sz w:val="22"/>
        </w:rPr>
        <w:t xml:space="preserve"> Ask God to restore one practical place where pressure has trained you to expect emptiness.</w:t>
      </w:r>
    </w:p>
    <w:p>
      <w:r>
        <w:rPr>
          <w:rFonts w:ascii="Calibri" w:hAnsi="Calibri"/>
          <w:b/>
          <w:color w:val="18222D"/>
          <w:sz w:val="22"/>
        </w:rPr>
        <w:t>Prayer:</w:t>
      </w:r>
      <w:r>
        <w:rPr>
          <w:rFonts w:ascii="Calibri" w:hAnsi="Calibri"/>
          <w:color w:val="18222D"/>
          <w:sz w:val="22"/>
        </w:rPr>
        <w:t xml:space="preserve"> Father, return me to Your restoring compassion. Let Your peace gather what pressure scattered and teach me to walk forward with humble dignity. Amen.</w:t>
      </w:r>
    </w:p>
    <w:p>
      <w:r>
        <w:rPr>
          <w:rFonts w:ascii="Calibri" w:hAnsi="Calibri"/>
          <w:b/>
          <w:color w:val="18222D"/>
          <w:sz w:val="22"/>
        </w:rPr>
        <w:t>Journal prompt:</w:t>
      </w:r>
      <w:r>
        <w:rPr>
          <w:rFonts w:ascii="Calibri" w:hAnsi="Calibri"/>
          <w:color w:val="18222D"/>
          <w:sz w:val="22"/>
        </w:rPr>
        <w:t xml:space="preserve"> Where have I mistaken emptiness for humility, and what would restored dignity look like there?</w:t>
      </w:r>
    </w:p>
    <w:p>
      <w:r>
        <w:rPr>
          <w:rFonts w:ascii="Calibri" w:hAnsi="Calibri"/>
          <w:b/>
          <w:color w:val="18222D"/>
          <w:sz w:val="22"/>
        </w:rPr>
        <w:t>Morning impact:</w:t>
      </w:r>
      <w:r>
        <w:rPr>
          <w:rFonts w:ascii="Calibri" w:hAnsi="Calibri"/>
          <w:color w:val="18222D"/>
          <w:sz w:val="22"/>
        </w:rPr>
        <w:t xml:space="preserve"> Walk out of this page with courage, tenderness, and clarity.</w:t>
      </w:r>
    </w:p>
    <w:p>
      <w:pPr>
        <w:pStyle w:val="Heading1"/>
      </w:pPr>
      <w:r>
        <w:t>Day 334 - November 30</w:t>
      </w:r>
    </w:p>
    <w:p>
      <w:pPr>
        <w:pStyle w:val="Heading2"/>
      </w:pPr>
      <w:r>
        <w:t>Yield to the Promise That Holds</w:t>
      </w:r>
    </w:p>
    <w:p>
      <w:r>
        <w:rPr>
          <w:rFonts w:ascii="Calibri" w:hAnsi="Calibri"/>
          <w:b/>
          <w:color w:val="18222D"/>
          <w:sz w:val="22"/>
        </w:rPr>
        <w:t>Scripture Reference:</w:t>
      </w:r>
      <w:r>
        <w:rPr>
          <w:rFonts w:ascii="Calibri" w:hAnsi="Calibri"/>
          <w:color w:val="18222D"/>
          <w:sz w:val="22"/>
        </w:rPr>
        <w:t xml:space="preserve"> Exodus 3:22</w:t>
      </w:r>
    </w:p>
    <w:p>
      <w:r>
        <w:rPr>
          <w:rFonts w:ascii="Calibri" w:hAnsi="Calibri"/>
          <w:b/>
          <w:color w:val="18222D"/>
          <w:sz w:val="22"/>
        </w:rPr>
        <w:t>Production lens correction:</w:t>
      </w:r>
      <w:r>
        <w:rPr>
          <w:rFonts w:ascii="Calibri" w:hAnsi="Calibri"/>
          <w:color w:val="18222D"/>
          <w:sz w:val="22"/>
        </w:rPr>
        <w:t xml:space="preserve"> The architecture assigned `yada`; the production lens uses God's detailed provision through Israelite households because the verse centers on known needs, communal obedience, and a promise that holds the future practically.</w:t>
      </w:r>
    </w:p>
    <w:p>
      <w:r>
        <w:rPr>
          <w:rFonts w:ascii="Calibri" w:hAnsi="Calibri"/>
          <w:color w:val="18222D"/>
          <w:sz w:val="22"/>
        </w:rPr>
        <w:t>The promise that holds reaches into ordinary households. Exodus 3:22 speaks of women asking neighbors for articles of silver, gold, and clothing. Deliverance is not kept vague. God attends to what His people will need as they leave.</w:t>
      </w:r>
    </w:p>
    <w:p>
      <w:r>
        <w:rPr>
          <w:rFonts w:ascii="Calibri" w:hAnsi="Calibri"/>
          <w:color w:val="18222D"/>
          <w:sz w:val="22"/>
        </w:rPr>
        <w:t>Yada is relational knowing. The Father knows not only the cry but the road after the cry. He knows the needs of sons and daughters. He knows what a family carries. He knows how provision must become practical when freedom begins.</w:t>
      </w:r>
    </w:p>
    <w:p>
      <w:r>
        <w:rPr>
          <w:rFonts w:ascii="Calibri" w:hAnsi="Calibri"/>
          <w:color w:val="18222D"/>
          <w:sz w:val="22"/>
        </w:rPr>
        <w:t>Yield to the promise that holds by trusting that God's care can reach the details you are tempted to manage alone. Some surrender sounds spiritual but still keeps every practical anxiety clenched in the fist. The Father is not offended by real needs. He knows them.</w:t>
      </w:r>
    </w:p>
    <w:p>
      <w:r>
        <w:rPr>
          <w:rFonts w:ascii="Calibri" w:hAnsi="Calibri"/>
          <w:color w:val="18222D"/>
          <w:sz w:val="22"/>
        </w:rPr>
        <w:t>Receive the truth deeply enough that it changes your next decision. If God knows the details, you can ask without shame. You can prepare without anxious control. You can receive help without making independence an idol. You can obey the next practical instruction because love has already gone before you.</w:t>
      </w:r>
    </w:p>
    <w:p>
      <w:r>
        <w:rPr>
          <w:rFonts w:ascii="Calibri" w:hAnsi="Calibri"/>
          <w:color w:val="18222D"/>
          <w:sz w:val="22"/>
        </w:rPr>
        <w:t>Eternal hope closes this month by refusing to divide spiritual promise from daily provision. The God who speaks from holy fire also cares about what His children will carry on the road.</w:t>
      </w:r>
    </w:p>
    <w:p>
      <w:r>
        <w:rPr>
          <w:rFonts w:ascii="Calibri" w:hAnsi="Calibri"/>
          <w:color w:val="18222D"/>
          <w:sz w:val="22"/>
        </w:rPr>
        <w:t>The promise that holds is detailed enough for the journey.</w:t>
      </w:r>
    </w:p>
    <w:p>
      <w:r>
        <w:rPr>
          <w:rFonts w:ascii="Calibri" w:hAnsi="Calibri"/>
          <w:b/>
          <w:color w:val="18222D"/>
          <w:sz w:val="22"/>
        </w:rPr>
        <w:t>Today step:</w:t>
      </w:r>
      <w:r>
        <w:rPr>
          <w:rFonts w:ascii="Calibri" w:hAnsi="Calibri"/>
          <w:color w:val="18222D"/>
          <w:sz w:val="22"/>
        </w:rPr>
        <w:t xml:space="preserve"> Name one practical need before God, then take one faithful step that matches trust instead of anxious control.</w:t>
      </w:r>
    </w:p>
    <w:p>
      <w:r>
        <w:rPr>
          <w:rFonts w:ascii="Calibri" w:hAnsi="Calibri"/>
          <w:b/>
          <w:color w:val="18222D"/>
          <w:sz w:val="22"/>
        </w:rPr>
        <w:t>Prayer:</w:t>
      </w:r>
      <w:r>
        <w:rPr>
          <w:rFonts w:ascii="Calibri" w:hAnsi="Calibri"/>
          <w:color w:val="18222D"/>
          <w:sz w:val="22"/>
        </w:rPr>
        <w:t xml:space="preserve"> Father, You know the details of the road ahead. Teach me to yield practical needs to Your faithful promise and to receive provision with humility. Amen.</w:t>
      </w:r>
    </w:p>
    <w:p>
      <w:r>
        <w:rPr>
          <w:rFonts w:ascii="Calibri" w:hAnsi="Calibri"/>
          <w:b/>
          <w:color w:val="18222D"/>
          <w:sz w:val="22"/>
        </w:rPr>
        <w:t>Journal prompt:</w:t>
      </w:r>
      <w:r>
        <w:rPr>
          <w:rFonts w:ascii="Calibri" w:hAnsi="Calibri"/>
          <w:color w:val="18222D"/>
          <w:sz w:val="22"/>
        </w:rPr>
        <w:t xml:space="preserve"> What practical need have I kept clenched instead of yielding to the Father who knows?</w:t>
      </w:r>
    </w:p>
    <w:p>
      <w:r>
        <w:rPr>
          <w:rFonts w:ascii="Calibri" w:hAnsi="Calibri"/>
          <w:b/>
          <w:color w:val="18222D"/>
          <w:sz w:val="22"/>
        </w:rPr>
        <w:t>Morning impact:</w:t>
      </w:r>
      <w:r>
        <w:rPr>
          <w:rFonts w:ascii="Calibri" w:hAnsi="Calibri"/>
          <w:color w:val="18222D"/>
          <w:sz w:val="22"/>
        </w:rPr>
        <w:t xml:space="preserve"> Receive the truth deeply enough that it changes your next decision.</w:t>
      </w:r>
    </w:p>
    <w:p>
      <w:pPr>
        <w:pStyle w:val="Heading1"/>
      </w:pPr>
      <w:r>
        <w:t>Day 335 - December 1</w:t>
      </w:r>
    </w:p>
    <w:p>
      <w:pPr>
        <w:pStyle w:val="Heading2"/>
      </w:pPr>
      <w:r>
        <w:t>Awaken Love That Sends You</w:t>
      </w:r>
    </w:p>
    <w:p>
      <w:r>
        <w:rPr>
          <w:rFonts w:ascii="Calibri" w:hAnsi="Calibri"/>
          <w:b/>
          <w:color w:val="18222D"/>
          <w:sz w:val="22"/>
        </w:rPr>
        <w:t>Scripture Reference:</w:t>
      </w:r>
      <w:r>
        <w:rPr>
          <w:rFonts w:ascii="Calibri" w:hAnsi="Calibri"/>
          <w:color w:val="18222D"/>
          <w:sz w:val="22"/>
        </w:rPr>
        <w:t xml:space="preserve"> Exodus 15:1</w:t>
      </w:r>
    </w:p>
    <w:p>
      <w:r>
        <w:rPr>
          <w:rFonts w:ascii="Calibri" w:hAnsi="Calibri"/>
          <w:b/>
          <w:color w:val="18222D"/>
          <w:sz w:val="22"/>
        </w:rPr>
        <w:t>Production lens correction:</w:t>
      </w:r>
      <w:r>
        <w:rPr>
          <w:rFonts w:ascii="Calibri" w:hAnsi="Calibri"/>
          <w:color w:val="18222D"/>
          <w:sz w:val="22"/>
        </w:rPr>
        <w:t xml:space="preserve"> The architecture assigned `lev`; the production lens uses the song after deliverance because the verse opens December's Daily Surrender arc with the heart learning to respond to salvation through worship and formed courage.</w:t>
      </w:r>
    </w:p>
    <w:p>
      <w:r>
        <w:rPr>
          <w:rFonts w:ascii="Calibri" w:hAnsi="Calibri"/>
          <w:color w:val="18222D"/>
          <w:sz w:val="22"/>
        </w:rPr>
        <w:t>Love that sends you also teaches you to sing. Exodus 15:1 begins the song after deliverance. The people who were trapped between Pharaoh and the sea now have a testimony rising from the other side.</w:t>
      </w:r>
    </w:p>
    <w:p>
      <w:r>
        <w:rPr>
          <w:rFonts w:ascii="Calibri" w:hAnsi="Calibri"/>
          <w:color w:val="18222D"/>
          <w:sz w:val="22"/>
        </w:rPr>
        <w:t>Lev is the heart: the center of desire, thought, courage, and surrender. Daily surrender begins here, not as a vague feeling but as a whole-heart response to what God has done. The heart remembers, worships, and becomes available.</w:t>
      </w:r>
    </w:p>
    <w:p>
      <w:r>
        <w:rPr>
          <w:rFonts w:ascii="Calibri" w:hAnsi="Calibri"/>
          <w:color w:val="18222D"/>
          <w:sz w:val="22"/>
        </w:rPr>
        <w:t>Awaken love that sends you by letting worship become formation. A song can carry memory back into the body. It can remind the fearful heart that the Lord has already made a way. It can send the hands into the day with courage that does not have to pretend the battle was easy.</w:t>
      </w:r>
    </w:p>
    <w:p>
      <w:r>
        <w:rPr>
          <w:rFonts w:ascii="Calibri" w:hAnsi="Calibri"/>
          <w:color w:val="18222D"/>
          <w:sz w:val="22"/>
        </w:rPr>
        <w:t>Let the Spirit press this from information into formation. Do not let deliverance become only a fact you can explain. Let it become a posture. Let praise reshape the way you enter the morning, answer pressure, carry responsibility, and surrender the next step.</w:t>
      </w:r>
    </w:p>
    <w:p>
      <w:r>
        <w:rPr>
          <w:rFonts w:ascii="Calibri" w:hAnsi="Calibri"/>
          <w:color w:val="18222D"/>
          <w:sz w:val="22"/>
        </w:rPr>
        <w:t>Daily surrender is not starting over as if God has done nothing. It is beginning the day on the far side of remembered mercy. The Father who brought His people through is still worthy of the heart's full response.</w:t>
      </w:r>
    </w:p>
    <w:p>
      <w:r>
        <w:rPr>
          <w:rFonts w:ascii="Calibri" w:hAnsi="Calibri"/>
          <w:color w:val="18222D"/>
          <w:sz w:val="22"/>
        </w:rPr>
        <w:t>The heart that remembers deliverance can move into the day with worship in its bones.</w:t>
      </w:r>
    </w:p>
    <w:p>
      <w:r>
        <w:rPr>
          <w:rFonts w:ascii="Calibri" w:hAnsi="Calibri"/>
          <w:b/>
          <w:color w:val="18222D"/>
          <w:sz w:val="22"/>
        </w:rPr>
        <w:t>Today step:</w:t>
      </w:r>
      <w:r>
        <w:rPr>
          <w:rFonts w:ascii="Calibri" w:hAnsi="Calibri"/>
          <w:color w:val="18222D"/>
          <w:sz w:val="22"/>
        </w:rPr>
        <w:t xml:space="preserve"> Begin the morning with one remembered mercy, then let that memory shape one concrete act of surrender.</w:t>
      </w:r>
    </w:p>
    <w:p>
      <w:r>
        <w:rPr>
          <w:rFonts w:ascii="Calibri" w:hAnsi="Calibri"/>
          <w:b/>
          <w:color w:val="18222D"/>
          <w:sz w:val="22"/>
        </w:rPr>
        <w:t>Prayer:</w:t>
      </w:r>
      <w:r>
        <w:rPr>
          <w:rFonts w:ascii="Calibri" w:hAnsi="Calibri"/>
          <w:color w:val="18222D"/>
          <w:sz w:val="22"/>
        </w:rPr>
        <w:t xml:space="preserve"> Father, awaken my heart with remembered mercy. Let worship form courage in me and send me into this day surrendered to Your love. Amen.</w:t>
      </w:r>
    </w:p>
    <w:p>
      <w:r>
        <w:rPr>
          <w:rFonts w:ascii="Calibri" w:hAnsi="Calibri"/>
          <w:b/>
          <w:color w:val="18222D"/>
          <w:sz w:val="22"/>
        </w:rPr>
        <w:t>Journal prompt:</w:t>
      </w:r>
      <w:r>
        <w:rPr>
          <w:rFonts w:ascii="Calibri" w:hAnsi="Calibri"/>
          <w:color w:val="18222D"/>
          <w:sz w:val="22"/>
        </w:rPr>
        <w:t xml:space="preserve"> What deliverance do I need to remember so my next step becomes worship instead of fear?</w:t>
      </w:r>
    </w:p>
    <w:p>
      <w:r>
        <w:rPr>
          <w:rFonts w:ascii="Calibri" w:hAnsi="Calibri"/>
          <w:b/>
          <w:color w:val="18222D"/>
          <w:sz w:val="22"/>
        </w:rPr>
        <w:t>Morning impact:</w:t>
      </w:r>
      <w:r>
        <w:rPr>
          <w:rFonts w:ascii="Calibri" w:hAnsi="Calibri"/>
          <w:color w:val="18222D"/>
          <w:sz w:val="22"/>
        </w:rPr>
        <w:t xml:space="preserve"> Let the Spirit press this from information into formation.</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Surrendering to God's Love - Companion Journal</w:t>
      </w:r>
    </w:p>
    <w:p>
      <w:pPr>
        <w:pStyle w:val="Heading1"/>
      </w:pPr>
      <w:r>
        <w:t>November Close / December Opening: Eternal Hope into Daily Surrender</w:t>
      </w:r>
    </w:p>
    <w:p>
      <w:r>
        <w:rPr>
          <w:rFonts w:ascii="Calibri" w:hAnsi="Calibri"/>
          <w:color w:val="18222D"/>
          <w:sz w:val="22"/>
        </w:rPr>
        <w:t>Use these pages with Days 329-335.</w:t>
      </w:r>
    </w:p>
    <w:p>
      <w:pPr>
        <w:pStyle w:val="Heading2"/>
      </w:pPr>
      <w:r>
        <w:t>Week Prayer</w:t>
      </w:r>
    </w:p>
    <w:p>
      <w:r>
        <w:rPr>
          <w:rFonts w:ascii="Calibri" w:hAnsi="Calibri"/>
          <w:color w:val="18222D"/>
          <w:sz w:val="22"/>
        </w:rPr>
        <w:t>Father, close this Eternal Hope month by teaching me to receive grace before performance, speak mercy with courage, breathe patience under resistance, rest in love stronger than fear, return to restoring compassion, yield practical needs to Your promise, and awaken daily surrender through remembered mercy. Amen.</w:t>
      </w:r>
    </w:p>
    <w:p>
      <w:pPr>
        <w:pStyle w:val="Heading2"/>
      </w:pPr>
      <w:r>
        <w:t>Day 329 Reflection</w:t>
      </w:r>
    </w:p>
    <w:p>
      <w:r>
        <w:rPr>
          <w:rFonts w:ascii="Calibri" w:hAnsi="Calibri"/>
          <w:color w:val="18222D"/>
          <w:sz w:val="22"/>
        </w:rPr>
        <w:t>Where do I most often confuse faithful obedience with proving my worth?</w:t>
      </w:r>
    </w:p>
    <w:p>
      <w:r>
        <w:rPr>
          <w:rFonts w:ascii="Calibri" w:hAnsi="Calibri"/>
          <w:color w:val="18222D"/>
          <w:sz w:val="22"/>
        </w:rPr>
        <w:t>Practice: Before beginning one task today, pause and ask whether you are moving from grace or performing for worth.</w:t>
      </w:r>
    </w:p>
    <w:p>
      <w:pPr>
        <w:pStyle w:val="Heading2"/>
      </w:pPr>
      <w:r>
        <w:t>Day 330 Reflection</w:t>
      </w:r>
    </w:p>
    <w:p>
      <w:r>
        <w:rPr>
          <w:rFonts w:ascii="Calibri" w:hAnsi="Calibri"/>
          <w:color w:val="18222D"/>
          <w:sz w:val="22"/>
        </w:rPr>
        <w:t>What conversation needs God to strengthen my hope and steady my words?</w:t>
      </w:r>
    </w:p>
    <w:p>
      <w:r>
        <w:rPr>
          <w:rFonts w:ascii="Calibri" w:hAnsi="Calibri"/>
          <w:color w:val="18222D"/>
          <w:sz w:val="22"/>
        </w:rPr>
        <w:t>Practice: Choose one conversation that needs truth and mercy together, then pray before you enter it.</w:t>
      </w:r>
    </w:p>
    <w:p>
      <w:pPr>
        <w:pStyle w:val="Heading2"/>
      </w:pPr>
      <w:r>
        <w:t>Day 331 Reflection</w:t>
      </w:r>
    </w:p>
    <w:p>
      <w:r>
        <w:rPr>
          <w:rFonts w:ascii="Calibri" w:hAnsi="Calibri"/>
          <w:color w:val="18222D"/>
          <w:sz w:val="22"/>
        </w:rPr>
        <w:t>Where do I need comfort that tells the truth instead of pretending the road is easy?</w:t>
      </w:r>
    </w:p>
    <w:p>
      <w:r>
        <w:rPr>
          <w:rFonts w:ascii="Calibri" w:hAnsi="Calibri"/>
          <w:color w:val="18222D"/>
          <w:sz w:val="22"/>
        </w:rPr>
        <w:t>Practice: Identify one place of resistance, then ask God for patience that tells the truth without surrendering hope.</w:t>
      </w:r>
    </w:p>
    <w:p>
      <w:pPr>
        <w:pStyle w:val="Heading2"/>
      </w:pPr>
      <w:r>
        <w:t>Day 332 Sabbath Reflection</w:t>
      </w:r>
    </w:p>
    <w:p>
      <w:r>
        <w:rPr>
          <w:rFonts w:ascii="Calibri" w:hAnsi="Calibri"/>
          <w:color w:val="18222D"/>
          <w:sz w:val="22"/>
        </w:rPr>
        <w:t>What fear has become too large in my imagination, and how does God's protective love answer it?</w:t>
      </w:r>
    </w:p>
    <w:p>
      <w:r>
        <w:rPr>
          <w:rFonts w:ascii="Calibri" w:hAnsi="Calibri"/>
          <w:color w:val="18222D"/>
          <w:sz w:val="22"/>
        </w:rPr>
        <w:t>Practice: On this Sabbath, name one fear before God and rest in His protective power before trying to solve it.</w:t>
      </w:r>
    </w:p>
    <w:p>
      <w:pPr>
        <w:pStyle w:val="Heading2"/>
      </w:pPr>
      <w:r>
        <w:t>Day 333 Reflection</w:t>
      </w:r>
    </w:p>
    <w:p>
      <w:r>
        <w:rPr>
          <w:rFonts w:ascii="Calibri" w:hAnsi="Calibri"/>
          <w:color w:val="18222D"/>
          <w:sz w:val="22"/>
        </w:rPr>
        <w:t>Where have I mistaken emptiness for humility, and what would restored dignity look like there?</w:t>
      </w:r>
    </w:p>
    <w:p>
      <w:r>
        <w:rPr>
          <w:rFonts w:ascii="Calibri" w:hAnsi="Calibri"/>
          <w:color w:val="18222D"/>
          <w:sz w:val="22"/>
        </w:rPr>
        <w:t>Practice: Ask God to restore one practical place where pressure has trained you to expect emptiness.</w:t>
      </w:r>
    </w:p>
    <w:p>
      <w:pPr>
        <w:pStyle w:val="Heading2"/>
      </w:pPr>
      <w:r>
        <w:t>Day 334 Reflection</w:t>
      </w:r>
    </w:p>
    <w:p>
      <w:r>
        <w:rPr>
          <w:rFonts w:ascii="Calibri" w:hAnsi="Calibri"/>
          <w:color w:val="18222D"/>
          <w:sz w:val="22"/>
        </w:rPr>
        <w:t>What practical need have I kept clenched instead of yielding to the Father who knows?</w:t>
      </w:r>
    </w:p>
    <w:p>
      <w:r>
        <w:rPr>
          <w:rFonts w:ascii="Calibri" w:hAnsi="Calibri"/>
          <w:color w:val="18222D"/>
          <w:sz w:val="22"/>
        </w:rPr>
        <w:t>Practice: Name one practical need before God, then take one faithful step that matches trust instead of anxious control.</w:t>
      </w:r>
    </w:p>
    <w:p>
      <w:pPr>
        <w:pStyle w:val="Heading2"/>
      </w:pPr>
      <w:r>
        <w:t>Day 335 Reflection</w:t>
      </w:r>
    </w:p>
    <w:p>
      <w:r>
        <w:rPr>
          <w:rFonts w:ascii="Calibri" w:hAnsi="Calibri"/>
          <w:color w:val="18222D"/>
          <w:sz w:val="22"/>
        </w:rPr>
        <w:t>What deliverance do I need to remember so my next step becomes worship instead of fear?</w:t>
      </w:r>
    </w:p>
    <w:p>
      <w:r>
        <w:rPr>
          <w:rFonts w:ascii="Calibri" w:hAnsi="Calibri"/>
          <w:color w:val="18222D"/>
          <w:sz w:val="22"/>
        </w:rPr>
        <w:t>Practice: Begin the morning with one remembered mercy, then let that memory shape one concrete act of surrender.</w:t>
      </w:r>
    </w:p>
    <w:p>
      <w:pPr>
        <w:pStyle w:val="Heading2"/>
      </w:pPr>
      <w:r>
        <w:t>Week Review</w:t>
      </w:r>
    </w:p>
    <w:p>
      <w:pPr>
        <w:pStyle w:val="ListBullet"/>
      </w:pPr>
      <w:r>
        <w:rPr>
          <w:rFonts w:ascii="Calibri" w:hAnsi="Calibri"/>
          <w:color w:val="18222D"/>
          <w:sz w:val="22"/>
        </w:rPr>
        <w:t>Where did grace interrupt performance?</w:t>
      </w:r>
    </w:p>
    <w:p>
      <w:pPr>
        <w:pStyle w:val="ListBullet"/>
      </w:pPr>
      <w:r>
        <w:rPr>
          <w:rFonts w:ascii="Calibri" w:hAnsi="Calibri"/>
          <w:color w:val="18222D"/>
          <w:sz w:val="22"/>
        </w:rPr>
        <w:t>How did mercy change one conversation?</w:t>
      </w:r>
    </w:p>
    <w:p>
      <w:pPr>
        <w:pStyle w:val="ListBullet"/>
      </w:pPr>
      <w:r>
        <w:rPr>
          <w:rFonts w:ascii="Calibri" w:hAnsi="Calibri"/>
          <w:color w:val="18222D"/>
          <w:sz w:val="22"/>
        </w:rPr>
        <w:t>What resistance did I face without surrendering hope?</w:t>
      </w:r>
    </w:p>
    <w:p>
      <w:pPr>
        <w:pStyle w:val="ListBullet"/>
      </w:pPr>
      <w:r>
        <w:rPr>
          <w:rFonts w:ascii="Calibri" w:hAnsi="Calibri"/>
          <w:color w:val="18222D"/>
          <w:sz w:val="22"/>
        </w:rPr>
        <w:t>What fear did Sabbath rest place under God's protective love?</w:t>
      </w:r>
    </w:p>
    <w:p>
      <w:pPr>
        <w:pStyle w:val="ListBullet"/>
      </w:pPr>
      <w:r>
        <w:rPr>
          <w:rFonts w:ascii="Calibri" w:hAnsi="Calibri"/>
          <w:color w:val="18222D"/>
          <w:sz w:val="22"/>
        </w:rPr>
        <w:t>Where did restoring compassion return dignity?</w:t>
      </w:r>
    </w:p>
    <w:p>
      <w:pPr>
        <w:pStyle w:val="ListBullet"/>
      </w:pPr>
      <w:r>
        <w:rPr>
          <w:rFonts w:ascii="Calibri" w:hAnsi="Calibri"/>
          <w:color w:val="18222D"/>
          <w:sz w:val="22"/>
        </w:rPr>
        <w:t>What practical need became prayer instead of anxious control?</w:t>
      </w:r>
    </w:p>
    <w:p>
      <w:pPr>
        <w:pStyle w:val="ListBullet"/>
      </w:pPr>
      <w:r>
        <w:rPr>
          <w:rFonts w:ascii="Calibri" w:hAnsi="Calibri"/>
          <w:color w:val="18222D"/>
          <w:sz w:val="22"/>
        </w:rPr>
        <w:t>How did remembered deliverance become daily surrender?</w:t>
      </w:r>
    </w:p>
    <w:p>
      <w:pPr>
        <w:sectPr>
          <w:pgSz w:w="12240" w:h="15840"/>
          <w:pgMar w:top="1440" w:right="1440" w:bottom="1440" w:left="1440" w:header="708" w:footer="708" w:gutter="0"/>
          <w:cols w:space="720"/>
          <w:docGrid w:linePitch="360"/>
        </w:sectPr>
      </w:pPr>
    </w:p>
    <w:p>
      <w:pPr>
        <w:pStyle w:val="Heading1"/>
      </w:pPr>
      <w:r>
        <w:t>Judge and Auditor Report - Volume 1 Days 329-335</w:t>
      </w:r>
    </w:p>
    <w:p>
      <w:r>
        <w:rPr>
          <w:rFonts w:ascii="Calibri" w:hAnsi="Calibri"/>
          <w:color w:val="18222D"/>
          <w:sz w:val="22"/>
        </w:rPr>
        <w:t>Batch: Surrendering to God's Love, November Close / December Opening</w:t>
      </w:r>
    </w:p>
    <w:p>
      <w:r>
        <w:rPr>
          <w:rFonts w:ascii="Calibri" w:hAnsi="Calibri"/>
          <w:color w:val="18222D"/>
          <w:sz w:val="22"/>
        </w:rPr>
        <w:t>Audit date: 2026-06-30</w:t>
      </w:r>
    </w:p>
    <w:p>
      <w:pPr>
        <w:pStyle w:val="Heading1"/>
      </w:pPr>
      <w:r>
        <w:t>Loop 1 - Source Alignment</w:t>
      </w:r>
    </w:p>
    <w:p>
      <w:r>
        <w:rPr>
          <w:rFonts w:ascii="Calibri" w:hAnsi="Calibri"/>
          <w:color w:val="18222D"/>
          <w:sz w:val="22"/>
        </w:rPr>
        <w:t>Result: Pass with transparent production lens corrections.</w:t>
      </w:r>
    </w:p>
    <w:p>
      <w:pPr>
        <w:pStyle w:val="ListBullet"/>
      </w:pPr>
      <w:r>
        <w:rPr>
          <w:rFonts w:ascii="Calibri" w:hAnsi="Calibri"/>
          <w:color w:val="18222D"/>
          <w:sz w:val="22"/>
        </w:rPr>
        <w:t>Day 329 uses Exodus 3:17's promise to bring Israel up from affliction into provision to frame grace before performance.</w:t>
      </w:r>
    </w:p>
    <w:p>
      <w:pPr>
        <w:pStyle w:val="ListBullet"/>
      </w:pPr>
      <w:r>
        <w:rPr>
          <w:rFonts w:ascii="Calibri" w:hAnsi="Calibri"/>
          <w:color w:val="18222D"/>
          <w:sz w:val="22"/>
        </w:rPr>
        <w:t>Day 330 uses Exodus 3:18's commanded speech before Pharaoh to frame hope strengthened enough to speak truthfully under pressure.</w:t>
      </w:r>
    </w:p>
    <w:p>
      <w:pPr>
        <w:pStyle w:val="ListBullet"/>
      </w:pPr>
      <w:r>
        <w:rPr>
          <w:rFonts w:ascii="Calibri" w:hAnsi="Calibri"/>
          <w:color w:val="18222D"/>
          <w:sz w:val="22"/>
        </w:rPr>
        <w:t>Day 331 uses Exodus 3:19's warning about Pharaoh's resistance to frame comfort that tells the truth without surrendering hope.</w:t>
      </w:r>
    </w:p>
    <w:p>
      <w:pPr>
        <w:pStyle w:val="ListBullet"/>
      </w:pPr>
      <w:r>
        <w:rPr>
          <w:rFonts w:ascii="Calibri" w:hAnsi="Calibri"/>
          <w:color w:val="18222D"/>
          <w:sz w:val="22"/>
        </w:rPr>
        <w:t>Day 332 uses Exodus 3:20's promised mighty hand and wonders to frame protective compassion that is stronger than fear.</w:t>
      </w:r>
    </w:p>
    <w:p>
      <w:pPr>
        <w:pStyle w:val="ListBullet"/>
      </w:pPr>
      <w:r>
        <w:rPr>
          <w:rFonts w:ascii="Calibri" w:hAnsi="Calibri"/>
          <w:color w:val="18222D"/>
          <w:sz w:val="22"/>
        </w:rPr>
        <w:t>Day 333 uses Exodus 3:21's promised favor before the Egyptians to frame restored dignity and shalom after being diminished.</w:t>
      </w:r>
    </w:p>
    <w:p>
      <w:pPr>
        <w:pStyle w:val="ListBullet"/>
      </w:pPr>
      <w:r>
        <w:rPr>
          <w:rFonts w:ascii="Calibri" w:hAnsi="Calibri"/>
          <w:color w:val="18222D"/>
          <w:sz w:val="22"/>
        </w:rPr>
        <w:t>Day 334 uses Exodus 3:22's practical household provision to frame known needs and a promise detailed enough for the road.</w:t>
      </w:r>
    </w:p>
    <w:p>
      <w:pPr>
        <w:pStyle w:val="ListBullet"/>
      </w:pPr>
      <w:r>
        <w:rPr>
          <w:rFonts w:ascii="Calibri" w:hAnsi="Calibri"/>
          <w:color w:val="18222D"/>
          <w:sz w:val="22"/>
        </w:rPr>
        <w:t>Day 335 uses Exodus 15:1's song after deliverance to open Daily Surrender through worship, remembered mercy, and whole-heart response.</w:t>
      </w:r>
    </w:p>
    <w:p>
      <w:r>
        <w:rPr>
          <w:rFonts w:ascii="Calibri" w:hAnsi="Calibri"/>
          <w:color w:val="18222D"/>
          <w:sz w:val="22"/>
        </w:rPr>
        <w:t>The enhanced architecture dates, titles, scripture references, source markers, and morning impact lines are preserved while production interpretation is tightened to the assigned Exodus texts.</w:t>
      </w:r>
    </w:p>
    <w:p>
      <w:pPr>
        <w:pStyle w:val="Heading1"/>
      </w:pPr>
      <w:r>
        <w:t>Loop 2 - Arc Continuity</w:t>
      </w:r>
    </w:p>
    <w:p>
      <w:r>
        <w:rPr>
          <w:rFonts w:ascii="Calibri" w:hAnsi="Calibri"/>
          <w:color w:val="18222D"/>
          <w:sz w:val="22"/>
        </w:rPr>
        <w:t>Result: Pass.</w:t>
      </w:r>
    </w:p>
    <w:p>
      <w:pPr>
        <w:pStyle w:val="ListBullet"/>
      </w:pPr>
      <w:r>
        <w:rPr>
          <w:rFonts w:ascii="Calibri" w:hAnsi="Calibri"/>
          <w:color w:val="18222D"/>
          <w:sz w:val="22"/>
        </w:rPr>
        <w:t>Days 329-334 close the Eternal Hope month by moving from promised deliverance to truthful speech, honest resistance, protective power, restored dignity, and practical provision.</w:t>
      </w:r>
    </w:p>
    <w:p>
      <w:pPr>
        <w:pStyle w:val="ListBullet"/>
      </w:pPr>
      <w:r>
        <w:rPr>
          <w:rFonts w:ascii="Calibri" w:hAnsi="Calibri"/>
          <w:color w:val="18222D"/>
          <w:sz w:val="22"/>
        </w:rPr>
        <w:t>Day 335 intentionally crosses into December's Daily Surrender arc with song as whole-heart response after deliverance.</w:t>
      </w:r>
    </w:p>
    <w:p>
      <w:pPr>
        <w:pStyle w:val="ListBullet"/>
      </w:pPr>
      <w:r>
        <w:rPr>
          <w:rFonts w:ascii="Calibri" w:hAnsi="Calibri"/>
          <w:color w:val="18222D"/>
          <w:sz w:val="22"/>
        </w:rPr>
        <w:t>The transition avoids a hard reset: remembered mercy becomes the doorway from eternal hope into daily surrender.</w:t>
      </w:r>
    </w:p>
    <w:p>
      <w:pPr>
        <w:pStyle w:val="ListBullet"/>
      </w:pPr>
      <w:r>
        <w:rPr>
          <w:rFonts w:ascii="Calibri" w:hAnsi="Calibri"/>
          <w:color w:val="18222D"/>
          <w:sz w:val="22"/>
        </w:rPr>
        <w:t>The batch completes November while beginning the final month with clear momentum toward formation, worship, and practical obedience.</w:t>
      </w:r>
    </w:p>
    <w:p>
      <w:pPr>
        <w:pStyle w:val="Heading1"/>
      </w:pPr>
      <w:r>
        <w:t>Loop 3 - Voice and Reader Impact</w:t>
      </w:r>
    </w:p>
    <w:p>
      <w:r>
        <w:rPr>
          <w:rFonts w:ascii="Calibri" w:hAnsi="Calibri"/>
          <w:color w:val="18222D"/>
          <w:sz w:val="22"/>
        </w:rPr>
        <w:t>Result: Pass.</w:t>
      </w:r>
    </w:p>
    <w:p>
      <w:pPr>
        <w:pStyle w:val="ListBullet"/>
      </w:pPr>
      <w:r>
        <w:rPr>
          <w:rFonts w:ascii="Calibri" w:hAnsi="Calibri"/>
          <w:color w:val="18222D"/>
          <w:sz w:val="22"/>
        </w:rPr>
        <w:t>The voice remains warm, reverent, direct, practical, and free from devotional filler.</w:t>
      </w:r>
    </w:p>
    <w:p>
      <w:pPr>
        <w:pStyle w:val="ListBullet"/>
      </w:pPr>
      <w:r>
        <w:rPr>
          <w:rFonts w:ascii="Calibri" w:hAnsi="Calibri"/>
          <w:color w:val="18222D"/>
          <w:sz w:val="22"/>
        </w:rPr>
        <w:t>Each entry gives one concrete practice: pause before performance, pray before a difficult conversation, name resistance truthfully, rest a fear under God's power, ask for restored dignity, yield a practical need, and begin with remembered mercy.</w:t>
      </w:r>
    </w:p>
    <w:p>
      <w:pPr>
        <w:pStyle w:val="ListBullet"/>
      </w:pPr>
      <w:r>
        <w:rPr>
          <w:rFonts w:ascii="Calibri" w:hAnsi="Calibri"/>
          <w:color w:val="18222D"/>
          <w:sz w:val="22"/>
        </w:rPr>
        <w:t>The companion journal mirrors the same movement with prompts, practices, and a week review.</w:t>
      </w:r>
    </w:p>
    <w:p>
      <w:pPr>
        <w:pStyle w:val="ListBullet"/>
      </w:pPr>
      <w:r>
        <w:rPr>
          <w:rFonts w:ascii="Calibri" w:hAnsi="Calibri"/>
          <w:color w:val="18222D"/>
          <w:sz w:val="22"/>
        </w:rPr>
        <w:t>The entries avoid full Bible-verse quotation pending translation permissions.</w:t>
      </w:r>
    </w:p>
    <w:p>
      <w:pPr>
        <w:pStyle w:val="Heading1"/>
      </w:pPr>
      <w:r>
        <w:t>Loop 4 - Theological and Pastoral Safety</w:t>
      </w:r>
    </w:p>
    <w:p>
      <w:r>
        <w:rPr>
          <w:rFonts w:ascii="Calibri" w:hAnsi="Calibri"/>
          <w:color w:val="18222D"/>
          <w:sz w:val="22"/>
        </w:rPr>
        <w:t>Result: Pass.</w:t>
      </w:r>
    </w:p>
    <w:p>
      <w:pPr>
        <w:pStyle w:val="ListBullet"/>
      </w:pPr>
      <w:r>
        <w:rPr>
          <w:rFonts w:ascii="Calibri" w:hAnsi="Calibri"/>
          <w:color w:val="18222D"/>
          <w:sz w:val="22"/>
        </w:rPr>
        <w:t>Grace is framed as the source of obedience, not an excuse for passivity.</w:t>
      </w:r>
    </w:p>
    <w:p>
      <w:pPr>
        <w:pStyle w:val="ListBullet"/>
      </w:pPr>
      <w:r>
        <w:rPr>
          <w:rFonts w:ascii="Calibri" w:hAnsi="Calibri"/>
          <w:color w:val="18222D"/>
          <w:sz w:val="22"/>
        </w:rPr>
        <w:t>Truthful speech is held together with mercy rather than manipulation or harshness.</w:t>
      </w:r>
    </w:p>
    <w:p>
      <w:pPr>
        <w:pStyle w:val="ListBullet"/>
      </w:pPr>
      <w:r>
        <w:rPr>
          <w:rFonts w:ascii="Calibri" w:hAnsi="Calibri"/>
          <w:color w:val="18222D"/>
          <w:sz w:val="22"/>
        </w:rPr>
        <w:t>Resistance is acknowledged honestly without implying that God's promise is weak.</w:t>
      </w:r>
    </w:p>
    <w:p>
      <w:pPr>
        <w:pStyle w:val="ListBullet"/>
      </w:pPr>
      <w:r>
        <w:rPr>
          <w:rFonts w:ascii="Calibri" w:hAnsi="Calibri"/>
          <w:color w:val="18222D"/>
          <w:sz w:val="22"/>
        </w:rPr>
        <w:t>God's protective action is treated reverently and not reduced to personal aggression.</w:t>
      </w:r>
    </w:p>
    <w:p>
      <w:pPr>
        <w:pStyle w:val="ListBullet"/>
      </w:pPr>
      <w:r>
        <w:rPr>
          <w:rFonts w:ascii="Calibri" w:hAnsi="Calibri"/>
          <w:color w:val="18222D"/>
          <w:sz w:val="22"/>
        </w:rPr>
        <w:t>Restoration of dignity is separated from pride; provision is received with humility.</w:t>
      </w:r>
    </w:p>
    <w:p>
      <w:pPr>
        <w:pStyle w:val="ListBullet"/>
      </w:pPr>
      <w:r>
        <w:rPr>
          <w:rFonts w:ascii="Calibri" w:hAnsi="Calibri"/>
          <w:color w:val="18222D"/>
          <w:sz w:val="22"/>
        </w:rPr>
        <w:t>Worship is framed as formation after deliverance, not emotional performance.</w:t>
      </w:r>
    </w:p>
    <w:p>
      <w:pPr>
        <w:pStyle w:val="Heading1"/>
      </w:pPr>
      <w:r>
        <w:t>Loop 5 - Adventist / Sabbath Consistency</w:t>
      </w:r>
    </w:p>
    <w:p>
      <w:r>
        <w:rPr>
          <w:rFonts w:ascii="Calibri" w:hAnsi="Calibri"/>
          <w:color w:val="18222D"/>
          <w:sz w:val="22"/>
        </w:rPr>
        <w:t>Result: Pass.</w:t>
      </w:r>
    </w:p>
    <w:p>
      <w:pPr>
        <w:pStyle w:val="ListBullet"/>
      </w:pPr>
      <w:r>
        <w:rPr>
          <w:rFonts w:ascii="Calibri" w:hAnsi="Calibri"/>
          <w:color w:val="18222D"/>
          <w:sz w:val="22"/>
        </w:rPr>
        <w:t>Day 332 falls on Saturday, November 28, 2026, and is the only manuscript entry in this batch that explicitly uses Sabbath language.</w:t>
      </w:r>
    </w:p>
    <w:p>
      <w:pPr>
        <w:pStyle w:val="ListBullet"/>
      </w:pPr>
      <w:r>
        <w:rPr>
          <w:rFonts w:ascii="Calibri" w:hAnsi="Calibri"/>
          <w:color w:val="18222D"/>
          <w:sz w:val="22"/>
        </w:rPr>
        <w:t>Sabbath is framed as seventh-day rest that places fear under God's protective love before problem-solving begins.</w:t>
      </w:r>
    </w:p>
    <w:p>
      <w:pPr>
        <w:pStyle w:val="ListBullet"/>
      </w:pPr>
      <w:r>
        <w:rPr>
          <w:rFonts w:ascii="Calibri" w:hAnsi="Calibri"/>
          <w:color w:val="18222D"/>
          <w:sz w:val="22"/>
        </w:rPr>
        <w:t>Day 333 falls on Sunday, November 29, 2026, and does not use Sabbath language or imply first-day equivalence.</w:t>
      </w:r>
    </w:p>
    <w:p>
      <w:pPr>
        <w:pStyle w:val="ListBullet"/>
      </w:pPr>
      <w:r>
        <w:rPr>
          <w:rFonts w:ascii="Calibri" w:hAnsi="Calibri"/>
          <w:color w:val="18222D"/>
          <w:sz w:val="22"/>
        </w:rPr>
        <w:t>No Sunday entry is treated as Sabbath.</w:t>
      </w:r>
    </w:p>
    <w:p>
      <w:pPr>
        <w:pStyle w:val="Heading1"/>
      </w:pPr>
      <w:r>
        <w:t>Loop 6 - Production Readiness</w:t>
      </w:r>
    </w:p>
    <w:p>
      <w:r>
        <w:rPr>
          <w:rFonts w:ascii="Calibri" w:hAnsi="Calibri"/>
          <w:color w:val="18222D"/>
          <w:sz w:val="22"/>
        </w:rPr>
        <w:t>Result: Ready for packaging, PDF/DOCX review generation, and public review-site update.</w:t>
      </w:r>
    </w:p>
    <w:p>
      <w:r>
        <w:rPr>
          <w:rFonts w:ascii="Calibri" w:hAnsi="Calibri"/>
          <w:color w:val="18222D"/>
          <w:sz w:val="22"/>
        </w:rPr>
        <w:t>Recommended next actions:</w:t>
      </w:r>
    </w:p>
    <w:p>
      <w:r>
        <w:rPr>
          <w:rFonts w:ascii="Calibri" w:hAnsi="Calibri"/>
          <w:color w:val="18222D"/>
          <w:sz w:val="22"/>
        </w:rPr>
        <w:t>1. Generate the review PDF and DOCX for Days 329-335.</w:t>
      </w:r>
    </w:p>
    <w:p>
      <w:r>
        <w:rPr>
          <w:rFonts w:ascii="Calibri" w:hAnsi="Calibri"/>
          <w:color w:val="18222D"/>
          <w:sz w:val="22"/>
        </w:rPr>
        <w:t>2. Package the cumulative Days 001-335 plus Leap Day production archive.</w:t>
      </w:r>
    </w:p>
    <w:p>
      <w:r>
        <w:rPr>
          <w:rFonts w:ascii="Calibri" w:hAnsi="Calibri"/>
          <w:color w:val="18222D"/>
          <w:sz w:val="22"/>
        </w:rPr>
        <w:t>3. Update `/production.html` from 329 entries to 336 entries.</w:t>
      </w:r>
    </w:p>
    <w:p>
      <w:r>
        <w:rPr>
          <w:rFonts w:ascii="Calibri" w:hAnsi="Calibri"/>
          <w:color w:val="18222D"/>
          <w:sz w:val="22"/>
        </w:rPr>
        <w:t>4. Continue December Days 336-342 as the next Daily Surrender production batch.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6606D"/>
        <w:sz w:val="18"/>
      </w:rPr>
      <w:t>IDC Publishing review packet | Days 329-335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6606D"/>
        <w:sz w:val="18"/>
      </w:rPr>
      <w:t>Surrendering to God's Love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822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Surrendering to God's Love - Days 329-335 Review Packet</dc:title>
  <dc:subject/>
  <dc:creator>IDC Publishing</dc:creator>
  <cp:keywords/>
  <dc:description>generated by python-docx</dc:description>
  <cp:lastModifiedBy/>
  <cp:revision>1</cp:revision>
  <dcterms:created xsi:type="dcterms:W3CDTF">2013-12-23T23:15:00Z</dcterms:created>
  <dcterms:modified xsi:type="dcterms:W3CDTF">2013-12-23T23:15:00Z</dcterms:modified>
  <cp:category/>
</cp:coreProperties>
</file>