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alking-with-jesus"/>
    <w:p>
      <w:pPr>
        <w:pStyle w:val="Heading1"/>
      </w:pPr>
      <w:r>
        <w:t xml:space="preserve">Walking with Jesus</w:t>
      </w:r>
    </w:p>
    <w:bookmarkStart w:id="9" w:name="december-week-3-walking-as-his-witness"/>
    <w:p>
      <w:pPr>
        <w:pStyle w:val="Heading2"/>
      </w:pPr>
      <w:r>
        <w:t xml:space="preserve">December Week 3: Walking as His Witness</w:t>
      </w:r>
    </w:p>
    <w:p>
      <w:pPr>
        <w:pStyle w:val="FirstParagraph"/>
      </w:pPr>
      <w:r>
        <w:t xml:space="preserve">Production batch: Days 349-355</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349---december-15"/>
    <w:p>
      <w:pPr>
        <w:pStyle w:val="Heading2"/>
      </w:pPr>
      <w:r>
        <w:t xml:space="preserve">Day 349 - December 15</w:t>
      </w:r>
    </w:p>
    <w:bookmarkStart w:id="10" w:name="come-home-to-the-shepherds-voice"/>
    <w:p>
      <w:pPr>
        <w:pStyle w:val="Heading3"/>
      </w:pPr>
      <w:r>
        <w:t xml:space="preserve">Come Home to the Shepherd’s Voice</w:t>
      </w:r>
    </w:p>
    <w:p>
      <w:pPr>
        <w:pStyle w:val="FirstParagraph"/>
      </w:pPr>
      <w:r>
        <w:rPr>
          <w:b/>
          <w:bCs/>
        </w:rPr>
        <w:t xml:space="preserve">Scripture Reference:</w:t>
      </w:r>
      <w:r>
        <w:t xml:space="preserve"> </w:t>
      </w:r>
      <w:r>
        <w:t xml:space="preserve">Matthew 12:16</w:t>
      </w:r>
    </w:p>
    <w:p>
      <w:pPr>
        <w:pStyle w:val="BodyText"/>
      </w:pPr>
      <w:r>
        <w:rPr>
          <w:b/>
          <w:bCs/>
        </w:rPr>
        <w:t xml:space="preserve">Production lens note:</w:t>
      </w:r>
      <w:r>
        <w:t xml:space="preserve"> </w:t>
      </w:r>
      <w:r>
        <w:t xml:space="preserve">The architecture assigns kyrios; the production lens uses Jesus’ charge not to make Him known because His Lordship is not controlled by publicity, pressure, or human timing.</w:t>
      </w:r>
    </w:p>
    <w:p>
      <w:pPr>
        <w:pStyle w:val="BodyText"/>
      </w:pPr>
      <w:r>
        <w:t xml:space="preserve">Matthew 12:16 shows Jesus directing the response to His works. He is not driven by exposure. He moves under the Father’s purpose.</w:t>
      </w:r>
    </w:p>
    <w:p>
      <w:pPr>
        <w:pStyle w:val="BodyText"/>
      </w:pPr>
      <w:r>
        <w:t xml:space="preserve">Kyrios means Lord: trusted authority, not religious decoration. Jesus’ Lordship includes timing. He knows when to speak, when to withdraw, when to reveal, and when to quiet the noise around Him.</w:t>
      </w:r>
    </w:p>
    <w:p>
      <w:pPr>
        <w:pStyle w:val="BodyText"/>
      </w:pPr>
      <w:r>
        <w:t xml:space="preserve">Come home to the Shepherd’s voice by releasing the pressure to make every faithful act visible. Walking as His witness is not the same as managing public attention.</w:t>
      </w:r>
    </w:p>
    <w:p>
      <w:pPr>
        <w:pStyle w:val="BodyText"/>
      </w:pPr>
      <w:r>
        <w:t xml:space="preserve">Do not rush past the verse; let it steady you before you move. A hidden obedience can still belong completely to Jesus.</w:t>
      </w:r>
    </w:p>
    <w:p>
      <w:pPr>
        <w:pStyle w:val="BodyText"/>
      </w:pPr>
      <w:r>
        <w:t xml:space="preserve">Walking with Jesus means trusting the Lord’s timing more than the pressure to be noticed.</w:t>
      </w:r>
    </w:p>
    <w:p>
      <w:pPr>
        <w:pStyle w:val="BodyText"/>
      </w:pPr>
      <w:r>
        <w:rPr>
          <w:b/>
          <w:bCs/>
        </w:rPr>
        <w:t xml:space="preserve">Today step:</w:t>
      </w:r>
      <w:r>
        <w:t xml:space="preserve"> </w:t>
      </w:r>
      <w:r>
        <w:t xml:space="preserve">Offer one hidden act of obedience to Jesus without trying to make it visible.</w:t>
      </w:r>
    </w:p>
    <w:p>
      <w:pPr>
        <w:pStyle w:val="BodyText"/>
      </w:pPr>
      <w:r>
        <w:rPr>
          <w:b/>
          <w:bCs/>
        </w:rPr>
        <w:t xml:space="preserve">Prayer:</w:t>
      </w:r>
      <w:r>
        <w:t xml:space="preserve"> </w:t>
      </w:r>
      <w:r>
        <w:t xml:space="preserve">Jesus, trusted Lord, free me from the pressure to be seen. Teach me witness that obeys Your timing and rests in Your authority. Amen.</w:t>
      </w:r>
    </w:p>
    <w:p>
      <w:pPr>
        <w:pStyle w:val="BodyText"/>
      </w:pPr>
      <w:r>
        <w:rPr>
          <w:b/>
          <w:bCs/>
        </w:rPr>
        <w:t xml:space="preserve">Journal prompt:</w:t>
      </w:r>
      <w:r>
        <w:t xml:space="preserve"> </w:t>
      </w:r>
      <w:r>
        <w:t xml:space="preserve">Where am I confusing faithful witness with the need to be noticed?</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0"/>
    <w:bookmarkEnd w:id="11"/>
    <w:bookmarkStart w:id="13" w:name="day-350---december-16"/>
    <w:p>
      <w:pPr>
        <w:pStyle w:val="Heading2"/>
      </w:pPr>
      <w:r>
        <w:t xml:space="preserve">Day 350 - December 16</w:t>
      </w:r>
    </w:p>
    <w:bookmarkStart w:id="12" w:name="practice-the-road-with-jesus"/>
    <w:p>
      <w:pPr>
        <w:pStyle w:val="Heading3"/>
      </w:pPr>
      <w:r>
        <w:t xml:space="preserve">Practice the Road with Jesus</w:t>
      </w:r>
    </w:p>
    <w:p>
      <w:pPr>
        <w:pStyle w:val="FirstParagraph"/>
      </w:pPr>
      <w:r>
        <w:rPr>
          <w:b/>
          <w:bCs/>
        </w:rPr>
        <w:t xml:space="preserve">Scripture Reference:</w:t>
      </w:r>
      <w:r>
        <w:t xml:space="preserve"> </w:t>
      </w:r>
      <w:r>
        <w:t xml:space="preserve">Matthew 12:17</w:t>
      </w:r>
    </w:p>
    <w:p>
      <w:pPr>
        <w:pStyle w:val="BodyText"/>
      </w:pPr>
      <w:r>
        <w:rPr>
          <w:b/>
          <w:bCs/>
        </w:rPr>
        <w:t xml:space="preserve">Production lens note:</w:t>
      </w:r>
      <w:r>
        <w:t xml:space="preserve"> </w:t>
      </w:r>
      <w:r>
        <w:t xml:space="preserve">The architecture assigns phos; the production lens uses Matthew’s fulfillment marker because God’s revealed purpose gives direction beneath the visible moment.</w:t>
      </w:r>
    </w:p>
    <w:p>
      <w:pPr>
        <w:pStyle w:val="BodyText"/>
      </w:pPr>
      <w:r>
        <w:t xml:space="preserve">Matthew 12:17 signals that what happens in Jesus is not random. The Gospel writer points the reader back to God’s revealed purpose.</w:t>
      </w:r>
    </w:p>
    <w:p>
      <w:pPr>
        <w:pStyle w:val="BodyText"/>
      </w:pPr>
      <w:r>
        <w:t xml:space="preserve">Phos means light that exposes danger and gives direction. The light here gives direction by reminding us that Jesus’ quiet movements are still fulfillment, not accident.</w:t>
      </w:r>
    </w:p>
    <w:p>
      <w:pPr>
        <w:pStyle w:val="BodyText"/>
      </w:pPr>
      <w:r>
        <w:t xml:space="preserve">Practice the road with Jesus by trusting God’s purpose when the path feels understated. Walking as His witness does not require every moment to look impressive. Sometimes witness is simply staying aligned with what God has revealed.</w:t>
      </w:r>
    </w:p>
    <w:p>
      <w:pPr>
        <w:pStyle w:val="BodyText"/>
      </w:pPr>
      <w:r>
        <w:t xml:space="preserve">Let the Spirit press this from information into formation. Let Scripture shape how you interpret your day before pressure assigns its own meaning.</w:t>
      </w:r>
    </w:p>
    <w:p>
      <w:pPr>
        <w:pStyle w:val="BodyText"/>
      </w:pPr>
      <w:r>
        <w:t xml:space="preserve">Walking with Jesus means letting God’s revealed purpose give direction beneath ordinary obedience.</w:t>
      </w:r>
    </w:p>
    <w:p>
      <w:pPr>
        <w:pStyle w:val="BodyText"/>
      </w:pPr>
      <w:r>
        <w:rPr>
          <w:b/>
          <w:bCs/>
        </w:rPr>
        <w:t xml:space="preserve">Today step:</w:t>
      </w:r>
      <w:r>
        <w:t xml:space="preserve"> </w:t>
      </w:r>
      <w:r>
        <w:t xml:space="preserve">Read one promise or truth from Scripture before interpreting a difficult moment by fear.</w:t>
      </w:r>
    </w:p>
    <w:p>
      <w:pPr>
        <w:pStyle w:val="BodyText"/>
      </w:pPr>
      <w:r>
        <w:rPr>
          <w:b/>
          <w:bCs/>
        </w:rPr>
        <w:t xml:space="preserve">Prayer:</w:t>
      </w:r>
      <w:r>
        <w:t xml:space="preserve"> </w:t>
      </w:r>
      <w:r>
        <w:t xml:space="preserve">Jesus, Light of the road, let God’s revealed purpose shape how I see my day. Keep my witness aligned with Your Word. Amen.</w:t>
      </w:r>
    </w:p>
    <w:p>
      <w:pPr>
        <w:pStyle w:val="BodyText"/>
      </w:pPr>
      <w:r>
        <w:rPr>
          <w:b/>
          <w:bCs/>
        </w:rPr>
        <w:t xml:space="preserve">Journal prompt:</w:t>
      </w:r>
      <w:r>
        <w:t xml:space="preserve"> </w:t>
      </w:r>
      <w:r>
        <w:t xml:space="preserve">What ordinary or understated place needs to be interpreted through God’s revealed purpose?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2"/>
    <w:bookmarkEnd w:id="13"/>
    <w:bookmarkStart w:id="15" w:name="day-351---december-17"/>
    <w:p>
      <w:pPr>
        <w:pStyle w:val="Heading2"/>
      </w:pPr>
      <w:r>
        <w:t xml:space="preserve">Day 351 - December 17</w:t>
      </w:r>
    </w:p>
    <w:bookmarkStart w:id="14" w:name="surrender-to-the-nearness-of-christ"/>
    <w:p>
      <w:pPr>
        <w:pStyle w:val="Heading3"/>
      </w:pPr>
      <w:r>
        <w:t xml:space="preserve">Surrender to the Nearness of Christ</w:t>
      </w:r>
    </w:p>
    <w:p>
      <w:pPr>
        <w:pStyle w:val="FirstParagraph"/>
      </w:pPr>
      <w:r>
        <w:rPr>
          <w:b/>
          <w:bCs/>
        </w:rPr>
        <w:t xml:space="preserve">Scripture Reference:</w:t>
      </w:r>
      <w:r>
        <w:t xml:space="preserve"> </w:t>
      </w:r>
      <w:r>
        <w:t xml:space="preserve">Matthew 12:18</w:t>
      </w:r>
    </w:p>
    <w:p>
      <w:pPr>
        <w:pStyle w:val="BodyText"/>
      </w:pPr>
      <w:r>
        <w:rPr>
          <w:b/>
          <w:bCs/>
        </w:rPr>
        <w:t xml:space="preserve">Production lens note:</w:t>
      </w:r>
      <w:r>
        <w:t xml:space="preserve"> </w:t>
      </w:r>
      <w:r>
        <w:t xml:space="preserve">The architecture assigns akoloutheo; the production lens uses the chosen Servant language because following Jesus means receiving His servant-shaped way of justice and Spirit-filled obedience.</w:t>
      </w:r>
    </w:p>
    <w:p>
      <w:pPr>
        <w:pStyle w:val="BodyText"/>
      </w:pPr>
      <w:r>
        <w:t xml:space="preserve">Matthew 12:18 centers the beloved Servant, chosen by God, filled with the Spirit, and appointed to bring justice.</w:t>
      </w:r>
    </w:p>
    <w:p>
      <w:pPr>
        <w:pStyle w:val="BodyText"/>
      </w:pPr>
      <w:r>
        <w:t xml:space="preserve">Akoloutheo means to follow as a disciple, not merely admire from a distance. To follow Jesus is to follow the Servant-King’s way: beloved before visible mission, Spirit-filled before public witness, just without becoming cruel.</w:t>
      </w:r>
    </w:p>
    <w:p>
      <w:pPr>
        <w:pStyle w:val="BodyText"/>
      </w:pPr>
      <w:r>
        <w:t xml:space="preserve">Surrender to the nearness of Christ by receiving His pattern before rushing into your own. Walking as His witness begins in beloved identity and Spirit dependence.</w:t>
      </w:r>
    </w:p>
    <w:p>
      <w:pPr>
        <w:pStyle w:val="BodyText"/>
      </w:pPr>
      <w:r>
        <w:t xml:space="preserve">Take one surrendered step before worry gets the first word. Worry may push you to prove yourself. Jesus invites you to serve from nearness.</w:t>
      </w:r>
    </w:p>
    <w:p>
      <w:pPr>
        <w:pStyle w:val="BodyText"/>
      </w:pPr>
      <w:r>
        <w:t xml:space="preserve">Walking with Jesus means following the beloved Servant into Spirit-filled witness.</w:t>
      </w:r>
    </w:p>
    <w:p>
      <w:pPr>
        <w:pStyle w:val="BodyText"/>
      </w:pPr>
      <w:r>
        <w:rPr>
          <w:b/>
          <w:bCs/>
        </w:rPr>
        <w:t xml:space="preserve">Today step:</w:t>
      </w:r>
      <w:r>
        <w:t xml:space="preserve"> </w:t>
      </w:r>
      <w:r>
        <w:t xml:space="preserve">Before serving today, pause and receive beloved identity before taking action.</w:t>
      </w:r>
    </w:p>
    <w:p>
      <w:pPr>
        <w:pStyle w:val="BodyText"/>
      </w:pPr>
      <w:r>
        <w:rPr>
          <w:b/>
          <w:bCs/>
        </w:rPr>
        <w:t xml:space="preserve">Prayer:</w:t>
      </w:r>
      <w:r>
        <w:t xml:space="preserve"> </w:t>
      </w:r>
      <w:r>
        <w:t xml:space="preserve">Jesus, beloved Servant and King, teach me to follow Your way. Let my witness come from nearness, Spirit-dependence, and justice shaped by love. Amen.</w:t>
      </w:r>
    </w:p>
    <w:p>
      <w:pPr>
        <w:pStyle w:val="BodyText"/>
      </w:pPr>
      <w:r>
        <w:rPr>
          <w:b/>
          <w:bCs/>
        </w:rPr>
        <w:t xml:space="preserve">Journal prompt:</w:t>
      </w:r>
      <w:r>
        <w:t xml:space="preserve"> </w:t>
      </w:r>
      <w:r>
        <w:t xml:space="preserve">Where do I need to serve from beloved identity instead of proving myself?</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4"/>
    <w:bookmarkEnd w:id="15"/>
    <w:bookmarkStart w:id="17" w:name="day-352---december-18"/>
    <w:p>
      <w:pPr>
        <w:pStyle w:val="Heading2"/>
      </w:pPr>
      <w:r>
        <w:t xml:space="preserve">Day 352 - December 18</w:t>
      </w:r>
    </w:p>
    <w:bookmarkStart w:id="16" w:name="let-mercy-speak-the-way-of-peace"/>
    <w:p>
      <w:pPr>
        <w:pStyle w:val="Heading3"/>
      </w:pPr>
      <w:r>
        <w:t xml:space="preserve">Let Mercy Speak the Way of Peace</w:t>
      </w:r>
    </w:p>
    <w:p>
      <w:pPr>
        <w:pStyle w:val="FirstParagraph"/>
      </w:pPr>
      <w:r>
        <w:rPr>
          <w:b/>
          <w:bCs/>
        </w:rPr>
        <w:t xml:space="preserve">Scripture Reference:</w:t>
      </w:r>
      <w:r>
        <w:t xml:space="preserve"> </w:t>
      </w:r>
      <w:r>
        <w:t xml:space="preserve">Matthew 12:19</w:t>
      </w:r>
    </w:p>
    <w:p>
      <w:pPr>
        <w:pStyle w:val="BodyText"/>
      </w:pPr>
      <w:r>
        <w:rPr>
          <w:b/>
          <w:bCs/>
        </w:rPr>
        <w:t xml:space="preserve">Production lens note:</w:t>
      </w:r>
      <w:r>
        <w:t xml:space="preserve"> </w:t>
      </w:r>
      <w:r>
        <w:t xml:space="preserve">The architecture assigns sozo; the production lens uses the Servant’s refusal to quarrel or cry out because saving wholeness can be strong without being loud.</w:t>
      </w:r>
    </w:p>
    <w:p>
      <w:pPr>
        <w:pStyle w:val="BodyText"/>
      </w:pPr>
      <w:r>
        <w:t xml:space="preserve">Matthew 12:19 describes a Servant who does not build His mission on public quarrel or noise. His strength is not measured by volume.</w:t>
      </w:r>
    </w:p>
    <w:p>
      <w:pPr>
        <w:pStyle w:val="BodyText"/>
      </w:pPr>
      <w:r>
        <w:t xml:space="preserve">Sozo speaks of Jesus saving as rescue, healing, and wholeness. Saving wholeness brings strength under control. It rescues the witness from thinking loudness is the same as faithfulness.</w:t>
      </w:r>
    </w:p>
    <w:p>
      <w:pPr>
        <w:pStyle w:val="BodyText"/>
      </w:pPr>
      <w:r>
        <w:t xml:space="preserve">Let mercy speak the way of peace by choosing a witness that is firm without being combative. Walking as His witness may mean lowering the temperature without lowering the truth.</w:t>
      </w:r>
    </w:p>
    <w:p>
      <w:pPr>
        <w:pStyle w:val="BodyText"/>
      </w:pPr>
      <w:r>
        <w:t xml:space="preserve">Let prayer turn insight into obedience before noon. Ask Jesus to heal the part of you that thinks peace means weakness or that truth requires harshness.</w:t>
      </w:r>
    </w:p>
    <w:p>
      <w:pPr>
        <w:pStyle w:val="BodyText"/>
      </w:pPr>
      <w:r>
        <w:t xml:space="preserve">Walking with Jesus means letting saving wholeness make your witness both strong and peaceable.</w:t>
      </w:r>
    </w:p>
    <w:p>
      <w:pPr>
        <w:pStyle w:val="BodyText"/>
      </w:pPr>
      <w:r>
        <w:rPr>
          <w:b/>
          <w:bCs/>
        </w:rPr>
        <w:t xml:space="preserve">Today step:</w:t>
      </w:r>
      <w:r>
        <w:t xml:space="preserve"> </w:t>
      </w:r>
      <w:r>
        <w:t xml:space="preserve">In one conversation, practice truthful calm instead of quarrel, sarcasm, or volume.</w:t>
      </w:r>
    </w:p>
    <w:p>
      <w:pPr>
        <w:pStyle w:val="BodyText"/>
      </w:pPr>
      <w:r>
        <w:rPr>
          <w:b/>
          <w:bCs/>
        </w:rPr>
        <w:t xml:space="preserve">Prayer:</w:t>
      </w:r>
      <w:r>
        <w:t xml:space="preserve"> </w:t>
      </w:r>
      <w:r>
        <w:t xml:space="preserve">Jesus, saving Lord, make my witness strong without being harsh. Teach me truthful calm and mercy-shaped peace. Amen.</w:t>
      </w:r>
    </w:p>
    <w:p>
      <w:pPr>
        <w:pStyle w:val="BodyText"/>
      </w:pPr>
      <w:r>
        <w:rPr>
          <w:b/>
          <w:bCs/>
        </w:rPr>
        <w:t xml:space="preserve">Journal prompt:</w:t>
      </w:r>
      <w:r>
        <w:t xml:space="preserve"> </w:t>
      </w:r>
      <w:r>
        <w:t xml:space="preserve">Where do I mistake loudness for faithfulness?</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6"/>
    <w:bookmarkEnd w:id="17"/>
    <w:bookmarkStart w:id="19" w:name="day-353---december-19"/>
    <w:p>
      <w:pPr>
        <w:pStyle w:val="Heading2"/>
      </w:pPr>
      <w:r>
        <w:t xml:space="preserve">Day 353 - December 19</w:t>
      </w:r>
    </w:p>
    <w:bookmarkStart w:id="18" w:name="breathe-the-table-of-grace"/>
    <w:p>
      <w:pPr>
        <w:pStyle w:val="Heading3"/>
      </w:pPr>
      <w:r>
        <w:t xml:space="preserve">Breathe the Table of Grace</w:t>
      </w:r>
    </w:p>
    <w:p>
      <w:pPr>
        <w:pStyle w:val="FirstParagraph"/>
      </w:pPr>
      <w:r>
        <w:rPr>
          <w:b/>
          <w:bCs/>
        </w:rPr>
        <w:t xml:space="preserve">Scripture Reference:</w:t>
      </w:r>
      <w:r>
        <w:t xml:space="preserve"> </w:t>
      </w:r>
      <w:r>
        <w:t xml:space="preserve">Matthew 12:20</w:t>
      </w:r>
    </w:p>
    <w:p>
      <w:pPr>
        <w:pStyle w:val="BodyText"/>
      </w:pPr>
      <w:r>
        <w:rPr>
          <w:b/>
          <w:bCs/>
        </w:rPr>
        <w:t xml:space="preserve">Production lens note:</w:t>
      </w:r>
      <w:r>
        <w:t xml:space="preserve"> </w:t>
      </w:r>
      <w:r>
        <w:t xml:space="preserve">The architecture assigns eirene; the production lens uses the bruised reed and dim wick imagery because Christ’s peace handles fragile people with restoring gentleness.</w:t>
      </w:r>
    </w:p>
    <w:p>
      <w:pPr>
        <w:pStyle w:val="BodyText"/>
      </w:pPr>
      <w:r>
        <w:t xml:space="preserve">Matthew 12:20 reveals the Servant’s gentleness. He does not crush what is already bruised or snuff out what is barely burning.</w:t>
      </w:r>
    </w:p>
    <w:p>
      <w:pPr>
        <w:pStyle w:val="BodyText"/>
      </w:pPr>
      <w:r>
        <w:t xml:space="preserve">Eirene means peace as wholeness in the presence of the Prince of Peace. This peace is gentle enough for fragile places and strong enough to lead them toward justice.</w:t>
      </w:r>
    </w:p>
    <w:p>
      <w:pPr>
        <w:pStyle w:val="BodyText"/>
      </w:pPr>
      <w:r>
        <w:t xml:space="preserve">This day falls on Saturday, the seventh-day Sabbath in the 2026 production calendar. Sabbath rest gives bruised places room to breathe in the presence of Christ. It is not a demand to look unbroken; it is an invitation to be held by the One who restores gently.</w:t>
      </w:r>
    </w:p>
    <w:p>
      <w:pPr>
        <w:pStyle w:val="BodyText"/>
      </w:pPr>
      <w:r>
        <w:t xml:space="preserve">Start from what God has revealed, not from what the day is demanding. On this Sabbath, let the Servant’s gentleness define how you treat yourself and others.</w:t>
      </w:r>
    </w:p>
    <w:p>
      <w:pPr>
        <w:pStyle w:val="BodyText"/>
      </w:pPr>
      <w:r>
        <w:t xml:space="preserve">Walking with Jesus means resting at the table of grace where fragile places are not crushed.</w:t>
      </w:r>
    </w:p>
    <w:p>
      <w:pPr>
        <w:pStyle w:val="BodyText"/>
      </w:pPr>
      <w:r>
        <w:rPr>
          <w:b/>
          <w:bCs/>
        </w:rPr>
        <w:t xml:space="preserve">Today step:</w:t>
      </w:r>
      <w:r>
        <w:t xml:space="preserve"> </w:t>
      </w:r>
      <w:r>
        <w:t xml:space="preserve">On this Sabbath, treat one bruised place with Christlike gentleness instead of pressure or contempt.</w:t>
      </w:r>
    </w:p>
    <w:p>
      <w:pPr>
        <w:pStyle w:val="BodyText"/>
      </w:pPr>
      <w:r>
        <w:rPr>
          <w:b/>
          <w:bCs/>
        </w:rPr>
        <w:t xml:space="preserve">Prayer:</w:t>
      </w:r>
      <w:r>
        <w:t xml:space="preserve"> </w:t>
      </w:r>
      <w:r>
        <w:t xml:space="preserve">Jesus, Prince of Peace, meet the bruised and dim places in me with Your restoring gentleness. Let Sabbath rest teach me grace. Amen.</w:t>
      </w:r>
    </w:p>
    <w:p>
      <w:pPr>
        <w:pStyle w:val="BodyText"/>
      </w:pPr>
      <w:r>
        <w:rPr>
          <w:b/>
          <w:bCs/>
        </w:rPr>
        <w:t xml:space="preserve">Journal prompt:</w:t>
      </w:r>
      <w:r>
        <w:t xml:space="preserve"> </w:t>
      </w:r>
      <w:r>
        <w:t xml:space="preserve">What bruised place needs Christlike gentleness this Sabbath?</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8"/>
    <w:bookmarkEnd w:id="19"/>
    <w:bookmarkStart w:id="21" w:name="day-354---december-20"/>
    <w:p>
      <w:pPr>
        <w:pStyle w:val="Heading2"/>
      </w:pPr>
      <w:r>
        <w:t xml:space="preserve">Day 354 - December 20</w:t>
      </w:r>
    </w:p>
    <w:bookmarkStart w:id="20" w:name="hold-fast-to-the-healing-touch"/>
    <w:p>
      <w:pPr>
        <w:pStyle w:val="Heading3"/>
      </w:pPr>
      <w:r>
        <w:t xml:space="preserve">Hold Fast to the Healing Touch</w:t>
      </w:r>
    </w:p>
    <w:p>
      <w:pPr>
        <w:pStyle w:val="FirstParagraph"/>
      </w:pPr>
      <w:r>
        <w:rPr>
          <w:b/>
          <w:bCs/>
        </w:rPr>
        <w:t xml:space="preserve">Scripture Reference:</w:t>
      </w:r>
      <w:r>
        <w:t xml:space="preserve"> </w:t>
      </w:r>
      <w:r>
        <w:t xml:space="preserve">Matthew 12:21</w:t>
      </w:r>
    </w:p>
    <w:p>
      <w:pPr>
        <w:pStyle w:val="BodyText"/>
      </w:pPr>
      <w:r>
        <w:rPr>
          <w:b/>
          <w:bCs/>
        </w:rPr>
        <w:t xml:space="preserve">Production lens note:</w:t>
      </w:r>
      <w:r>
        <w:t xml:space="preserve"> </w:t>
      </w:r>
      <w:r>
        <w:t xml:space="preserve">The architecture assigns kyrios; the production lens uses the promise of hope in His name because trusted Lordship becomes healing hope for more people than the disciple first imagined.</w:t>
      </w:r>
    </w:p>
    <w:p>
      <w:pPr>
        <w:pStyle w:val="BodyText"/>
      </w:pPr>
      <w:r>
        <w:t xml:space="preserve">Matthew 12:21 widens the promise. Hope is attached to His name, and that hope reaches beyond expected borders.</w:t>
      </w:r>
    </w:p>
    <w:p>
      <w:pPr>
        <w:pStyle w:val="BodyText"/>
      </w:pPr>
      <w:r>
        <w:t xml:space="preserve">Kyrios means Lord: trusted authority, not religious decoration. The name of Jesus carries authority, healing, and hope. His Lordship is not small, tribal, or fragile.</w:t>
      </w:r>
    </w:p>
    <w:p>
      <w:pPr>
        <w:pStyle w:val="BodyText"/>
      </w:pPr>
      <w:r>
        <w:t xml:space="preserve">Hold fast to the healing touch by letting hope in His name stretch your witness. Walking as His witness means refusing to make Jesus smaller than His mercy.</w:t>
      </w:r>
    </w:p>
    <w:p>
      <w:pPr>
        <w:pStyle w:val="BodyText"/>
      </w:pPr>
      <w:r>
        <w:t xml:space="preserve">Do not rush past the verse; let it steady you before you move. Hope in His name is strong enough for people you do not understand yet.</w:t>
      </w:r>
    </w:p>
    <w:p>
      <w:pPr>
        <w:pStyle w:val="BodyText"/>
      </w:pPr>
      <w:r>
        <w:t xml:space="preserve">Walking with Jesus means bearing witness to a Lord whose name carries hope beyond your familiar circle.</w:t>
      </w:r>
    </w:p>
    <w:p>
      <w:pPr>
        <w:pStyle w:val="BodyText"/>
      </w:pPr>
      <w:r>
        <w:rPr>
          <w:b/>
          <w:bCs/>
        </w:rPr>
        <w:t xml:space="preserve">Today step:</w:t>
      </w:r>
      <w:r>
        <w:t xml:space="preserve"> </w:t>
      </w:r>
      <w:r>
        <w:t xml:space="preserve">Pray for one person or group you have not naturally included in your hope.</w:t>
      </w:r>
    </w:p>
    <w:p>
      <w:pPr>
        <w:pStyle w:val="BodyText"/>
      </w:pPr>
      <w:r>
        <w:rPr>
          <w:b/>
          <w:bCs/>
        </w:rPr>
        <w:t xml:space="preserve">Prayer:</w:t>
      </w:r>
      <w:r>
        <w:t xml:space="preserve"> </w:t>
      </w:r>
      <w:r>
        <w:t xml:space="preserve">Jesus, trusted Lord, widen my hope under Your name. Let my witness become generous without losing truth. Amen.</w:t>
      </w:r>
    </w:p>
    <w:p>
      <w:pPr>
        <w:pStyle w:val="BodyText"/>
      </w:pPr>
      <w:r>
        <w:rPr>
          <w:b/>
          <w:bCs/>
        </w:rPr>
        <w:t xml:space="preserve">Journal prompt:</w:t>
      </w:r>
      <w:r>
        <w:t xml:space="preserve"> </w:t>
      </w:r>
      <w:r>
        <w:t xml:space="preserve">Who have I quietly excluded from the reach of hope in Jesus’ name?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20"/>
    <w:bookmarkEnd w:id="21"/>
    <w:bookmarkStart w:id="23" w:name="day-355---december-21"/>
    <w:p>
      <w:pPr>
        <w:pStyle w:val="Heading2"/>
      </w:pPr>
      <w:r>
        <w:t xml:space="preserve">Day 355 - December 21</w:t>
      </w:r>
    </w:p>
    <w:bookmarkStart w:id="22" w:name="return-to-the-call-to-follow"/>
    <w:p>
      <w:pPr>
        <w:pStyle w:val="Heading3"/>
      </w:pPr>
      <w:r>
        <w:t xml:space="preserve">Return to the Call to Follow</w:t>
      </w:r>
    </w:p>
    <w:p>
      <w:pPr>
        <w:pStyle w:val="FirstParagraph"/>
      </w:pPr>
      <w:r>
        <w:rPr>
          <w:b/>
          <w:bCs/>
        </w:rPr>
        <w:t xml:space="preserve">Scripture Reference:</w:t>
      </w:r>
      <w:r>
        <w:t xml:space="preserve"> </w:t>
      </w:r>
      <w:r>
        <w:t xml:space="preserve">Matthew 12:24</w:t>
      </w:r>
    </w:p>
    <w:p>
      <w:pPr>
        <w:pStyle w:val="BodyText"/>
      </w:pPr>
      <w:r>
        <w:rPr>
          <w:b/>
          <w:bCs/>
        </w:rPr>
        <w:t xml:space="preserve">Production lens note:</w:t>
      </w:r>
      <w:r>
        <w:t xml:space="preserve"> </w:t>
      </w:r>
      <w:r>
        <w:t xml:space="preserve">The architecture assigns phos; the production lens uses the accusation against Jesus because light exposes the fear that calls God’s work by the wrong name.</w:t>
      </w:r>
    </w:p>
    <w:p>
      <w:pPr>
        <w:pStyle w:val="BodyText"/>
      </w:pPr>
      <w:r>
        <w:t xml:space="preserve">Matthew 12:24 shows religious leaders misnaming the work of Jesus. When a heart is threatened, it can call light darkness.</w:t>
      </w:r>
    </w:p>
    <w:p>
      <w:pPr>
        <w:pStyle w:val="BodyText"/>
      </w:pPr>
      <w:r>
        <w:t xml:space="preserve">Phos means light that exposes danger and gives direction. Christ’s light exposes the danger of cynical interpretation: seeing mercy and reaching for suspicion because control feels safer than surrender.</w:t>
      </w:r>
    </w:p>
    <w:p>
      <w:pPr>
        <w:pStyle w:val="BodyText"/>
      </w:pPr>
      <w:r>
        <w:t xml:space="preserve">Return to the call to follow by asking Jesus to cleanse how you interpret His work. Walking as His witness requires discernment, but discernment is not the same as reflexive suspicion.</w:t>
      </w:r>
    </w:p>
    <w:p>
      <w:pPr>
        <w:pStyle w:val="BodyText"/>
      </w:pPr>
      <w:r>
        <w:t xml:space="preserve">Let the Spirit press this from information into formation. Ask Him to show where fear has been misnaming what God is doing.</w:t>
      </w:r>
    </w:p>
    <w:p>
      <w:pPr>
        <w:pStyle w:val="BodyText"/>
      </w:pPr>
      <w:r>
        <w:t xml:space="preserve">Walking with Jesus means letting His light correct suspicious interpretations and restore humble discernment.</w:t>
      </w:r>
    </w:p>
    <w:p>
      <w:pPr>
        <w:pStyle w:val="BodyText"/>
      </w:pPr>
      <w:r>
        <w:rPr>
          <w:b/>
          <w:bCs/>
        </w:rPr>
        <w:t xml:space="preserve">Today step:</w:t>
      </w:r>
      <w:r>
        <w:t xml:space="preserve"> </w:t>
      </w:r>
      <w:r>
        <w:t xml:space="preserve">Revisit one situation you have judged harshly and ask Jesus whether fear has shaped your interpretation.</w:t>
      </w:r>
    </w:p>
    <w:p>
      <w:pPr>
        <w:pStyle w:val="BodyText"/>
      </w:pPr>
      <w:r>
        <w:rPr>
          <w:b/>
          <w:bCs/>
        </w:rPr>
        <w:t xml:space="preserve">Prayer:</w:t>
      </w:r>
      <w:r>
        <w:t xml:space="preserve"> </w:t>
      </w:r>
      <w:r>
        <w:t xml:space="preserve">Jesus, Light of truth, cleanse my interpretations. Give me discernment without cynicism and humility when Your mercy challenges my control. Amen.</w:t>
      </w:r>
    </w:p>
    <w:p>
      <w:pPr>
        <w:pStyle w:val="BodyText"/>
      </w:pPr>
      <w:r>
        <w:rPr>
          <w:b/>
          <w:bCs/>
        </w:rPr>
        <w:t xml:space="preserve">Journal prompt:</w:t>
      </w:r>
      <w:r>
        <w:t xml:space="preserve"> </w:t>
      </w:r>
      <w:r>
        <w:t xml:space="preserve">Where might fear be causing me to misname something God is doing?</w:t>
      </w:r>
    </w:p>
    <w:p>
      <w:pPr>
        <w:pStyle w:val="BodyText"/>
      </w:pPr>
      <w:r>
        <w:rPr>
          <w:b/>
          <w:bCs/>
        </w:rPr>
        <w:t xml:space="preserve">Morning impact:</w:t>
      </w:r>
      <w:r>
        <w:t xml:space="preserve"> </w:t>
      </w:r>
      <w:r>
        <w:t xml:space="preserve">Let the Spirit press this from information into formation.</w:t>
      </w:r>
    </w:p>
    <w:bookmarkEnd w:id="22"/>
    <w:bookmarkEnd w:id="23"/>
    <w:bookmarkEnd w:id="24"/>
    <w:bookmarkStart w:id="35" w:name="walking-with-jesus---companion-journal"/>
    <w:p>
      <w:pPr>
        <w:pStyle w:val="Heading1"/>
      </w:pPr>
      <w:r>
        <w:t xml:space="preserve">Walking with Jesus - Companion Journal</w:t>
      </w:r>
    </w:p>
    <w:bookmarkStart w:id="34" w:name="december-week-3-walking-as-his-witness-1"/>
    <w:p>
      <w:pPr>
        <w:pStyle w:val="Heading2"/>
      </w:pPr>
      <w:r>
        <w:t xml:space="preserve">December Week 3: Walking as His Witness</w:t>
      </w:r>
    </w:p>
    <w:p>
      <w:pPr>
        <w:pStyle w:val="FirstParagraph"/>
      </w:pPr>
      <w:r>
        <w:t xml:space="preserve">Use these pages beside Days 349-355.</w:t>
      </w:r>
    </w:p>
    <w:bookmarkStart w:id="25" w:name="week-prayer"/>
    <w:p>
      <w:pPr>
        <w:pStyle w:val="Heading3"/>
      </w:pPr>
      <w:r>
        <w:t xml:space="preserve">Week Prayer</w:t>
      </w:r>
    </w:p>
    <w:p>
      <w:pPr>
        <w:pStyle w:val="FirstParagraph"/>
      </w:pPr>
      <w:r>
        <w:t xml:space="preserve">Jesus, beloved Servant and trusted Lord, teach me hidden obedience, align my day with Your revealed purpose, let me serve from beloved identity, make my witness strong and peaceable, restore bruised places with Sabbath grace, widen hope in Your name, and cleanse fearful interpretations. Amen.</w:t>
      </w:r>
    </w:p>
    <w:bookmarkEnd w:id="25"/>
    <w:bookmarkStart w:id="26" w:name="day-349-reflection"/>
    <w:p>
      <w:pPr>
        <w:pStyle w:val="Heading3"/>
      </w:pPr>
      <w:r>
        <w:t xml:space="preserve">Day 349 Reflection</w:t>
      </w:r>
    </w:p>
    <w:p>
      <w:pPr>
        <w:pStyle w:val="Compact"/>
        <w:numPr>
          <w:ilvl w:val="0"/>
          <w:numId w:val="1001"/>
        </w:numPr>
      </w:pPr>
      <w:r>
        <w:t xml:space="preserve">Where am I confusing faithful witness with the need to be noticed?</w:t>
      </w:r>
    </w:p>
    <w:p>
      <w:pPr>
        <w:pStyle w:val="Compact"/>
        <w:numPr>
          <w:ilvl w:val="0"/>
          <w:numId w:val="1001"/>
        </w:numPr>
      </w:pPr>
      <w:r>
        <w:t xml:space="preserve">Practice: Offer one hidden act of obedience to Jesus without trying to make it visible.</w:t>
      </w:r>
    </w:p>
    <w:bookmarkEnd w:id="26"/>
    <w:bookmarkStart w:id="27" w:name="day-350-reflection"/>
    <w:p>
      <w:pPr>
        <w:pStyle w:val="Heading3"/>
      </w:pPr>
      <w:r>
        <w:t xml:space="preserve">Day 350 Reflection</w:t>
      </w:r>
    </w:p>
    <w:p>
      <w:pPr>
        <w:pStyle w:val="Compact"/>
        <w:numPr>
          <w:ilvl w:val="0"/>
          <w:numId w:val="1002"/>
        </w:numPr>
      </w:pPr>
      <w:r>
        <w:t xml:space="preserve">What ordinary or understated place needs to be interpreted through God’s revealed purpose?</w:t>
      </w:r>
    </w:p>
    <w:p>
      <w:pPr>
        <w:pStyle w:val="Compact"/>
        <w:numPr>
          <w:ilvl w:val="0"/>
          <w:numId w:val="1002"/>
        </w:numPr>
      </w:pPr>
      <w:r>
        <w:t xml:space="preserve">Practice: Read one promise or truth from Scripture before interpreting a difficult moment by fear.</w:t>
      </w:r>
    </w:p>
    <w:bookmarkEnd w:id="27"/>
    <w:bookmarkStart w:id="28" w:name="day-351-reflection"/>
    <w:p>
      <w:pPr>
        <w:pStyle w:val="Heading3"/>
      </w:pPr>
      <w:r>
        <w:t xml:space="preserve">Day 351 Reflection</w:t>
      </w:r>
    </w:p>
    <w:p>
      <w:pPr>
        <w:pStyle w:val="Compact"/>
        <w:numPr>
          <w:ilvl w:val="0"/>
          <w:numId w:val="1003"/>
        </w:numPr>
      </w:pPr>
      <w:r>
        <w:t xml:space="preserve">Where do I need to serve from beloved identity instead of proving myself?</w:t>
      </w:r>
    </w:p>
    <w:p>
      <w:pPr>
        <w:pStyle w:val="Compact"/>
        <w:numPr>
          <w:ilvl w:val="0"/>
          <w:numId w:val="1003"/>
        </w:numPr>
      </w:pPr>
      <w:r>
        <w:t xml:space="preserve">Practice: Before serving today, pause and receive beloved identity before taking action.</w:t>
      </w:r>
    </w:p>
    <w:bookmarkEnd w:id="28"/>
    <w:bookmarkStart w:id="29" w:name="day-352-reflection"/>
    <w:p>
      <w:pPr>
        <w:pStyle w:val="Heading3"/>
      </w:pPr>
      <w:r>
        <w:t xml:space="preserve">Day 352 Reflection</w:t>
      </w:r>
    </w:p>
    <w:p>
      <w:pPr>
        <w:pStyle w:val="Compact"/>
        <w:numPr>
          <w:ilvl w:val="0"/>
          <w:numId w:val="1004"/>
        </w:numPr>
      </w:pPr>
      <w:r>
        <w:t xml:space="preserve">Where do I mistake loudness for faithfulness?</w:t>
      </w:r>
    </w:p>
    <w:p>
      <w:pPr>
        <w:pStyle w:val="Compact"/>
        <w:numPr>
          <w:ilvl w:val="0"/>
          <w:numId w:val="1004"/>
        </w:numPr>
      </w:pPr>
      <w:r>
        <w:t xml:space="preserve">Practice: In one conversation, practice truthful calm instead of quarrel, sarcasm, or volume.</w:t>
      </w:r>
    </w:p>
    <w:bookmarkEnd w:id="29"/>
    <w:bookmarkStart w:id="30" w:name="sabbath-reflection---day-353"/>
    <w:p>
      <w:pPr>
        <w:pStyle w:val="Heading3"/>
      </w:pPr>
      <w:r>
        <w:t xml:space="preserve">Sabbath Reflection - Day 353</w:t>
      </w:r>
    </w:p>
    <w:p>
      <w:pPr>
        <w:pStyle w:val="Compact"/>
        <w:numPr>
          <w:ilvl w:val="0"/>
          <w:numId w:val="1005"/>
        </w:numPr>
      </w:pPr>
      <w:r>
        <w:t xml:space="preserve">What bruised place needs Christlike gentleness this Sabbath?</w:t>
      </w:r>
    </w:p>
    <w:p>
      <w:pPr>
        <w:pStyle w:val="Compact"/>
        <w:numPr>
          <w:ilvl w:val="0"/>
          <w:numId w:val="1005"/>
        </w:numPr>
      </w:pPr>
      <w:r>
        <w:t xml:space="preserve">Practice: On this Sabbath, treat one bruised place with Christlike gentleness instead of pressure or contempt.</w:t>
      </w:r>
    </w:p>
    <w:bookmarkEnd w:id="30"/>
    <w:bookmarkStart w:id="31" w:name="day-354-reflection"/>
    <w:p>
      <w:pPr>
        <w:pStyle w:val="Heading3"/>
      </w:pPr>
      <w:r>
        <w:t xml:space="preserve">Day 354 Reflection</w:t>
      </w:r>
    </w:p>
    <w:p>
      <w:pPr>
        <w:pStyle w:val="Compact"/>
        <w:numPr>
          <w:ilvl w:val="0"/>
          <w:numId w:val="1006"/>
        </w:numPr>
      </w:pPr>
      <w:r>
        <w:t xml:space="preserve">Who have I quietly excluded from the reach of hope in Jesus’ name?</w:t>
      </w:r>
    </w:p>
    <w:p>
      <w:pPr>
        <w:pStyle w:val="Compact"/>
        <w:numPr>
          <w:ilvl w:val="0"/>
          <w:numId w:val="1006"/>
        </w:numPr>
      </w:pPr>
      <w:r>
        <w:t xml:space="preserve">Practice: Pray for one person or group you have not naturally included in your hope.</w:t>
      </w:r>
    </w:p>
    <w:bookmarkEnd w:id="31"/>
    <w:bookmarkStart w:id="32" w:name="day-355-reflection"/>
    <w:p>
      <w:pPr>
        <w:pStyle w:val="Heading3"/>
      </w:pPr>
      <w:r>
        <w:t xml:space="preserve">Day 355 Reflection</w:t>
      </w:r>
    </w:p>
    <w:p>
      <w:pPr>
        <w:pStyle w:val="Compact"/>
        <w:numPr>
          <w:ilvl w:val="0"/>
          <w:numId w:val="1007"/>
        </w:numPr>
      </w:pPr>
      <w:r>
        <w:t xml:space="preserve">Where might fear be causing me to misname something God is doing?</w:t>
      </w:r>
    </w:p>
    <w:p>
      <w:pPr>
        <w:pStyle w:val="Compact"/>
        <w:numPr>
          <w:ilvl w:val="0"/>
          <w:numId w:val="1007"/>
        </w:numPr>
      </w:pPr>
      <w:r>
        <w:t xml:space="preserve">Practice: Revisit one situation you have judged harshly and ask Jesus whether fear has shaped your interpretation.</w:t>
      </w:r>
    </w:p>
    <w:bookmarkEnd w:id="32"/>
    <w:bookmarkStart w:id="33" w:name="week-review"/>
    <w:p>
      <w:pPr>
        <w:pStyle w:val="Heading3"/>
      </w:pPr>
      <w:r>
        <w:t xml:space="preserve">Week Review</w:t>
      </w:r>
    </w:p>
    <w:p>
      <w:pPr>
        <w:pStyle w:val="Compact"/>
        <w:numPr>
          <w:ilvl w:val="0"/>
          <w:numId w:val="1008"/>
        </w:numPr>
      </w:pPr>
      <w:r>
        <w:t xml:space="preserve">What hidden obedience belonged to Jesus this week?</w:t>
      </w:r>
    </w:p>
    <w:p>
      <w:pPr>
        <w:pStyle w:val="Compact"/>
        <w:numPr>
          <w:ilvl w:val="0"/>
          <w:numId w:val="1008"/>
        </w:numPr>
      </w:pPr>
      <w:r>
        <w:t xml:space="preserve">How did beloved identity change my service?</w:t>
      </w:r>
    </w:p>
    <w:p>
      <w:pPr>
        <w:pStyle w:val="Compact"/>
        <w:numPr>
          <w:ilvl w:val="0"/>
          <w:numId w:val="1008"/>
        </w:numPr>
      </w:pPr>
      <w:r>
        <w:t xml:space="preserve">Where did truthful calm become witness?</w:t>
      </w:r>
    </w:p>
    <w:p>
      <w:pPr>
        <w:pStyle w:val="Compact"/>
        <w:numPr>
          <w:ilvl w:val="0"/>
          <w:numId w:val="1008"/>
        </w:numPr>
      </w:pPr>
      <w:r>
        <w:t xml:space="preserve">How did Sabbath rest teach Christlike gentleness?</w:t>
      </w:r>
    </w:p>
    <w:p>
      <w:pPr>
        <w:pStyle w:val="Compact"/>
        <w:numPr>
          <w:ilvl w:val="0"/>
          <w:numId w:val="1008"/>
        </w:numPr>
      </w:pPr>
      <w:r>
        <w:t xml:space="preserve">Where did Jesus cleanse a suspicious interpretation?</w:t>
      </w:r>
    </w:p>
    <w:bookmarkEnd w:id="33"/>
    <w:bookmarkEnd w:id="34"/>
    <w:bookmarkEnd w:id="35"/>
    <w:bookmarkStart w:id="42" w:name="X5aaeb7c5fa91ddf5e63fa820d6c38ffef23c73f"/>
    <w:p>
      <w:pPr>
        <w:pStyle w:val="Heading1"/>
      </w:pPr>
      <w:r>
        <w:t xml:space="preserve">Judge and Auditor Report - Volume 2 Days 349-355</w:t>
      </w:r>
    </w:p>
    <w:p>
      <w:pPr>
        <w:pStyle w:val="FirstParagraph"/>
      </w:pPr>
      <w:r>
        <w:t xml:space="preserve">Batch: Walking with Jesus, December Week 3</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notes.</w:t>
      </w:r>
    </w:p>
    <w:p>
      <w:pPr>
        <w:pStyle w:val="Compact"/>
        <w:numPr>
          <w:ilvl w:val="0"/>
          <w:numId w:val="1009"/>
        </w:numPr>
      </w:pPr>
      <w:r>
        <w:t xml:space="preserve">Day 349 uses Matthew 12:16 to frame Jesus’ command for quiet as trusted Lordship over timing and visibility.</w:t>
      </w:r>
    </w:p>
    <w:p>
      <w:pPr>
        <w:pStyle w:val="Compact"/>
        <w:numPr>
          <w:ilvl w:val="0"/>
          <w:numId w:val="1009"/>
        </w:numPr>
      </w:pPr>
      <w:r>
        <w:t xml:space="preserve">Day 350 uses Matthew 12:17 to frame fulfillment as God’s revealed purpose beneath understated obedience.</w:t>
      </w:r>
    </w:p>
    <w:p>
      <w:pPr>
        <w:pStyle w:val="Compact"/>
        <w:numPr>
          <w:ilvl w:val="0"/>
          <w:numId w:val="1009"/>
        </w:numPr>
      </w:pPr>
      <w:r>
        <w:t xml:space="preserve">Day 351 uses Matthew 12:18 to frame Jesus as beloved Servant whose witness is Spirit-filled and just.</w:t>
      </w:r>
    </w:p>
    <w:p>
      <w:pPr>
        <w:pStyle w:val="Compact"/>
        <w:numPr>
          <w:ilvl w:val="0"/>
          <w:numId w:val="1009"/>
        </w:numPr>
      </w:pPr>
      <w:r>
        <w:t xml:space="preserve">Day 352 uses Matthew 12:19 to frame non-quarrelsome witness as saving wholeness that is strong without being loud.</w:t>
      </w:r>
    </w:p>
    <w:p>
      <w:pPr>
        <w:pStyle w:val="Compact"/>
        <w:numPr>
          <w:ilvl w:val="0"/>
          <w:numId w:val="1009"/>
        </w:numPr>
      </w:pPr>
      <w:r>
        <w:t xml:space="preserve">Day 353 uses Matthew 12:20 to frame the bruised reed and dim wick as Christ’s restoring gentleness.</w:t>
      </w:r>
    </w:p>
    <w:p>
      <w:pPr>
        <w:pStyle w:val="Compact"/>
        <w:numPr>
          <w:ilvl w:val="0"/>
          <w:numId w:val="1009"/>
        </w:numPr>
      </w:pPr>
      <w:r>
        <w:t xml:space="preserve">Day 354 uses Matthew 12:21 to frame hope in Jesus’ name as trusted Lordship widened beyond familiar borders.</w:t>
      </w:r>
    </w:p>
    <w:p>
      <w:pPr>
        <w:pStyle w:val="Compact"/>
        <w:numPr>
          <w:ilvl w:val="0"/>
          <w:numId w:val="1009"/>
        </w:numPr>
      </w:pPr>
      <w:r>
        <w:t xml:space="preserve">Day 355 uses Matthew 12:24 to frame hostile accusation as fear misnaming God’s work.</w:t>
      </w:r>
    </w:p>
    <w:p>
      <w:pPr>
        <w:pStyle w:val="FirstParagraph"/>
      </w:pPr>
      <w:r>
        <w:t xml:space="preserve">The enhanced architecture dates, titles, scripture references, source markers, theme, and morning impact lines are preserved while the production interpretation keeps the Servant-witness section concrete and pastorally careful.</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10"/>
        </w:numPr>
      </w:pPr>
      <w:r>
        <w:t xml:space="preserve">The batch continues December’s Walking as His Witness arc through hidden obedience, fulfillment, beloved service, peaceable strength, Sabbath gentleness, widened hope, and cleansed interpretation.</w:t>
      </w:r>
    </w:p>
    <w:p>
      <w:pPr>
        <w:pStyle w:val="Compact"/>
        <w:numPr>
          <w:ilvl w:val="0"/>
          <w:numId w:val="1010"/>
        </w:numPr>
      </w:pPr>
      <w:r>
        <w:t xml:space="preserve">The Matthew 12 Servant passage is treated as a model for witness, not as abstract doctrine.</w:t>
      </w:r>
    </w:p>
    <w:p>
      <w:pPr>
        <w:pStyle w:val="Compact"/>
        <w:numPr>
          <w:ilvl w:val="0"/>
          <w:numId w:val="1010"/>
        </w:numPr>
      </w:pPr>
      <w:r>
        <w:t xml:space="preserve">Day 353 carries the Sabbath center by inviting bruised places to rest under Christ’s restoring gentleness.</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11"/>
        </w:numPr>
      </w:pPr>
      <w:r>
        <w:t xml:space="preserve">The voice remains warm, direct, pastoral, mature, and practical.</w:t>
      </w:r>
    </w:p>
    <w:p>
      <w:pPr>
        <w:pStyle w:val="Compact"/>
        <w:numPr>
          <w:ilvl w:val="0"/>
          <w:numId w:val="1011"/>
        </w:numPr>
      </w:pPr>
      <w:r>
        <w:t xml:space="preserve">Each entry includes one concrete step, a prayer, a journal prompt, and the assigned morning impact line.</w:t>
      </w:r>
    </w:p>
    <w:p>
      <w:pPr>
        <w:pStyle w:val="Compact"/>
        <w:numPr>
          <w:ilvl w:val="0"/>
          <w:numId w:val="1011"/>
        </w:numPr>
      </w:pPr>
      <w:r>
        <w:t xml:space="preserve">The companion journal mirrors the manuscript with daily reflection prompts, practices, a week prayer, a Sabbath reflection, and a week review.</w:t>
      </w:r>
    </w:p>
    <w:p>
      <w:pPr>
        <w:pStyle w:val="Compact"/>
        <w:numPr>
          <w:ilvl w:val="0"/>
          <w:numId w:val="1011"/>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12"/>
        </w:numPr>
      </w:pPr>
      <w:r>
        <w:t xml:space="preserve">Jesus is presented as trusted Lord, Light of the road, beloved Servant and King, saving Lord, Prince of Peace, and Light of truth.</w:t>
      </w:r>
    </w:p>
    <w:p>
      <w:pPr>
        <w:pStyle w:val="Compact"/>
        <w:numPr>
          <w:ilvl w:val="0"/>
          <w:numId w:val="1012"/>
        </w:numPr>
      </w:pPr>
      <w:r>
        <w:t xml:space="preserve">The entries protect hidden obedience from attention-seeking and visible witness from performance.</w:t>
      </w:r>
    </w:p>
    <w:p>
      <w:pPr>
        <w:pStyle w:val="Compact"/>
        <w:numPr>
          <w:ilvl w:val="0"/>
          <w:numId w:val="1012"/>
        </w:numPr>
      </w:pPr>
      <w:r>
        <w:t xml:space="preserve">Fragility is treated with Christlike gentleness, not pressure.</w:t>
      </w:r>
    </w:p>
    <w:p>
      <w:pPr>
        <w:pStyle w:val="Compact"/>
        <w:numPr>
          <w:ilvl w:val="0"/>
          <w:numId w:val="1012"/>
        </w:numPr>
      </w:pPr>
      <w:r>
        <w:t xml:space="preserve">Discernment is distinguished from cynicism or fear-shaped suspicion.</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13"/>
        </w:numPr>
      </w:pPr>
      <w:r>
        <w:t xml:space="preserve">Day 353 falls on Saturday, December 19, 2026, and is the only manuscript entry in this batch that explicitly applies Sabbath language to the dated devotional day.</w:t>
      </w:r>
    </w:p>
    <w:p>
      <w:pPr>
        <w:pStyle w:val="Compact"/>
        <w:numPr>
          <w:ilvl w:val="0"/>
          <w:numId w:val="1013"/>
        </w:numPr>
      </w:pPr>
      <w:r>
        <w:t xml:space="preserve">Sabbath is framed as seventh-day rest where bruised places can breathe under Christ’s restoring gentleness.</w:t>
      </w:r>
    </w:p>
    <w:p>
      <w:pPr>
        <w:pStyle w:val="Compact"/>
        <w:numPr>
          <w:ilvl w:val="0"/>
          <w:numId w:val="1013"/>
        </w:numPr>
      </w:pPr>
      <w:r>
        <w:t xml:space="preserve">Day 354 falls on Sunday, December 20, 2026, and does not use Sabbath language or imply first-day equivalence.</w:t>
      </w:r>
    </w:p>
    <w:p>
      <w:pPr>
        <w:pStyle w:val="Compact"/>
        <w:numPr>
          <w:ilvl w:val="0"/>
          <w:numId w:val="1013"/>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14"/>
        </w:numPr>
      </w:pPr>
      <w:r>
        <w:t xml:space="preserve">Generate the review PDF and DOCX for Volume 2 Days 349-355.</w:t>
      </w:r>
    </w:p>
    <w:p>
      <w:pPr>
        <w:pStyle w:val="Compact"/>
        <w:numPr>
          <w:ilvl w:val="0"/>
          <w:numId w:val="1014"/>
        </w:numPr>
      </w:pPr>
      <w:r>
        <w:t xml:space="preserve">Package the cumulative Volume 2 Days 001-355 plus Leap Day production archive.</w:t>
      </w:r>
    </w:p>
    <w:p>
      <w:pPr>
        <w:pStyle w:val="Compact"/>
        <w:numPr>
          <w:ilvl w:val="0"/>
          <w:numId w:val="1014"/>
        </w:numPr>
      </w:pPr>
      <w:r>
        <w:t xml:space="preserve">Update</w:t>
      </w:r>
      <w:r>
        <w:t xml:space="preserve"> </w:t>
      </w:r>
      <w:r>
        <w:rPr>
          <w:rStyle w:val="VerbatimChar"/>
        </w:rPr>
        <w:t xml:space="preserve">/production.html</w:t>
      </w:r>
      <w:r>
        <w:t xml:space="preserve"> </w:t>
      </w:r>
      <w:r>
        <w:t xml:space="preserve">with the December Week 3 batch.</w:t>
      </w:r>
    </w:p>
    <w:p>
      <w:pPr>
        <w:pStyle w:val="Compact"/>
        <w:numPr>
          <w:ilvl w:val="0"/>
          <w:numId w:val="1014"/>
        </w:numPr>
      </w:pPr>
      <w:r>
        <w:t xml:space="preserve">Continue Volume 2 Days 356-362 as the next Walking as His Witness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2026-07-01T00:16:21Z</dcterms:created>
  <dcterms:modified xsi:type="dcterms:W3CDTF">2026-07-01T00:16:21Z</dcterms:modified>
</cp:coreProperties>
</file>

<file path=docProps/custom.xml><?xml version="1.0" encoding="utf-8"?>
<Properties xmlns="http://schemas.openxmlformats.org/officeDocument/2006/custom-properties" xmlns:vt="http://schemas.openxmlformats.org/officeDocument/2006/docPropsVTypes"/>
</file>