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february-week-2-filled-for-daily-life"/>
    <w:p>
      <w:pPr>
        <w:pStyle w:val="Heading2"/>
      </w:pPr>
      <w:r>
        <w:t xml:space="preserve">February Week 2: Filled for Daily Life</w:t>
      </w:r>
    </w:p>
    <w:p>
      <w:pPr>
        <w:pStyle w:val="FirstParagraph"/>
      </w:pPr>
      <w:r>
        <w:t xml:space="preserve">Production batch: Days 039-045</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039---february-8"/>
    <w:p>
      <w:pPr>
        <w:pStyle w:val="Heading2"/>
      </w:pPr>
      <w:r>
        <w:t xml:space="preserve">Day 039 - February 8</w:t>
      </w:r>
    </w:p>
    <w:bookmarkStart w:id="10" w:name="surrender-to-the-anointing-for-today"/>
    <w:p>
      <w:pPr>
        <w:pStyle w:val="Heading3"/>
      </w:pPr>
      <w:r>
        <w:t xml:space="preserve">Surrender to the Anointing for Today</w:t>
      </w:r>
    </w:p>
    <w:p>
      <w:pPr>
        <w:pStyle w:val="FirstParagraph"/>
      </w:pPr>
      <w:r>
        <w:rPr>
          <w:b/>
          <w:bCs/>
        </w:rPr>
        <w:t xml:space="preserve">Scripture Reference:</w:t>
      </w:r>
      <w:r>
        <w:t xml:space="preserve"> </w:t>
      </w:r>
      <w:r>
        <w:t xml:space="preserve">Judges 6:39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Gideon’s cautious request for further assurance because the passage centers on fear being brought honestly before God, not on testing as a lifestyle.</w:t>
      </w:r>
    </w:p>
    <w:p>
      <w:pPr>
        <w:pStyle w:val="BodyText"/>
      </w:pPr>
      <w:r>
        <w:t xml:space="preserve">The anointing for today does not make a fearful person pretend. Judges 6:39 shows Gideon still cautious, still asking, still needing assurance. His request is not a model for controlling God, but it does reveal a God patient enough to deal with trembling faith.</w:t>
      </w:r>
    </w:p>
    <w:p>
      <w:pPr>
        <w:pStyle w:val="BodyText"/>
      </w:pPr>
      <w:r>
        <w:t xml:space="preserve">Filled for daily life means fear can be brought into prayer before it becomes refusal. Some hearts do not need to be scolded into bravery. They need to surrender honestly and let God steady them without turning delay into disobedience.</w:t>
      </w:r>
    </w:p>
    <w:p>
      <w:pPr>
        <w:pStyle w:val="BodyText"/>
      </w:pPr>
      <w:r>
        <w:t xml:space="preserve">Surrender to the anointing for today by naming the place where you keep asking for certainty. Ask whether you are seeking wise assurance or postponing obedience. The Spirit can tell the difference, and He can help you take the next step without shaming your weakness.</w:t>
      </w:r>
    </w:p>
    <w:p>
      <w:pPr>
        <w:pStyle w:val="BodyText"/>
      </w:pPr>
      <w:r>
        <w:t xml:space="preserve">Do not rush past the verse; let it steady you before you move. Bring the fear to God, receive His patience, and then choose obedience over endless reassurance.</w:t>
      </w:r>
    </w:p>
    <w:p>
      <w:pPr>
        <w:pStyle w:val="BodyText"/>
      </w:pPr>
      <w:r>
        <w:t xml:space="preserve">The Spirit meets trembling faith so it can become moving faith.</w:t>
      </w:r>
    </w:p>
    <w:p>
      <w:pPr>
        <w:pStyle w:val="BodyText"/>
      </w:pPr>
      <w:r>
        <w:rPr>
          <w:b/>
          <w:bCs/>
        </w:rPr>
        <w:t xml:space="preserve">Today step:</w:t>
      </w:r>
      <w:r>
        <w:t xml:space="preserve"> </w:t>
      </w:r>
      <w:r>
        <w:t xml:space="preserve">Name one fear you have kept circling, then ask the Spirit for enough courage to take the next obedient step.</w:t>
      </w:r>
    </w:p>
    <w:p>
      <w:pPr>
        <w:pStyle w:val="BodyText"/>
      </w:pPr>
      <w:r>
        <w:rPr>
          <w:b/>
          <w:bCs/>
        </w:rPr>
        <w:t xml:space="preserve">Prayer:</w:t>
      </w:r>
      <w:r>
        <w:t xml:space="preserve"> </w:t>
      </w:r>
      <w:r>
        <w:t xml:space="preserve">Holy Spirit, meet my trembling faith with patience and courage. Help me stop circling fear and begin moving with God. Amen.</w:t>
      </w:r>
    </w:p>
    <w:p>
      <w:pPr>
        <w:pStyle w:val="BodyText"/>
      </w:pPr>
      <w:r>
        <w:rPr>
          <w:b/>
          <w:bCs/>
        </w:rPr>
        <w:t xml:space="preserve">Journal prompt:</w:t>
      </w:r>
      <w:r>
        <w:t xml:space="preserve"> </w:t>
      </w:r>
      <w:r>
        <w:t xml:space="preserve">Where am I asking for assurance because I need wisdom, and where am I delaying obedience?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0"/>
    <w:bookmarkEnd w:id="11"/>
    <w:bookmarkStart w:id="13" w:name="day-040---february-9"/>
    <w:p>
      <w:pPr>
        <w:pStyle w:val="Heading2"/>
      </w:pPr>
      <w:r>
        <w:t xml:space="preserve">Day 040 - February 9</w:t>
      </w:r>
    </w:p>
    <w:bookmarkStart w:id="12" w:name="let-mercy-speak-the-spirits-fruit"/>
    <w:p>
      <w:pPr>
        <w:pStyle w:val="Heading3"/>
      </w:pPr>
      <w:r>
        <w:t xml:space="preserve">Let Mercy Speak the Spirit’s Fruit</w:t>
      </w:r>
    </w:p>
    <w:p>
      <w:pPr>
        <w:pStyle w:val="FirstParagraph"/>
      </w:pPr>
      <w:r>
        <w:rPr>
          <w:b/>
          <w:bCs/>
        </w:rPr>
        <w:t xml:space="preserve">Scripture Reference:</w:t>
      </w:r>
      <w:r>
        <w:t xml:space="preserve"> </w:t>
      </w:r>
      <w:r>
        <w:t xml:space="preserve">Matthew 10:20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pneuma</w:t>
      </w:r>
      <w:r>
        <w:t xml:space="preserve">; the production lens uses Jesus’ promise that the Spirit of the Father speaks through His people under pressure.</w:t>
      </w:r>
    </w:p>
    <w:p>
      <w:pPr>
        <w:pStyle w:val="BodyText"/>
      </w:pPr>
      <w:r>
        <w:t xml:space="preserve">The Spirit’s fruit can be heard in the way mercy speaks under pressure. Matthew 10:20 reminds the disciple that there are moments when the words needed are not manufactured by panic. The Spirit of the Father is near enough to help.</w:t>
      </w:r>
    </w:p>
    <w:p>
      <w:pPr>
        <w:pStyle w:val="BodyText"/>
      </w:pPr>
      <w:r>
        <w:t xml:space="preserve">This does not make careless speech spiritual. It makes surrendered speech possible. The filled life is not always eloquent, but it can become faithful. It can speak truth without cruelty, mercy without compromise, courage without performance.</w:t>
      </w:r>
    </w:p>
    <w:p>
      <w:pPr>
        <w:pStyle w:val="BodyText"/>
      </w:pPr>
      <w:r>
        <w:t xml:space="preserve">Let mercy speak the Spirit’s fruit by surrendering one conversation before you enter it. You may need to speak to a child, spouse, friend, coworker, church member, or your own anxious heart. Ask the Spirit to form the words before fear forms them for you.</w:t>
      </w:r>
    </w:p>
    <w:p>
      <w:pPr>
        <w:pStyle w:val="BodyText"/>
      </w:pPr>
      <w:r>
        <w:t xml:space="preserve">Let the Spirit press this from information into formation. Pause before answering. Breathe. Pray. Let your tone belong to the Father as much as your content does.</w:t>
      </w:r>
    </w:p>
    <w:p>
      <w:pPr>
        <w:pStyle w:val="BodyText"/>
      </w:pPr>
      <w:r>
        <w:t xml:space="preserve">The Spirit can make pressured speech bear fruit instead of fear.</w:t>
      </w:r>
    </w:p>
    <w:p>
      <w:pPr>
        <w:pStyle w:val="BodyText"/>
      </w:pPr>
      <w:r>
        <w:rPr>
          <w:b/>
          <w:bCs/>
        </w:rPr>
        <w:t xml:space="preserve">Today step:</w:t>
      </w:r>
      <w:r>
        <w:t xml:space="preserve"> </w:t>
      </w:r>
      <w:r>
        <w:t xml:space="preserve">Before one important conversation, pause and ask the Spirit to govern both your words and your tone.</w:t>
      </w:r>
    </w:p>
    <w:p>
      <w:pPr>
        <w:pStyle w:val="BodyText"/>
      </w:pPr>
      <w:r>
        <w:rPr>
          <w:b/>
          <w:bCs/>
        </w:rPr>
        <w:t xml:space="preserve">Prayer:</w:t>
      </w:r>
      <w:r>
        <w:t xml:space="preserve"> </w:t>
      </w:r>
      <w:r>
        <w:t xml:space="preserve">Holy Spirit, speak through what is surrendered in me. Let mercy, truth, and courage shape my words today. Amen.</w:t>
      </w:r>
    </w:p>
    <w:p>
      <w:pPr>
        <w:pStyle w:val="BodyText"/>
      </w:pPr>
      <w:r>
        <w:rPr>
          <w:b/>
          <w:bCs/>
        </w:rPr>
        <w:t xml:space="preserve">Journal prompt:</w:t>
      </w:r>
      <w:r>
        <w:t xml:space="preserve"> </w:t>
      </w:r>
      <w:r>
        <w:t xml:space="preserve">Where do my words need the Spirit’s fruit under pressure?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2"/>
    <w:bookmarkEnd w:id="13"/>
    <w:bookmarkStart w:id="15" w:name="day-041---february-10"/>
    <w:p>
      <w:pPr>
        <w:pStyle w:val="Heading2"/>
      </w:pPr>
      <w:r>
        <w:t xml:space="preserve">Day 041 - February 10</w:t>
      </w:r>
    </w:p>
    <w:bookmarkStart w:id="14" w:name="breathe-power-to-witness"/>
    <w:p>
      <w:pPr>
        <w:pStyle w:val="Heading3"/>
      </w:pPr>
      <w:r>
        <w:t xml:space="preserve">Breathe Power to Witness</w:t>
      </w:r>
    </w:p>
    <w:p>
      <w:pPr>
        <w:pStyle w:val="FirstParagraph"/>
      </w:pPr>
      <w:r>
        <w:rPr>
          <w:b/>
          <w:bCs/>
        </w:rPr>
        <w:t xml:space="preserve">Scripture Reference:</w:t>
      </w:r>
      <w:r>
        <w:t xml:space="preserve"> </w:t>
      </w:r>
      <w:r>
        <w:t xml:space="preserve">Matthew 12:17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dynamis</w:t>
      </w:r>
      <w:r>
        <w:t xml:space="preserve">; the production lens uses Matthew’s fulfillment marker to frame Jesus’ ministry as Spirit-shaped witness promised by Scripture.</w:t>
      </w:r>
    </w:p>
    <w:p>
      <w:pPr>
        <w:pStyle w:val="BodyText"/>
      </w:pPr>
      <w:r>
        <w:t xml:space="preserve">Power to witness is not self-announcement. Matthew 12:17 points the reader toward fulfillment: Jesus’ life and ministry are moving according to what God had spoken. The witness is powerful because it is rooted in God’s promise, not human noise.</w:t>
      </w:r>
    </w:p>
    <w:p>
      <w:pPr>
        <w:pStyle w:val="BodyText"/>
      </w:pPr>
      <w:r>
        <w:t xml:space="preserve">The daily filling of the Spirit teaches the believer to live as a witness whose life points beyond itself. You do not have to make yourself the centerpiece. You are invited to let God’s faithfulness become visible in your obedience, mercy, patience, and truth.</w:t>
      </w:r>
    </w:p>
    <w:p>
      <w:pPr>
        <w:pStyle w:val="BodyText"/>
      </w:pPr>
      <w:r>
        <w:t xml:space="preserve">Breathe power to witness by asking what your life is fulfilling today. Is it fulfilling fear’s predictions, old patterns, family scripts, or the word of God over you? The Spirit can align a small ordinary act with the larger faithfulness of God.</w:t>
      </w:r>
    </w:p>
    <w:p>
      <w:pPr>
        <w:pStyle w:val="BodyText"/>
      </w:pPr>
      <w:r>
        <w:t xml:space="preserve">Take one surrendered step before worry gets the first word. Let your witness be less about being impressive and more about being aligned.</w:t>
      </w:r>
    </w:p>
    <w:p>
      <w:pPr>
        <w:pStyle w:val="BodyText"/>
      </w:pPr>
      <w:r>
        <w:t xml:space="preserve">The Spirit gives power to witness by making ordinary obedience point back to God’s faithfulness.</w:t>
      </w:r>
    </w:p>
    <w:p>
      <w:pPr>
        <w:pStyle w:val="BodyText"/>
      </w:pPr>
      <w:r>
        <w:rPr>
          <w:b/>
          <w:bCs/>
        </w:rPr>
        <w:t xml:space="preserve">Today step:</w:t>
      </w:r>
      <w:r>
        <w:t xml:space="preserve"> </w:t>
      </w:r>
      <w:r>
        <w:t xml:space="preserve">Choose one small act that aligns your day with God’s word rather than fear’s old script.</w:t>
      </w:r>
    </w:p>
    <w:p>
      <w:pPr>
        <w:pStyle w:val="BodyText"/>
      </w:pPr>
      <w:r>
        <w:rPr>
          <w:b/>
          <w:bCs/>
        </w:rPr>
        <w:t xml:space="preserve">Prayer:</w:t>
      </w:r>
      <w:r>
        <w:t xml:space="preserve"> </w:t>
      </w:r>
      <w:r>
        <w:t xml:space="preserve">Holy Spirit, align my witness with the faithfulness of God. Let my ordinary obedience point back to Jesus. Amen.</w:t>
      </w:r>
    </w:p>
    <w:p>
      <w:pPr>
        <w:pStyle w:val="BodyText"/>
      </w:pPr>
      <w:r>
        <w:rPr>
          <w:b/>
          <w:bCs/>
        </w:rPr>
        <w:t xml:space="preserve">Journal prompt:</w:t>
      </w:r>
      <w:r>
        <w:t xml:space="preserve"> </w:t>
      </w:r>
      <w:r>
        <w:t xml:space="preserve">What old script is my life tempted to fulfill instead of God’s word?</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4"/>
    <w:bookmarkEnd w:id="15"/>
    <w:bookmarkStart w:id="17" w:name="day-042---february-11"/>
    <w:p>
      <w:pPr>
        <w:pStyle w:val="Heading2"/>
      </w:pPr>
      <w:r>
        <w:t xml:space="preserve">Day 042 - February 11</w:t>
      </w:r>
    </w:p>
    <w:bookmarkStart w:id="16" w:name="hold-fast-to-the-seal-of-belonging"/>
    <w:p>
      <w:pPr>
        <w:pStyle w:val="Heading3"/>
      </w:pPr>
      <w:r>
        <w:t xml:space="preserve">Hold Fast to the Seal of Belonging</w:t>
      </w:r>
    </w:p>
    <w:p>
      <w:pPr>
        <w:pStyle w:val="FirstParagraph"/>
      </w:pPr>
      <w:r>
        <w:rPr>
          <w:b/>
          <w:bCs/>
        </w:rPr>
        <w:t xml:space="preserve">Scripture Reference:</w:t>
      </w:r>
      <w:r>
        <w:t xml:space="preserve"> </w:t>
      </w:r>
      <w:r>
        <w:t xml:space="preserve">Matthew 12:18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arrabon</w:t>
      </w:r>
      <w:r>
        <w:t xml:space="preserve">; the production lens uses the Father’s delight in the Servant and the Spirit placed upon Him because the passage centers on Jesus as the chosen, beloved, Spirit-anointed Servant.</w:t>
      </w:r>
    </w:p>
    <w:p>
      <w:pPr>
        <w:pStyle w:val="BodyText"/>
      </w:pPr>
      <w:r>
        <w:t xml:space="preserve">Belonging is strongest when it is received from the Father. Matthew 12:18 reveals Jesus as chosen, beloved, pleasing to the Father, and anointed by the Spirit for justice and witness. Before the mission is seen, the relationship is named.</w:t>
      </w:r>
    </w:p>
    <w:p>
      <w:pPr>
        <w:pStyle w:val="BodyText"/>
      </w:pPr>
      <w:r>
        <w:t xml:space="preserve">The Spirit-filled life must stay near this order. Belonging before assignment. Love before labor. Delight before public usefulness. If you reverse the order, service becomes a way to beg for identity. If you receive the order, service becomes overflow.</w:t>
      </w:r>
    </w:p>
    <w:p>
      <w:pPr>
        <w:pStyle w:val="BodyText"/>
      </w:pPr>
      <w:r>
        <w:t xml:space="preserve">Hold fast to the seal of belonging by letting the Father name you before the day uses you. You are not Jesus, but you belong through Him. The Spirit does not send you into daily life as an orphan trying to earn a place. He forms service from received love.</w:t>
      </w:r>
    </w:p>
    <w:p>
      <w:pPr>
        <w:pStyle w:val="BodyText"/>
      </w:pPr>
      <w:r>
        <w:t xml:space="preserve">Let prayer turn insight into obedience before noon. Serve someone today from belonging, not from hunger for approval.</w:t>
      </w:r>
    </w:p>
    <w:p>
      <w:pPr>
        <w:pStyle w:val="BodyText"/>
      </w:pPr>
      <w:r>
        <w:t xml:space="preserve">The Spirit seals belonging so service can become steady instead of needy.</w:t>
      </w:r>
    </w:p>
    <w:p>
      <w:pPr>
        <w:pStyle w:val="BodyText"/>
      </w:pPr>
      <w:r>
        <w:rPr>
          <w:b/>
          <w:bCs/>
        </w:rPr>
        <w:t xml:space="preserve">Today step:</w:t>
      </w:r>
      <w:r>
        <w:t xml:space="preserve"> </w:t>
      </w:r>
      <w:r>
        <w:t xml:space="preserve">Before serving today, pause and receive your belonging to God through Jesus.</w:t>
      </w:r>
    </w:p>
    <w:p>
      <w:pPr>
        <w:pStyle w:val="BodyText"/>
      </w:pPr>
      <w:r>
        <w:rPr>
          <w:b/>
          <w:bCs/>
        </w:rPr>
        <w:t xml:space="preserve">Prayer:</w:t>
      </w:r>
      <w:r>
        <w:t xml:space="preserve"> </w:t>
      </w:r>
      <w:r>
        <w:t xml:space="preserve">Holy Spirit, hold me in the Father’s love. Let my service flow from belonging instead of striving for approval. Amen.</w:t>
      </w:r>
    </w:p>
    <w:p>
      <w:pPr>
        <w:pStyle w:val="BodyText"/>
      </w:pPr>
      <w:r>
        <w:rPr>
          <w:b/>
          <w:bCs/>
        </w:rPr>
        <w:t xml:space="preserve">Journal prompt:</w:t>
      </w:r>
      <w:r>
        <w:t xml:space="preserve"> </w:t>
      </w:r>
      <w:r>
        <w:t xml:space="preserve">Where have I been serving from neediness instead of received love?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6"/>
    <w:bookmarkEnd w:id="17"/>
    <w:bookmarkStart w:id="19" w:name="day-043---february-12"/>
    <w:p>
      <w:pPr>
        <w:pStyle w:val="Heading2"/>
      </w:pPr>
      <w:r>
        <w:t xml:space="preserve">Day 043 - February 12</w:t>
      </w:r>
    </w:p>
    <w:bookmarkStart w:id="18" w:name="return-to-prayer-beyond-words"/>
    <w:p>
      <w:pPr>
        <w:pStyle w:val="Heading3"/>
      </w:pPr>
      <w:r>
        <w:t xml:space="preserve">Return to Prayer Beyond Words</w:t>
      </w:r>
    </w:p>
    <w:p>
      <w:pPr>
        <w:pStyle w:val="FirstParagraph"/>
      </w:pPr>
      <w:r>
        <w:rPr>
          <w:b/>
          <w:bCs/>
        </w:rPr>
        <w:t xml:space="preserve">Scripture Reference:</w:t>
      </w:r>
      <w:r>
        <w:t xml:space="preserve"> </w:t>
      </w:r>
      <w:r>
        <w:t xml:space="preserve">Matthew 12:28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karpos</w:t>
      </w:r>
      <w:r>
        <w:t xml:space="preserve">; the production lens uses Jesus’ word about the Spirit of God and the kingdom because the passage centers on God’s reign breaking into bondage through the Spirit.</w:t>
      </w:r>
    </w:p>
    <w:p>
      <w:pPr>
        <w:pStyle w:val="BodyText"/>
      </w:pPr>
      <w:r>
        <w:t xml:space="preserve">Some prayers are deeper than words because they ask for the kingdom to come where bondage has felt normal. Matthew 12:28 names the Spirit of God in relation to Jesus’ authority and the nearness of God’s kingdom. The Spirit does not only comfort the heart; He announces that another reign has arrived.</w:t>
      </w:r>
    </w:p>
    <w:p>
      <w:pPr>
        <w:pStyle w:val="BodyText"/>
      </w:pPr>
      <w:r>
        <w:t xml:space="preserve">Return to prayer beyond words by asking where you have accepted bondage as permanent. A habit, fear, accusation, family pattern, despairing thought, or spiritual heaviness may have been treated as if it owns the room. Jesus’ word says the kingdom of God is stronger.</w:t>
      </w:r>
    </w:p>
    <w:p>
      <w:pPr>
        <w:pStyle w:val="BodyText"/>
      </w:pPr>
      <w:r>
        <w:t xml:space="preserve">Start from what God has revealed, not from what the day is demanding. God reveals a kingdom that enters captive places by the Spirit. Pray from that revelation. Obey from that revelation. Do not negotiate with bondage as if it were lord.</w:t>
      </w:r>
    </w:p>
    <w:p>
      <w:pPr>
        <w:pStyle w:val="BodyText"/>
      </w:pPr>
      <w:r>
        <w:t xml:space="preserve">The Spirit brings the kingdom near enough to challenge what has held the heart.</w:t>
      </w:r>
    </w:p>
    <w:p>
      <w:pPr>
        <w:pStyle w:val="BodyText"/>
      </w:pPr>
      <w:r>
        <w:rPr>
          <w:b/>
          <w:bCs/>
        </w:rPr>
        <w:t xml:space="preserve">Today step:</w:t>
      </w:r>
      <w:r>
        <w:t xml:space="preserve"> </w:t>
      </w:r>
      <w:r>
        <w:t xml:space="preserve">Name one place where bondage has felt normal, and pray for the Spirit’s kingdom power there before you make peace with it.</w:t>
      </w:r>
    </w:p>
    <w:p>
      <w:pPr>
        <w:pStyle w:val="BodyText"/>
      </w:pPr>
      <w:r>
        <w:rPr>
          <w:b/>
          <w:bCs/>
        </w:rPr>
        <w:t xml:space="preserve">Prayer:</w:t>
      </w:r>
      <w:r>
        <w:t xml:space="preserve"> </w:t>
      </w:r>
      <w:r>
        <w:t xml:space="preserve">Holy Spirit, bring the kingdom of God into the places I have treated as permanently bound. Teach me to pray and obey from Jesus’ authority. Amen.</w:t>
      </w:r>
    </w:p>
    <w:p>
      <w:pPr>
        <w:pStyle w:val="BodyText"/>
      </w:pPr>
      <w:r>
        <w:rPr>
          <w:b/>
          <w:bCs/>
        </w:rPr>
        <w:t xml:space="preserve">Journal prompt:</w:t>
      </w:r>
      <w:r>
        <w:t xml:space="preserve"> </w:t>
      </w:r>
      <w:r>
        <w:t xml:space="preserve">Where have I made peace with bondage that Jesus came to confront?</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8"/>
    <w:bookmarkEnd w:id="19"/>
    <w:bookmarkStart w:id="21" w:name="day-044---february-13"/>
    <w:p>
      <w:pPr>
        <w:pStyle w:val="Heading2"/>
      </w:pPr>
      <w:r>
        <w:t xml:space="preserve">Day 044 - February 13</w:t>
      </w:r>
    </w:p>
    <w:bookmarkStart w:id="20" w:name="yield-to-wind-in-the-waiting"/>
    <w:p>
      <w:pPr>
        <w:pStyle w:val="Heading3"/>
      </w:pPr>
      <w:r>
        <w:t xml:space="preserve">Yield to Wind in the Waiting</w:t>
      </w:r>
    </w:p>
    <w:p>
      <w:pPr>
        <w:pStyle w:val="FirstParagraph"/>
      </w:pPr>
      <w:r>
        <w:rPr>
          <w:b/>
          <w:bCs/>
        </w:rPr>
        <w:t xml:space="preserve">Scripture Reference:</w:t>
      </w:r>
      <w:r>
        <w:t xml:space="preserve"> </w:t>
      </w:r>
      <w:r>
        <w:t xml:space="preserve">Matthew 12:32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pleroo</w:t>
      </w:r>
      <w:r>
        <w:t xml:space="preserve">; the production lens handles Jesus’ severe warning with reverence, keeping the focus on tenderness toward the Spirit rather than fear-bait or careless speculation.</w:t>
      </w:r>
    </w:p>
    <w:p>
      <w:pPr>
        <w:pStyle w:val="BodyText"/>
      </w:pPr>
      <w:r>
        <w:t xml:space="preserve">The wind in the waiting teaches tenderness. Matthew 12:32 is a severe warning, and severe warnings should make the heart sober, not speculative. Jesus is not inviting anxious believers to torment themselves. He is warning against a hardened posture that calls the Spirit’s witness evil and refuses truth while standing in its light.</w:t>
      </w:r>
    </w:p>
    <w:p>
      <w:pPr>
        <w:pStyle w:val="BodyText"/>
      </w:pPr>
      <w:r>
        <w:t xml:space="preserve">Filled for daily life means staying tender to the Spirit. Tenderness is not weakness. It is the holy willingness to be corrected, convicted, softened, and brought back. A tender heart can repent quickly. A hardened heart keeps explaining away the very mercy sent to rescue it.</w:t>
      </w:r>
    </w:p>
    <w:p>
      <w:pPr>
        <w:pStyle w:val="BodyText"/>
      </w:pPr>
      <w:r>
        <w:t xml:space="preserve">Yield to wind in the waiting by asking where you have been resisting conviction. Do not turn the warning into panic. Let it become reverence. If the Spirit is drawing you to confess, repair, surrender, forgive, or listen, respond while your heart is still soft.</w:t>
      </w:r>
    </w:p>
    <w:p>
      <w:pPr>
        <w:pStyle w:val="BodyText"/>
      </w:pPr>
      <w:r>
        <w:t xml:space="preserve">Do not rush past the verse; let it steady you before you move. Tenderness is a gift worth guarding.</w:t>
      </w:r>
    </w:p>
    <w:p>
      <w:pPr>
        <w:pStyle w:val="BodyText"/>
      </w:pPr>
      <w:r>
        <w:t xml:space="preserve">The Spirit-filled heart stays soft enough to receive truth as mercy.</w:t>
      </w:r>
    </w:p>
    <w:p>
      <w:pPr>
        <w:pStyle w:val="BodyText"/>
      </w:pPr>
      <w:r>
        <w:rPr>
          <w:b/>
          <w:bCs/>
        </w:rPr>
        <w:t xml:space="preserve">Today step:</w:t>
      </w:r>
      <w:r>
        <w:t xml:space="preserve"> </w:t>
      </w:r>
      <w:r>
        <w:t xml:space="preserve">Respond to one conviction quickly today: confess, repair, surrender, forgive, or seek counsel.</w:t>
      </w:r>
    </w:p>
    <w:p>
      <w:pPr>
        <w:pStyle w:val="BodyText"/>
      </w:pPr>
      <w:r>
        <w:rPr>
          <w:b/>
          <w:bCs/>
        </w:rPr>
        <w:t xml:space="preserve">Prayer:</w:t>
      </w:r>
      <w:r>
        <w:t xml:space="preserve"> </w:t>
      </w:r>
      <w:r>
        <w:t xml:space="preserve">Holy Spirit, keep my heart tender to Your witness. Deliver me from hardness and teach me to receive truth as mercy. Amen.</w:t>
      </w:r>
    </w:p>
    <w:p>
      <w:pPr>
        <w:pStyle w:val="BodyText"/>
      </w:pPr>
      <w:r>
        <w:rPr>
          <w:b/>
          <w:bCs/>
        </w:rPr>
        <w:t xml:space="preserve">Journal prompt:</w:t>
      </w:r>
      <w:r>
        <w:t xml:space="preserve"> </w:t>
      </w:r>
      <w:r>
        <w:t xml:space="preserve">Where is the Spirit asking me to stay tender instead of defensive?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0"/>
    <w:bookmarkEnd w:id="21"/>
    <w:bookmarkStart w:id="23" w:name="day-045---february-14"/>
    <w:p>
      <w:pPr>
        <w:pStyle w:val="Heading2"/>
      </w:pPr>
      <w:r>
        <w:t xml:space="preserve">Day 045 - February 14</w:t>
      </w:r>
    </w:p>
    <w:bookmarkStart w:id="22" w:name="anchor-oil-for-the-journey"/>
    <w:p>
      <w:pPr>
        <w:pStyle w:val="Heading3"/>
      </w:pPr>
      <w:r>
        <w:t xml:space="preserve">Anchor Oil for the Journey</w:t>
      </w:r>
    </w:p>
    <w:p>
      <w:pPr>
        <w:pStyle w:val="FirstParagraph"/>
      </w:pPr>
      <w:r>
        <w:rPr>
          <w:b/>
          <w:bCs/>
        </w:rPr>
        <w:t xml:space="preserve">Scripture Reference:</w:t>
      </w:r>
      <w:r>
        <w:t xml:space="preserve"> </w:t>
      </w:r>
      <w:r>
        <w:t xml:space="preserve">Matthew 12:33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pneuma</w:t>
      </w:r>
      <w:r>
        <w:t xml:space="preserve">; the production lens uses Jesus’ tree-and-fruit teaching because the passage centers on visible fruit flowing from the true condition of the life.</w:t>
      </w:r>
    </w:p>
    <w:p>
      <w:pPr>
        <w:pStyle w:val="BodyText"/>
      </w:pPr>
      <w:r>
        <w:t xml:space="preserve">Fruit tells the truth about the tree. Matthew 12:33 brings the heart back to visible life. Daily filling is not proven by noise, claims, or spiritual vocabulary. It is seen in what grows.</w:t>
      </w:r>
    </w:p>
    <w:p>
      <w:pPr>
        <w:pStyle w:val="BodyText"/>
      </w:pPr>
      <w:r>
        <w:t xml:space="preserve">This day falls on Saturday, the seventh-day Sabbath in the 2026 production calendar. This rest gives the heart room to stop decorating the branches and let God tend the root. The Spirit’s oil for the journey goes beneath performance. He forms the inner life so the outer fruit can become clean.</w:t>
      </w:r>
    </w:p>
    <w:p>
      <w:pPr>
        <w:pStyle w:val="BodyText"/>
      </w:pPr>
      <w:r>
        <w:t xml:space="preserve">Anchor oil for the journey by asking what fruit has been showing. Peace or agitation. Mercy or contempt. Patience or pressure. Truth or avoidance. You are not asking in order to earn God’s love. You are asking so grace can reach the root.</w:t>
      </w:r>
    </w:p>
    <w:p>
      <w:pPr>
        <w:pStyle w:val="BodyText"/>
      </w:pPr>
      <w:r>
        <w:t xml:space="preserve">Let the Spirit press this from information into formation. On this Sabbath, bring the root to God. Let Him tend what no one else sees.</w:t>
      </w:r>
    </w:p>
    <w:p>
      <w:pPr>
        <w:pStyle w:val="BodyText"/>
      </w:pPr>
      <w:r>
        <w:t xml:space="preserve">The Spirit forms fruit by healing the root beneath the visible life.</w:t>
      </w:r>
    </w:p>
    <w:p>
      <w:pPr>
        <w:pStyle w:val="BodyText"/>
      </w:pPr>
      <w:r>
        <w:rPr>
          <w:b/>
          <w:bCs/>
        </w:rPr>
        <w:t xml:space="preserve">Today step:</w:t>
      </w:r>
      <w:r>
        <w:t xml:space="preserve"> </w:t>
      </w:r>
      <w:r>
        <w:t xml:space="preserve">On this Sabbath, name one visible fruit and ask God what root He wants to tend beneath it.</w:t>
      </w:r>
    </w:p>
    <w:p>
      <w:pPr>
        <w:pStyle w:val="BodyText"/>
      </w:pPr>
      <w:r>
        <w:rPr>
          <w:b/>
          <w:bCs/>
        </w:rPr>
        <w:t xml:space="preserve">Prayer:</w:t>
      </w:r>
      <w:r>
        <w:t xml:space="preserve"> </w:t>
      </w:r>
      <w:r>
        <w:t xml:space="preserve">Holy Spirit, tend the root of my life. Let clean fruit grow from grace, truth, and surrendered belonging. Amen.</w:t>
      </w:r>
    </w:p>
    <w:p>
      <w:pPr>
        <w:pStyle w:val="BodyText"/>
      </w:pPr>
      <w:r>
        <w:rPr>
          <w:b/>
          <w:bCs/>
        </w:rPr>
        <w:t xml:space="preserve">Journal prompt:</w:t>
      </w:r>
      <w:r>
        <w:t xml:space="preserve"> </w:t>
      </w:r>
      <w:r>
        <w:t xml:space="preserve">What fruit has been showing in my life, and what root may be feeding it?</w:t>
      </w:r>
    </w:p>
    <w:p>
      <w:pPr>
        <w:pStyle w:val="BodyText"/>
      </w:pPr>
      <w:r>
        <w:rPr>
          <w:b/>
          <w:bCs/>
        </w:rPr>
        <w:t xml:space="preserve">Morning impact:</w:t>
      </w:r>
      <w:r>
        <w:t xml:space="preserve"> </w:t>
      </w:r>
      <w:r>
        <w:t xml:space="preserve">Let the Spirit press this from information into formation.</w:t>
      </w:r>
    </w:p>
    <w:bookmarkEnd w:id="22"/>
    <w:bookmarkEnd w:id="23"/>
    <w:bookmarkEnd w:id="24"/>
    <w:bookmarkStart w:id="35" w:name="X0e51995cf9c35aa6142b1466ba142885005796b"/>
    <w:p>
      <w:pPr>
        <w:pStyle w:val="Heading1"/>
      </w:pPr>
      <w:r>
        <w:t xml:space="preserve">Filled with the Holy Spirit - Companion Journal</w:t>
      </w:r>
    </w:p>
    <w:bookmarkStart w:id="34" w:name="february-week-2-filled-for-daily-life-1"/>
    <w:p>
      <w:pPr>
        <w:pStyle w:val="Heading2"/>
      </w:pPr>
      <w:r>
        <w:t xml:space="preserve">February Week 2: Filled for Daily Life</w:t>
      </w:r>
    </w:p>
    <w:p>
      <w:pPr>
        <w:pStyle w:val="FirstParagraph"/>
      </w:pPr>
      <w:r>
        <w:t xml:space="preserve">Use these pages with Days 039-045.</w:t>
      </w:r>
    </w:p>
    <w:bookmarkStart w:id="25" w:name="week-prayer"/>
    <w:p>
      <w:pPr>
        <w:pStyle w:val="Heading3"/>
      </w:pPr>
      <w:r>
        <w:t xml:space="preserve">Week Prayer</w:t>
      </w:r>
    </w:p>
    <w:p>
      <w:pPr>
        <w:pStyle w:val="FirstParagraph"/>
      </w:pPr>
      <w:r>
        <w:t xml:space="preserve">Holy Spirit, meet trembling faith, govern pressured speech, align my witness with Jesus, seal my service in belonging, bring the kingdom into bound places, keep my heart tender, and tend the root beneath my visible fruit. Amen.</w:t>
      </w:r>
    </w:p>
    <w:bookmarkEnd w:id="25"/>
    <w:bookmarkStart w:id="26" w:name="day-039-reflection"/>
    <w:p>
      <w:pPr>
        <w:pStyle w:val="Heading3"/>
      </w:pPr>
      <w:r>
        <w:t xml:space="preserve">Day 039 Reflection</w:t>
      </w:r>
    </w:p>
    <w:p>
      <w:pPr>
        <w:pStyle w:val="FirstParagraph"/>
      </w:pPr>
      <w:r>
        <w:t xml:space="preserve">Where am I asking for assurance because I need wisdom, and where am I delaying obedience?</w:t>
      </w:r>
    </w:p>
    <w:p>
      <w:pPr>
        <w:pStyle w:val="BodyText"/>
      </w:pPr>
      <w:r>
        <w:t xml:space="preserve">Practice: Name one fear you have kept circling, then ask the Spirit for enough courage to take the next obedient step.</w:t>
      </w:r>
    </w:p>
    <w:bookmarkEnd w:id="26"/>
    <w:bookmarkStart w:id="27" w:name="day-040-reflection"/>
    <w:p>
      <w:pPr>
        <w:pStyle w:val="Heading3"/>
      </w:pPr>
      <w:r>
        <w:t xml:space="preserve">Day 040 Reflection</w:t>
      </w:r>
    </w:p>
    <w:p>
      <w:pPr>
        <w:pStyle w:val="FirstParagraph"/>
      </w:pPr>
      <w:r>
        <w:t xml:space="preserve">Where do my words need the Spirit’s fruit under pressure?</w:t>
      </w:r>
    </w:p>
    <w:p>
      <w:pPr>
        <w:pStyle w:val="BodyText"/>
      </w:pPr>
      <w:r>
        <w:t xml:space="preserve">Practice: Before one important conversation, pause and ask the Spirit to govern both your words and your tone.</w:t>
      </w:r>
    </w:p>
    <w:bookmarkEnd w:id="27"/>
    <w:bookmarkStart w:id="28" w:name="day-041-reflection"/>
    <w:p>
      <w:pPr>
        <w:pStyle w:val="Heading3"/>
      </w:pPr>
      <w:r>
        <w:t xml:space="preserve">Day 041 Reflection</w:t>
      </w:r>
    </w:p>
    <w:p>
      <w:pPr>
        <w:pStyle w:val="FirstParagraph"/>
      </w:pPr>
      <w:r>
        <w:t xml:space="preserve">What old script is my life tempted to fulfill instead of God’s word?</w:t>
      </w:r>
    </w:p>
    <w:p>
      <w:pPr>
        <w:pStyle w:val="BodyText"/>
      </w:pPr>
      <w:r>
        <w:t xml:space="preserve">Practice: Choose one small act that aligns your day with God’s word rather than fear’s old script.</w:t>
      </w:r>
    </w:p>
    <w:bookmarkEnd w:id="28"/>
    <w:bookmarkStart w:id="29" w:name="day-042-reflection"/>
    <w:p>
      <w:pPr>
        <w:pStyle w:val="Heading3"/>
      </w:pPr>
      <w:r>
        <w:t xml:space="preserve">Day 042 Reflection</w:t>
      </w:r>
    </w:p>
    <w:p>
      <w:pPr>
        <w:pStyle w:val="FirstParagraph"/>
      </w:pPr>
      <w:r>
        <w:t xml:space="preserve">Where have I been serving from neediness instead of received love?</w:t>
      </w:r>
    </w:p>
    <w:p>
      <w:pPr>
        <w:pStyle w:val="BodyText"/>
      </w:pPr>
      <w:r>
        <w:t xml:space="preserve">Practice: Before serving today, pause and receive your belonging to God through Jesus.</w:t>
      </w:r>
    </w:p>
    <w:bookmarkEnd w:id="29"/>
    <w:bookmarkStart w:id="30" w:name="day-043-reflection"/>
    <w:p>
      <w:pPr>
        <w:pStyle w:val="Heading3"/>
      </w:pPr>
      <w:r>
        <w:t xml:space="preserve">Day 043 Reflection</w:t>
      </w:r>
    </w:p>
    <w:p>
      <w:pPr>
        <w:pStyle w:val="FirstParagraph"/>
      </w:pPr>
      <w:r>
        <w:t xml:space="preserve">Where have I made peace with bondage that Jesus came to confront?</w:t>
      </w:r>
    </w:p>
    <w:p>
      <w:pPr>
        <w:pStyle w:val="BodyText"/>
      </w:pPr>
      <w:r>
        <w:t xml:space="preserve">Practice: Name one place where bondage has felt normal, and pray for the Spirit’s kingdom power there before you make peace with it.</w:t>
      </w:r>
    </w:p>
    <w:bookmarkEnd w:id="30"/>
    <w:bookmarkStart w:id="31" w:name="day-044-reflection"/>
    <w:p>
      <w:pPr>
        <w:pStyle w:val="Heading3"/>
      </w:pPr>
      <w:r>
        <w:t xml:space="preserve">Day 044 Reflection</w:t>
      </w:r>
    </w:p>
    <w:p>
      <w:pPr>
        <w:pStyle w:val="FirstParagraph"/>
      </w:pPr>
      <w:r>
        <w:t xml:space="preserve">Where is the Spirit asking me to stay tender instead of defensive?</w:t>
      </w:r>
    </w:p>
    <w:p>
      <w:pPr>
        <w:pStyle w:val="BodyText"/>
      </w:pPr>
      <w:r>
        <w:t xml:space="preserve">Practice: Respond to one conviction quickly today: confess, repair, surrender, forgive, or seek counsel.</w:t>
      </w:r>
    </w:p>
    <w:bookmarkEnd w:id="31"/>
    <w:bookmarkStart w:id="32" w:name="day-045-sabbath-reflection"/>
    <w:p>
      <w:pPr>
        <w:pStyle w:val="Heading3"/>
      </w:pPr>
      <w:r>
        <w:t xml:space="preserve">Day 045 Sabbath Reflection</w:t>
      </w:r>
    </w:p>
    <w:p>
      <w:pPr>
        <w:pStyle w:val="FirstParagraph"/>
      </w:pPr>
      <w:r>
        <w:t xml:space="preserve">What fruit has been showing in my life, and what root may be feeding it?</w:t>
      </w:r>
    </w:p>
    <w:p>
      <w:pPr>
        <w:pStyle w:val="BodyText"/>
      </w:pPr>
      <w:r>
        <w:t xml:space="preserve">Practice: On this Sabbath, name one visible fruit and ask God what root He wants to tend beneath it.</w:t>
      </w:r>
    </w:p>
    <w:bookmarkEnd w:id="32"/>
    <w:bookmarkStart w:id="33" w:name="week-review"/>
    <w:p>
      <w:pPr>
        <w:pStyle w:val="Heading3"/>
      </w:pPr>
      <w:r>
        <w:t xml:space="preserve">Week Review</w:t>
      </w:r>
    </w:p>
    <w:p>
      <w:pPr>
        <w:pStyle w:val="Compact"/>
        <w:numPr>
          <w:ilvl w:val="0"/>
          <w:numId w:val="1001"/>
        </w:numPr>
      </w:pPr>
      <w:r>
        <w:t xml:space="preserve">Where did trembling faith become movement?</w:t>
      </w:r>
    </w:p>
    <w:p>
      <w:pPr>
        <w:pStyle w:val="Compact"/>
        <w:numPr>
          <w:ilvl w:val="0"/>
          <w:numId w:val="1001"/>
        </w:numPr>
      </w:pPr>
      <w:r>
        <w:t xml:space="preserve">How did the Spirit govern my words?</w:t>
      </w:r>
    </w:p>
    <w:p>
      <w:pPr>
        <w:pStyle w:val="Compact"/>
        <w:numPr>
          <w:ilvl w:val="0"/>
          <w:numId w:val="1001"/>
        </w:numPr>
      </w:pPr>
      <w:r>
        <w:t xml:space="preserve">What old script lost power?</w:t>
      </w:r>
    </w:p>
    <w:p>
      <w:pPr>
        <w:pStyle w:val="Compact"/>
        <w:numPr>
          <w:ilvl w:val="0"/>
          <w:numId w:val="1001"/>
        </w:numPr>
      </w:pPr>
      <w:r>
        <w:t xml:space="preserve">Where did belonging reshape service?</w:t>
      </w:r>
    </w:p>
    <w:p>
      <w:pPr>
        <w:pStyle w:val="Compact"/>
        <w:numPr>
          <w:ilvl w:val="0"/>
          <w:numId w:val="1001"/>
        </w:numPr>
      </w:pPr>
      <w:r>
        <w:t xml:space="preserve">What bondage did I stop normalizing?</w:t>
      </w:r>
    </w:p>
    <w:p>
      <w:pPr>
        <w:pStyle w:val="Compact"/>
        <w:numPr>
          <w:ilvl w:val="0"/>
          <w:numId w:val="1001"/>
        </w:numPr>
      </w:pPr>
      <w:r>
        <w:t xml:space="preserve">Where did I stay tender to conviction?</w:t>
      </w:r>
    </w:p>
    <w:p>
      <w:pPr>
        <w:pStyle w:val="Compact"/>
        <w:numPr>
          <w:ilvl w:val="0"/>
          <w:numId w:val="1001"/>
        </w:numPr>
      </w:pPr>
      <w:r>
        <w:t xml:space="preserve">What root did Sabbath rest reveal beneath visible fruit?</w:t>
      </w:r>
    </w:p>
    <w:bookmarkEnd w:id="33"/>
    <w:bookmarkEnd w:id="34"/>
    <w:bookmarkEnd w:id="35"/>
    <w:bookmarkStart w:id="42" w:name="X6f8bd609e0a1af2f0578ec53d86497b4f3c2efe"/>
    <w:p>
      <w:pPr>
        <w:pStyle w:val="Heading1"/>
      </w:pPr>
      <w:r>
        <w:t xml:space="preserve">Judge and Auditor Report - Volume 3 Days 039-045</w:t>
      </w:r>
    </w:p>
    <w:p>
      <w:pPr>
        <w:pStyle w:val="FirstParagraph"/>
      </w:pPr>
      <w:r>
        <w:t xml:space="preserve">Batch: Filled with the Holy Spirit, February Week 2</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039 uses Judges 6:39 to frame Gideon’s further request as trembling faith seeking assurance, not testing as a lifestyle.</w:t>
      </w:r>
    </w:p>
    <w:p>
      <w:pPr>
        <w:pStyle w:val="Compact"/>
        <w:numPr>
          <w:ilvl w:val="0"/>
          <w:numId w:val="1002"/>
        </w:numPr>
      </w:pPr>
      <w:r>
        <w:t xml:space="preserve">Day 040 uses Matthew 10:20 to frame the Spirit of the Father helping surrendered speech under pressure.</w:t>
      </w:r>
    </w:p>
    <w:p>
      <w:pPr>
        <w:pStyle w:val="Compact"/>
        <w:numPr>
          <w:ilvl w:val="0"/>
          <w:numId w:val="1002"/>
        </w:numPr>
      </w:pPr>
      <w:r>
        <w:t xml:space="preserve">Day 041 uses Matthew 12:17 to frame Jesus’ ministry as Spirit-shaped witness promised by Scripture.</w:t>
      </w:r>
    </w:p>
    <w:p>
      <w:pPr>
        <w:pStyle w:val="Compact"/>
        <w:numPr>
          <w:ilvl w:val="0"/>
          <w:numId w:val="1002"/>
        </w:numPr>
      </w:pPr>
      <w:r>
        <w:t xml:space="preserve">Day 042 uses Matthew 12:18 to frame Jesus as chosen, beloved, pleasing to the Father, and Spirit-anointed for justice.</w:t>
      </w:r>
    </w:p>
    <w:p>
      <w:pPr>
        <w:pStyle w:val="Compact"/>
        <w:numPr>
          <w:ilvl w:val="0"/>
          <w:numId w:val="1002"/>
        </w:numPr>
      </w:pPr>
      <w:r>
        <w:t xml:space="preserve">Day 043 uses Matthew 12:28 to frame God’s kingdom arriving by the Spirit where bondage has felt normal.</w:t>
      </w:r>
    </w:p>
    <w:p>
      <w:pPr>
        <w:pStyle w:val="Compact"/>
        <w:numPr>
          <w:ilvl w:val="0"/>
          <w:numId w:val="1002"/>
        </w:numPr>
      </w:pPr>
      <w:r>
        <w:t xml:space="preserve">Day 044 uses Matthew 12:32 as a severe warning handled with reverence and tenderness toward the Spirit.</w:t>
      </w:r>
    </w:p>
    <w:p>
      <w:pPr>
        <w:pStyle w:val="Compact"/>
        <w:numPr>
          <w:ilvl w:val="0"/>
          <w:numId w:val="1002"/>
        </w:numPr>
      </w:pPr>
      <w:r>
        <w:t xml:space="preserve">Day 045 uses Matthew 12:33 to frame visible fruit as evidence of the root beneath the life.</w:t>
      </w:r>
    </w:p>
    <w:p>
      <w:pPr>
        <w:pStyle w:val="FirstParagraph"/>
      </w:pPr>
      <w:r>
        <w:t xml:space="preserve">The enhanced architecture dates, titles, scripture references, source markers, and morning impact lines are preserved while production interpretation is tightened to the assigned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039-045 continue Volume 3’s February theme, Filled for Daily Life.</w:t>
      </w:r>
    </w:p>
    <w:p>
      <w:pPr>
        <w:pStyle w:val="Compact"/>
        <w:numPr>
          <w:ilvl w:val="0"/>
          <w:numId w:val="1003"/>
        </w:numPr>
      </w:pPr>
      <w:r>
        <w:t xml:space="preserve">The week moves from trembling faith to Spirit-governed speech, aligned witness, belonging-shaped service, kingdom prayer, tender conviction, and Sabbath root-and-fruit reflection.</w:t>
      </w:r>
    </w:p>
    <w:p>
      <w:pPr>
        <w:pStyle w:val="Compact"/>
        <w:numPr>
          <w:ilvl w:val="0"/>
          <w:numId w:val="1003"/>
        </w:numPr>
      </w:pPr>
      <w:r>
        <w:t xml:space="preserve">Day 045 forms the Sabbath center of the week by inviting God to tend the root beneath visible fruit.</w:t>
      </w:r>
    </w:p>
    <w:p>
      <w:pPr>
        <w:pStyle w:val="Compact"/>
        <w:numPr>
          <w:ilvl w:val="0"/>
          <w:numId w:val="1003"/>
        </w:numPr>
      </w:pPr>
      <w:r>
        <w:t xml:space="preserve">The batch prepares Days 046-052 to continue February with empty-house warnings, complaint, overwhelm, shared Spirit burden, prophetic participation, and desire.</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reverent, direct, and practical for morning devotional use.</w:t>
      </w:r>
    </w:p>
    <w:p>
      <w:pPr>
        <w:pStyle w:val="Compact"/>
        <w:numPr>
          <w:ilvl w:val="0"/>
          <w:numId w:val="1004"/>
        </w:numPr>
      </w:pPr>
      <w:r>
        <w:t xml:space="preserve">Each entry includes one concrete practice suitable for same-day obedience.</w:t>
      </w:r>
    </w:p>
    <w:p>
      <w:pPr>
        <w:pStyle w:val="Compact"/>
        <w:numPr>
          <w:ilvl w:val="0"/>
          <w:numId w:val="1004"/>
        </w:numPr>
      </w:pPr>
      <w:r>
        <w:t xml:space="preserve">The companion journal mirrors the week movement with prompts, practices, a week prayer,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speech is presented as surrendered and merciful, not careless or self-authorizing.</w:t>
      </w:r>
    </w:p>
    <w:p>
      <w:pPr>
        <w:pStyle w:val="Compact"/>
        <w:numPr>
          <w:ilvl w:val="0"/>
          <w:numId w:val="1005"/>
        </w:numPr>
      </w:pPr>
      <w:r>
        <w:t xml:space="preserve">Kingdom power is centered in Jesus, not in the reader’s ego.</w:t>
      </w:r>
    </w:p>
    <w:p>
      <w:pPr>
        <w:pStyle w:val="Compact"/>
        <w:numPr>
          <w:ilvl w:val="0"/>
          <w:numId w:val="1005"/>
        </w:numPr>
      </w:pPr>
      <w:r>
        <w:t xml:space="preserve">Matthew 12:32 is handled without fear-baiting or speculative condemnation of tender believers.</w:t>
      </w:r>
    </w:p>
    <w:p>
      <w:pPr>
        <w:pStyle w:val="Compact"/>
        <w:numPr>
          <w:ilvl w:val="0"/>
          <w:numId w:val="1005"/>
        </w:numPr>
      </w:pPr>
      <w:r>
        <w:t xml:space="preserve">Fruitfulness is treated as grace reaching the root, not performance to earn God’s love.</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045 falls on Saturday, February 14, 2026, and is the only manuscript entry in this batch that explicitly uses Sabbath language.</w:t>
      </w:r>
    </w:p>
    <w:p>
      <w:pPr>
        <w:pStyle w:val="Compact"/>
        <w:numPr>
          <w:ilvl w:val="0"/>
          <w:numId w:val="1006"/>
        </w:numPr>
      </w:pPr>
      <w:r>
        <w:t xml:space="preserve">Sabbath is framed as seventh-day rest that lets God tend the root beneath visible fruit.</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039-045.</w:t>
      </w:r>
    </w:p>
    <w:p>
      <w:pPr>
        <w:pStyle w:val="Compact"/>
        <w:numPr>
          <w:ilvl w:val="0"/>
          <w:numId w:val="1007"/>
        </w:numPr>
      </w:pPr>
      <w:r>
        <w:t xml:space="preserve">Package the cumulative Volume 3 Days 001-045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Volume 3 February Week 2 batch.</w:t>
      </w:r>
    </w:p>
    <w:p>
      <w:pPr>
        <w:pStyle w:val="Compact"/>
        <w:numPr>
          <w:ilvl w:val="0"/>
          <w:numId w:val="1007"/>
        </w:numPr>
      </w:pPr>
      <w:r>
        <w:t xml:space="preserve">Continue Volume 3 Days 046-052 as the next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2026-07-01T01:10:04Z</dcterms:created>
  <dcterms:modified xsi:type="dcterms:W3CDTF">2026-07-01T01:10:04Z</dcterms:modified>
</cp:coreProperties>
</file>

<file path=docProps/custom.xml><?xml version="1.0" encoding="utf-8"?>
<Properties xmlns="http://schemas.openxmlformats.org/officeDocument/2006/custom-properties" xmlns:vt="http://schemas.openxmlformats.org/officeDocument/2006/docPropsVTypes"/>
</file>