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color w:val="1F4D78"/>
          <w:sz w:val="60"/>
        </w:rPr>
        <w:t>Surrendering to God's Love</w:t>
      </w:r>
    </w:p>
    <w:p>
      <w:pPr>
        <w:spacing w:after="360"/>
        <w:jc w:val="center"/>
      </w:pPr>
      <w:r>
        <w:rPr>
          <w:rFonts w:ascii="Calibri" w:hAnsi="Calibri"/>
          <w:i/>
          <w:color w:val="5B6474"/>
          <w:sz w:val="28"/>
        </w:rPr>
        <w:t>Volume 1 Review Packet - Days 179-181</w:t>
      </w:r>
    </w:p>
    <w:p>
      <w:pPr>
        <w:spacing w:after="1200"/>
        <w:jc w:val="center"/>
      </w:pPr>
      <w:r>
        <w:rPr>
          <w:rFonts w:ascii="Calibri" w:hAnsi="Calibri"/>
          <w:b/>
          <w:color w:val="7A5A00"/>
          <w:sz w:val="21"/>
        </w:rPr>
        <w:t>June Closeout - Restored by the Father's Heart - no Sabbath claim in this batch</w:t>
      </w:r>
    </w:p>
    <w:p>
      <w:r>
        <w:br w:type="page"/>
      </w:r>
    </w:p>
    <w:p>
      <w:pPr>
        <w:pStyle w:val="Heading1"/>
      </w:pPr>
      <w:r>
        <w:t>Manuscript</w:t>
      </w:r>
    </w:p>
    <w:p>
      <w:pPr>
        <w:pStyle w:val="Heading1"/>
      </w:pPr>
      <w:r>
        <w:t>Surrendering to God's Love</w:t>
      </w:r>
    </w:p>
    <w:p>
      <w:pPr>
        <w:pStyle w:val="Heading2"/>
      </w:pPr>
      <w:r>
        <w:t>June Closeout: Restored by the Father's Heart</w:t>
      </w:r>
    </w:p>
    <w:p>
      <w:pPr>
        <w:spacing w:before="0" w:after="160" w:line="320" w:lineRule="auto"/>
        <w:jc w:val="left"/>
      </w:pPr>
      <w:r>
        <w:rPr>
          <w:rFonts w:ascii="Calibri" w:hAnsi="Calibri"/>
          <w:color w:val="111827"/>
          <w:sz w:val="22"/>
        </w:rPr>
        <w:t>Production batch: Days 179-181</w:t>
      </w:r>
    </w:p>
    <w:p>
      <w:pPr>
        <w:spacing w:before="0" w:after="160" w:line="320" w:lineRule="auto"/>
        <w:jc w:val="left"/>
      </w:pPr>
      <w:r>
        <w:rPr>
          <w:rFonts w:ascii="Calibri" w:hAnsi="Calibri"/>
          <w:color w:val="111827"/>
          <w:sz w:val="22"/>
        </w:rPr>
        <w:t>Editorial note: Scripture references are used without full quoted Bible text until translation permissions are decided.</w:t>
      </w:r>
    </w:p>
    <w:p>
      <w:pPr>
        <w:spacing w:before="0" w:after="40" w:line="320" w:lineRule="auto"/>
      </w:pPr>
      <w:r>
        <w:rPr>
          <w:rFonts w:ascii="Calibri" w:hAnsi="Calibri"/>
          <w:color w:val="111827"/>
          <w:sz w:val="22"/>
        </w:rPr>
      </w:r>
    </w:p>
    <w:p>
      <w:pPr>
        <w:pStyle w:val="Heading2"/>
      </w:pPr>
      <w:r>
        <w:t>Day 179 - June 28</w:t>
      </w:r>
    </w:p>
    <w:p>
      <w:pPr>
        <w:pStyle w:val="Heading3"/>
      </w:pPr>
      <w:r>
        <w:t>Stand in Mercy in the Morning</w:t>
      </w:r>
    </w:p>
    <w:p>
      <w:pPr>
        <w:spacing w:before="0" w:after="160" w:line="320" w:lineRule="auto"/>
        <w:jc w:val="left"/>
      </w:pPr>
      <w:r>
        <w:rPr>
          <w:rFonts w:ascii="Calibri" w:hAnsi="Calibri"/>
          <w:color w:val="111827"/>
          <w:sz w:val="22"/>
        </w:rPr>
        <w:t>Scripture Reference: Genesis 12:13</w:t>
      </w:r>
    </w:p>
    <w:p>
      <w:pPr>
        <w:spacing w:before="0" w:after="160" w:line="320" w:lineRule="auto"/>
        <w:jc w:val="both"/>
      </w:pPr>
      <w:r>
        <w:rPr>
          <w:rFonts w:ascii="Calibri" w:hAnsi="Calibri"/>
          <w:color w:val="111827"/>
          <w:sz w:val="22"/>
        </w:rPr>
        <w:t>Production lens correction: The architecture assigned shalom; the production lens uses imri-na achoti at/lema'an yitav-li va'avurekh/vechayetah nafshi biglalekh - Abram asks Sarai to say she is his sister so that it may go well with him and his life may be preserved because of her - because the verse centers on fear shaping speech, self-protection, and a request that places another person in danger.</w:t>
      </w:r>
    </w:p>
    <w:p>
      <w:pPr>
        <w:spacing w:before="0" w:after="160" w:line="320" w:lineRule="auto"/>
        <w:jc w:val="both"/>
      </w:pPr>
      <w:r>
        <w:rPr>
          <w:rFonts w:ascii="Calibri" w:hAnsi="Calibri"/>
          <w:color w:val="111827"/>
          <w:sz w:val="22"/>
        </w:rPr>
        <w:t>Mercy in the morning must be honest enough to interrupt fear before fear asks someone else to carry its cost. Genesis 12:13 is not a verse to romanticize. Abram's fear has moved from imagination into instruction. He asks Sarai to present the situation in a way that protects him, while the danger to her becomes part of the plan.</w:t>
      </w:r>
    </w:p>
    <w:p>
      <w:pPr>
        <w:spacing w:before="0" w:after="160" w:line="320" w:lineRule="auto"/>
        <w:jc w:val="both"/>
      </w:pPr>
      <w:r>
        <w:rPr>
          <w:rFonts w:ascii="Calibri" w:hAnsi="Calibri"/>
          <w:color w:val="111827"/>
          <w:sz w:val="22"/>
        </w:rPr>
        <w:t>The Father's heart restores us by telling the truth. Fear can make self-preservation sound reasonable. It can dress up compromise as wisdom. It can convince a person that survival justifies putting pressure on someone more vulnerable. But mercy does not flatter fear. Mercy steps into the morning and says, "Bring this into the light before it harms what love was meant to protect."</w:t>
      </w:r>
    </w:p>
    <w:p>
      <w:pPr>
        <w:spacing w:before="0" w:after="160" w:line="320" w:lineRule="auto"/>
        <w:jc w:val="both"/>
      </w:pPr>
      <w:r>
        <w:rPr>
          <w:rFonts w:ascii="Calibri" w:hAnsi="Calibri"/>
          <w:color w:val="111827"/>
          <w:sz w:val="22"/>
        </w:rPr>
        <w:t>Stand in mercy by asking where fear is shaping your speech. Are you hiding the whole truth? Are you asking someone else to absorb the risk? Are you protecting image more than integrity? Are you managing a situation in a way that leaves another person exposed?</w:t>
      </w:r>
    </w:p>
    <w:p>
      <w:pPr>
        <w:spacing w:before="0" w:after="160" w:line="320" w:lineRule="auto"/>
        <w:jc w:val="both"/>
      </w:pPr>
      <w:r>
        <w:rPr>
          <w:rFonts w:ascii="Calibri" w:hAnsi="Calibri"/>
          <w:color w:val="111827"/>
          <w:sz w:val="22"/>
        </w:rPr>
        <w:t>This is not condemnation without hope. This is restoration with truth. The Father does not restore the heart by pretending fear has no consequences. He restores by calling the heart back to honesty, responsibility, and love that refuses to use people as shields.</w:t>
      </w:r>
    </w:p>
    <w:p>
      <w:pPr>
        <w:spacing w:before="0" w:after="160" w:line="320" w:lineRule="auto"/>
        <w:jc w:val="both"/>
      </w:pPr>
      <w:r>
        <w:rPr>
          <w:rFonts w:ascii="Calibri" w:hAnsi="Calibri"/>
          <w:color w:val="111827"/>
          <w:sz w:val="22"/>
        </w:rPr>
        <w:t>Restored by the Father's heart, you can let mercy correct the plan before the plan becomes harm. You can choose truthful speech. You can refuse fear's bargain. You can ask for forgiveness where fear has already bent your choices.</w:t>
      </w:r>
    </w:p>
    <w:p>
      <w:pPr>
        <w:spacing w:before="0" w:after="160" w:line="320" w:lineRule="auto"/>
        <w:jc w:val="both"/>
      </w:pPr>
      <w:r>
        <w:rPr>
          <w:rFonts w:ascii="Calibri" w:hAnsi="Calibri"/>
          <w:color w:val="111827"/>
          <w:sz w:val="22"/>
        </w:rPr>
        <w:t>Let this word give your morning a spine and your heart a place to rest. Mercy is strong enough to tell the truth before fear spends someone else's safety.</w:t>
      </w:r>
    </w:p>
    <w:p>
      <w:pPr>
        <w:spacing w:before="0" w:after="160" w:line="320" w:lineRule="auto"/>
        <w:jc w:val="left"/>
      </w:pPr>
      <w:r>
        <w:rPr>
          <w:rFonts w:ascii="Calibri" w:hAnsi="Calibri"/>
          <w:color w:val="111827"/>
          <w:sz w:val="22"/>
        </w:rPr>
        <w:t>Today step: Name one place where fear may be shaping your words, then choose one truthful and protective response.</w:t>
      </w:r>
    </w:p>
    <w:p>
      <w:pPr>
        <w:spacing w:before="0" w:after="160" w:line="320" w:lineRule="auto"/>
        <w:jc w:val="both"/>
      </w:pPr>
      <w:r>
        <w:rPr>
          <w:rFonts w:ascii="Calibri" w:hAnsi="Calibri"/>
          <w:color w:val="111827"/>
          <w:sz w:val="22"/>
        </w:rPr>
        <w:t>Prayer: Father, let mercy meet me before fear shapes my speech. Restore truth, courage, and responsibility in me, and keep me from protecting myself at someone else's expense. Amen.</w:t>
      </w:r>
    </w:p>
    <w:p>
      <w:pPr>
        <w:spacing w:before="0" w:after="160" w:line="320" w:lineRule="auto"/>
        <w:jc w:val="left"/>
      </w:pPr>
      <w:r>
        <w:rPr>
          <w:rFonts w:ascii="Calibri" w:hAnsi="Calibri"/>
          <w:color w:val="111827"/>
          <w:sz w:val="22"/>
        </w:rPr>
        <w:t>Journal prompt: Where is fear tempting me to protect myself in a way that places pressure or risk on someone else?</w:t>
      </w:r>
    </w:p>
    <w:p>
      <w:pPr>
        <w:spacing w:before="0" w:after="160" w:line="320" w:lineRule="auto"/>
        <w:jc w:val="left"/>
      </w:pPr>
      <w:r>
        <w:rPr>
          <w:rFonts w:ascii="Calibri" w:hAnsi="Calibri"/>
          <w:color w:val="111827"/>
          <w:sz w:val="22"/>
        </w:rPr>
        <w:t>Morning impact: Let this word give your morning a spine and your heart a place to rest.</w:t>
      </w:r>
    </w:p>
    <w:p>
      <w:pPr>
        <w:spacing w:before="0" w:after="40" w:line="320" w:lineRule="auto"/>
      </w:pPr>
      <w:r>
        <w:rPr>
          <w:rFonts w:ascii="Calibri" w:hAnsi="Calibri"/>
          <w:color w:val="111827"/>
          <w:sz w:val="22"/>
        </w:rPr>
      </w:r>
    </w:p>
    <w:p>
      <w:pPr>
        <w:pStyle w:val="Heading2"/>
      </w:pPr>
      <w:r>
        <w:t>Day 180 - June 29</w:t>
      </w:r>
    </w:p>
    <w:p>
      <w:pPr>
        <w:pStyle w:val="Heading3"/>
      </w:pPr>
      <w:r>
        <w:t>Let Grace Form the Father's Patience</w:t>
      </w:r>
    </w:p>
    <w:p>
      <w:pPr>
        <w:spacing w:before="0" w:after="160" w:line="320" w:lineRule="auto"/>
        <w:jc w:val="left"/>
      </w:pPr>
      <w:r>
        <w:rPr>
          <w:rFonts w:ascii="Calibri" w:hAnsi="Calibri"/>
          <w:color w:val="111827"/>
          <w:sz w:val="22"/>
        </w:rPr>
        <w:t>Scripture Reference: Genesis 12:14</w:t>
      </w:r>
    </w:p>
    <w:p>
      <w:pPr>
        <w:spacing w:before="0" w:after="160" w:line="320" w:lineRule="auto"/>
        <w:jc w:val="both"/>
      </w:pPr>
      <w:r>
        <w:rPr>
          <w:rFonts w:ascii="Calibri" w:hAnsi="Calibri"/>
          <w:color w:val="111827"/>
          <w:sz w:val="22"/>
        </w:rPr>
        <w:t>Production lens correction: The architecture assigned yada; the production lens uses vayehi kevo Avram mitzraymah/vayir'u hamitzrim et-ha'ishah ki-yafah hi me'od - when Abram entered Egypt, the Egyptians saw Sarai and recognized that she was very beautiful - because the verse centers on arrival, visibility, and how vulnerable people can become exposed inside systems of power.</w:t>
      </w:r>
    </w:p>
    <w:p>
      <w:pPr>
        <w:spacing w:before="0" w:after="160" w:line="320" w:lineRule="auto"/>
        <w:jc w:val="both"/>
      </w:pPr>
      <w:r>
        <w:rPr>
          <w:rFonts w:ascii="Calibri" w:hAnsi="Calibri"/>
          <w:color w:val="111827"/>
          <w:sz w:val="22"/>
        </w:rPr>
        <w:t>The Father's patience is not passive when power is watching. Genesis 12:14 shows Abram arriving in Egypt and Sarai being seen. Her beauty is noticed, but the larger story makes that visibility dangerous. She is not merely admired; she is being drawn into a world where powerful people can take what they want.</w:t>
      </w:r>
    </w:p>
    <w:p>
      <w:pPr>
        <w:spacing w:before="0" w:after="160" w:line="320" w:lineRule="auto"/>
        <w:jc w:val="both"/>
      </w:pPr>
      <w:r>
        <w:rPr>
          <w:rFonts w:ascii="Calibri" w:hAnsi="Calibri"/>
          <w:color w:val="111827"/>
          <w:sz w:val="22"/>
        </w:rPr>
        <w:t>Grace must form patience in us for moments like this. Patience is not silence in the face of harm. It is the Spirit-formed steadiness that refuses to rush, excuse, minimize, or look away. The restored heart learns to see what is happening without pretending it is smaller than it is.</w:t>
      </w:r>
    </w:p>
    <w:p>
      <w:pPr>
        <w:spacing w:before="0" w:after="160" w:line="320" w:lineRule="auto"/>
        <w:jc w:val="both"/>
      </w:pPr>
      <w:r>
        <w:rPr>
          <w:rFonts w:ascii="Calibri" w:hAnsi="Calibri"/>
          <w:color w:val="111827"/>
          <w:sz w:val="22"/>
        </w:rPr>
        <w:t>Let grace form the Father's patience by slowing down enough to notice who is exposed in the room. Who is being watched but not protected? Who is being discussed but not heard? Who is being valued for usefulness, beauty, labor, access, or image while their personhood is ignored?</w:t>
      </w:r>
    </w:p>
    <w:p>
      <w:pPr>
        <w:spacing w:before="0" w:after="160" w:line="320" w:lineRule="auto"/>
        <w:jc w:val="both"/>
      </w:pPr>
      <w:r>
        <w:rPr>
          <w:rFonts w:ascii="Calibri" w:hAnsi="Calibri"/>
          <w:color w:val="111827"/>
          <w:sz w:val="22"/>
        </w:rPr>
        <w:t>The Father sees Sarai. That matters. Scripture does not hide the vulnerability in the story. It lets the reader feel the tension. The text makes room for holy discomfort, because restoration cannot happen where harm is polished into something acceptable.</w:t>
      </w:r>
    </w:p>
    <w:p>
      <w:pPr>
        <w:spacing w:before="0" w:after="160" w:line="320" w:lineRule="auto"/>
        <w:jc w:val="both"/>
      </w:pPr>
      <w:r>
        <w:rPr>
          <w:rFonts w:ascii="Calibri" w:hAnsi="Calibri"/>
          <w:color w:val="111827"/>
          <w:sz w:val="22"/>
        </w:rPr>
        <w:t>Restored by the Father's heart, you can receive grace that forms patient sight. You do not have to rush past uncomfortable truth. You do not have to call exposure protection. You can ask the Father for eyes that see people as beloved, not as objects, assets, or threats.</w:t>
      </w:r>
    </w:p>
    <w:p>
      <w:pPr>
        <w:spacing w:before="0" w:after="160" w:line="320" w:lineRule="auto"/>
        <w:jc w:val="left"/>
      </w:pPr>
      <w:r>
        <w:rPr>
          <w:rFonts w:ascii="Calibri" w:hAnsi="Calibri"/>
          <w:color w:val="111827"/>
          <w:sz w:val="22"/>
        </w:rPr>
        <w:t>The day does not get to name you before God does. Let grace slow your seeing until patience becomes protection.</w:t>
      </w:r>
    </w:p>
    <w:p>
      <w:pPr>
        <w:spacing w:before="0" w:after="160" w:line="320" w:lineRule="auto"/>
        <w:jc w:val="left"/>
      </w:pPr>
      <w:r>
        <w:rPr>
          <w:rFonts w:ascii="Calibri" w:hAnsi="Calibri"/>
          <w:color w:val="111827"/>
          <w:sz w:val="22"/>
        </w:rPr>
        <w:t>Today step: Pay attention to one person who may be overlooked, exposed, or treated as useful instead of beloved, and respond with honor.</w:t>
      </w:r>
    </w:p>
    <w:p>
      <w:pPr>
        <w:spacing w:before="0" w:after="160" w:line="320" w:lineRule="auto"/>
        <w:jc w:val="both"/>
      </w:pPr>
      <w:r>
        <w:rPr>
          <w:rFonts w:ascii="Calibri" w:hAnsi="Calibri"/>
          <w:color w:val="111827"/>
          <w:sz w:val="22"/>
        </w:rPr>
        <w:t>Prayer: Father, form Your patience in me. Give me eyes that do not look away from vulnerability, and teach me to honor people as beloved instead of useful. Amen.</w:t>
      </w:r>
    </w:p>
    <w:p>
      <w:pPr>
        <w:spacing w:before="0" w:after="160" w:line="320" w:lineRule="auto"/>
        <w:jc w:val="left"/>
      </w:pPr>
      <w:r>
        <w:rPr>
          <w:rFonts w:ascii="Calibri" w:hAnsi="Calibri"/>
          <w:color w:val="111827"/>
          <w:sz w:val="22"/>
        </w:rPr>
        <w:t>Journal prompt: Where do I need the Father's patient sight so I can notice vulnerability instead of rushing past it?</w:t>
      </w:r>
    </w:p>
    <w:p>
      <w:pPr>
        <w:spacing w:before="0" w:after="160" w:line="320" w:lineRule="auto"/>
        <w:jc w:val="left"/>
      </w:pPr>
      <w:r>
        <w:rPr>
          <w:rFonts w:ascii="Calibri" w:hAnsi="Calibri"/>
          <w:color w:val="111827"/>
          <w:sz w:val="22"/>
        </w:rPr>
        <w:t>Morning impact: The day does not get to name you before God does.</w:t>
      </w:r>
    </w:p>
    <w:p>
      <w:pPr>
        <w:spacing w:before="0" w:after="40" w:line="320" w:lineRule="auto"/>
      </w:pPr>
      <w:r>
        <w:rPr>
          <w:rFonts w:ascii="Calibri" w:hAnsi="Calibri"/>
          <w:color w:val="111827"/>
          <w:sz w:val="22"/>
        </w:rPr>
      </w:r>
    </w:p>
    <w:p>
      <w:pPr>
        <w:pStyle w:val="Heading2"/>
      </w:pPr>
      <w:r>
        <w:t>Day 181 - June 30</w:t>
      </w:r>
    </w:p>
    <w:p>
      <w:pPr>
        <w:pStyle w:val="Heading3"/>
      </w:pPr>
      <w:r>
        <w:t>Behold Love Stronger Than Fear</w:t>
      </w:r>
    </w:p>
    <w:p>
      <w:pPr>
        <w:spacing w:before="0" w:after="160" w:line="320" w:lineRule="auto"/>
        <w:jc w:val="left"/>
      </w:pPr>
      <w:r>
        <w:rPr>
          <w:rFonts w:ascii="Calibri" w:hAnsi="Calibri"/>
          <w:color w:val="111827"/>
          <w:sz w:val="22"/>
        </w:rPr>
        <w:t>Scripture Reference: Genesis 12:15</w:t>
      </w:r>
    </w:p>
    <w:p>
      <w:pPr>
        <w:spacing w:before="0" w:after="160" w:line="320" w:lineRule="auto"/>
        <w:jc w:val="both"/>
      </w:pPr>
      <w:r>
        <w:rPr>
          <w:rFonts w:ascii="Calibri" w:hAnsi="Calibri"/>
          <w:color w:val="111827"/>
          <w:sz w:val="22"/>
        </w:rPr>
        <w:t>Production lens correction: The architecture assigned qavah; the production lens uses vayir'u otah sarei Pharaoh/vayehalelu otah el-Par'oh/vatukach ha'ishah beit Pharaoh - Pharaoh's officials saw Sarai, praised her to Pharaoh, and she was taken into Pharaoh's house - because the verse centers on fear's consequences meeting a power structure that takes, names, and possesses.</w:t>
      </w:r>
    </w:p>
    <w:p>
      <w:pPr>
        <w:spacing w:before="0" w:after="160" w:line="320" w:lineRule="auto"/>
        <w:jc w:val="both"/>
      </w:pPr>
      <w:r>
        <w:rPr>
          <w:rFonts w:ascii="Calibri" w:hAnsi="Calibri"/>
          <w:color w:val="111827"/>
          <w:sz w:val="22"/>
        </w:rPr>
        <w:t>Love stronger than fear must be strong enough to grieve what fear and power have done. Genesis 12:15 is painful. Sarai is seen by Pharaoh's officials, praised to Pharaoh, and taken into his house. The story does not ask the reader to pretend this is harmless. It shows where fear, beauty, speech, and power can collide.</w:t>
      </w:r>
    </w:p>
    <w:p>
      <w:pPr>
        <w:spacing w:before="0" w:after="160" w:line="320" w:lineRule="auto"/>
        <w:jc w:val="both"/>
      </w:pPr>
      <w:r>
        <w:rPr>
          <w:rFonts w:ascii="Calibri" w:hAnsi="Calibri"/>
          <w:color w:val="111827"/>
          <w:sz w:val="22"/>
        </w:rPr>
        <w:t>This is a holy place to slow down. The Father's love does not require us to rush to a tidy lesson. Some texts call us to lament before they call us to application. Sarai's vulnerability matters. The misuse of power matters. Abram's fear-driven plan matters. A restored heart learns to behold the truth without looking for a quick escape.</w:t>
      </w:r>
    </w:p>
    <w:p>
      <w:pPr>
        <w:spacing w:before="0" w:after="160" w:line="320" w:lineRule="auto"/>
        <w:jc w:val="both"/>
      </w:pPr>
      <w:r>
        <w:rPr>
          <w:rFonts w:ascii="Calibri" w:hAnsi="Calibri"/>
          <w:color w:val="111827"/>
          <w:sz w:val="22"/>
        </w:rPr>
        <w:t>Behold love stronger than fear by refusing to let fear have the last interpretation. Fear says, "Save yourself." Power says, "Take what you want." Love says, "The beloved is not disposable." Love tells the truth about harm. Love makes room for lament. Love prepares the heart for repentance, repair, and deliverance.</w:t>
      </w:r>
    </w:p>
    <w:p>
      <w:pPr>
        <w:spacing w:before="0" w:after="160" w:line="320" w:lineRule="auto"/>
        <w:jc w:val="both"/>
      </w:pPr>
      <w:r>
        <w:rPr>
          <w:rFonts w:ascii="Calibri" w:hAnsi="Calibri"/>
          <w:color w:val="111827"/>
          <w:sz w:val="22"/>
        </w:rPr>
        <w:t>Restored by the Father's heart, you can stop spiritualizing what should be grieved. You can let compassion stay awake. You can ask where fear has made you careless and where power has made others unsafe. You can also trust that God sees what human systems try to possess.</w:t>
      </w:r>
    </w:p>
    <w:p>
      <w:pPr>
        <w:spacing w:before="0" w:after="160" w:line="320" w:lineRule="auto"/>
        <w:jc w:val="both"/>
      </w:pPr>
      <w:r>
        <w:rPr>
          <w:rFonts w:ascii="Calibri" w:hAnsi="Calibri"/>
          <w:color w:val="111827"/>
          <w:sz w:val="22"/>
        </w:rPr>
        <w:t>June closes here with sober mercy. Restoration is not sentimental. It is honest enough to face harm and strong enough to keep believing that the Father can still intervene, expose, protect, and restore.</w:t>
      </w:r>
    </w:p>
    <w:p>
      <w:pPr>
        <w:spacing w:before="0" w:after="160" w:line="320" w:lineRule="auto"/>
        <w:jc w:val="left"/>
      </w:pPr>
      <w:r>
        <w:rPr>
          <w:rFonts w:ascii="Calibri" w:hAnsi="Calibri"/>
          <w:color w:val="111827"/>
          <w:sz w:val="22"/>
        </w:rPr>
        <w:t>Walk out of this page with courage, tenderness, and clarity. Love stronger than fear begins by telling the truth before God.</w:t>
      </w:r>
    </w:p>
    <w:p>
      <w:pPr>
        <w:spacing w:before="0" w:after="160" w:line="320" w:lineRule="auto"/>
        <w:jc w:val="both"/>
      </w:pPr>
      <w:r>
        <w:rPr>
          <w:rFonts w:ascii="Calibri" w:hAnsi="Calibri"/>
          <w:color w:val="111827"/>
          <w:sz w:val="22"/>
        </w:rPr>
        <w:t>Today step: Hold one painful truth before the Father without rushing to explain it away, then ask for one faithful response rooted in love rather than fear.</w:t>
      </w:r>
    </w:p>
    <w:p>
      <w:pPr>
        <w:spacing w:before="0" w:after="160" w:line="320" w:lineRule="auto"/>
        <w:jc w:val="both"/>
      </w:pPr>
      <w:r>
        <w:rPr>
          <w:rFonts w:ascii="Calibri" w:hAnsi="Calibri"/>
          <w:color w:val="111827"/>
          <w:sz w:val="22"/>
        </w:rPr>
        <w:t>Prayer: Father, teach me to behold love stronger than fear. Restore courage to grieve what is wrong, repent where fear has made me careless, and trust Your power to expose, protect, and heal. Amen.</w:t>
      </w:r>
    </w:p>
    <w:p>
      <w:pPr>
        <w:spacing w:before="0" w:after="160" w:line="320" w:lineRule="auto"/>
        <w:jc w:val="left"/>
      </w:pPr>
      <w:r>
        <w:rPr>
          <w:rFonts w:ascii="Calibri" w:hAnsi="Calibri"/>
          <w:color w:val="111827"/>
          <w:sz w:val="22"/>
        </w:rPr>
        <w:t>Journal prompt: What painful truth do I need to hold honestly before the Father instead of rushing past it?</w:t>
      </w:r>
    </w:p>
    <w:p>
      <w:pPr>
        <w:spacing w:before="0" w:after="160" w:line="320" w:lineRule="auto"/>
        <w:jc w:val="left"/>
      </w:pPr>
      <w:r>
        <w:rPr>
          <w:rFonts w:ascii="Calibri" w:hAnsi="Calibri"/>
          <w:color w:val="111827"/>
          <w:sz w:val="22"/>
        </w:rPr>
        <w:t>Morning impact: Walk out of this page with courage, tenderness, and clarity.</w:t>
      </w:r>
    </w:p>
    <w:p>
      <w:pPr>
        <w:pStyle w:val="Heading1"/>
        <w:pageBreakBefore/>
      </w:pPr>
      <w:r>
        <w:t>Companion Journal</w:t>
      </w:r>
    </w:p>
    <w:p>
      <w:pPr>
        <w:pStyle w:val="Heading1"/>
      </w:pPr>
      <w:r>
        <w:t>Surrendering to God's Love - Companion Journal</w:t>
      </w:r>
    </w:p>
    <w:p>
      <w:pPr>
        <w:pStyle w:val="Heading2"/>
      </w:pPr>
      <w:r>
        <w:t>June Closeout: Restored by the Father's Heart</w:t>
      </w:r>
    </w:p>
    <w:p>
      <w:pPr>
        <w:spacing w:before="0" w:after="160" w:line="320" w:lineRule="auto"/>
        <w:jc w:val="left"/>
      </w:pPr>
      <w:r>
        <w:rPr>
          <w:rFonts w:ascii="Calibri" w:hAnsi="Calibri"/>
          <w:color w:val="111827"/>
          <w:sz w:val="22"/>
        </w:rPr>
        <w:t>Use these pages beside Days 179-181.</w:t>
      </w:r>
    </w:p>
    <w:p>
      <w:pPr>
        <w:pStyle w:val="Heading3"/>
      </w:pPr>
      <w:r>
        <w:t>Closeout Prayer</w:t>
      </w:r>
    </w:p>
    <w:p>
      <w:pPr>
        <w:spacing w:before="0" w:after="160" w:line="320" w:lineRule="auto"/>
        <w:jc w:val="both"/>
      </w:pPr>
      <w:r>
        <w:rPr>
          <w:rFonts w:ascii="Calibri" w:hAnsi="Calibri"/>
          <w:color w:val="111827"/>
          <w:sz w:val="22"/>
        </w:rPr>
        <w:t>Father, let mercy tell the truth before fear spends someone else's safety. Give me patient eyes for vulnerability, teach me to grieve what love must grieve, and close this month with restoration that is honest, courageous, and tender. Amen.</w:t>
      </w:r>
    </w:p>
    <w:p>
      <w:pPr>
        <w:spacing w:before="0" w:after="40" w:line="320" w:lineRule="auto"/>
      </w:pPr>
      <w:r>
        <w:rPr>
          <w:rFonts w:ascii="Calibri" w:hAnsi="Calibri"/>
          <w:color w:val="111827"/>
          <w:sz w:val="22"/>
        </w:rPr>
      </w:r>
    </w:p>
    <w:p>
      <w:pPr>
        <w:pStyle w:val="Heading3"/>
      </w:pPr>
      <w:r>
        <w:t>Day 179 Reflection</w:t>
      </w:r>
    </w:p>
    <w:p>
      <w:pPr>
        <w:spacing w:before="0" w:after="160" w:line="320" w:lineRule="auto"/>
        <w:jc w:val="left"/>
      </w:pPr>
      <w:r>
        <w:rPr>
          <w:rFonts w:ascii="Calibri" w:hAnsi="Calibri"/>
          <w:color w:val="111827"/>
          <w:sz w:val="22"/>
        </w:rPr>
        <w:t>Focus: Truthful speech before fear creates harm.</w:t>
      </w:r>
    </w:p>
    <w:p>
      <w:pPr>
        <w:spacing w:before="0" w:after="160" w:line="320" w:lineRule="auto"/>
        <w:jc w:val="left"/>
      </w:pPr>
      <w:r>
        <w:rPr>
          <w:rFonts w:ascii="Calibri" w:hAnsi="Calibri"/>
          <w:color w:val="111827"/>
          <w:sz w:val="22"/>
        </w:rPr>
        <w:t>Write: Where is fear tempting me to protect myself in a way that places pressure or risk on someone else?</w:t>
      </w:r>
    </w:p>
    <w:p>
      <w:pPr>
        <w:spacing w:before="0" w:after="160" w:line="320" w:lineRule="auto"/>
        <w:jc w:val="left"/>
      </w:pPr>
      <w:r>
        <w:rPr>
          <w:rFonts w:ascii="Calibri" w:hAnsi="Calibri"/>
          <w:color w:val="111827"/>
          <w:sz w:val="22"/>
        </w:rPr>
        <w:t>Practice: Name one place where fear may be shaping your words, then choose one truthful and protective response.</w:t>
      </w:r>
    </w:p>
    <w:p>
      <w:pPr>
        <w:pStyle w:val="Heading3"/>
      </w:pPr>
      <w:r>
        <w:t>Day 180 Reflection</w:t>
      </w:r>
    </w:p>
    <w:p>
      <w:pPr>
        <w:spacing w:before="0" w:after="160" w:line="320" w:lineRule="auto"/>
        <w:jc w:val="left"/>
      </w:pPr>
      <w:r>
        <w:rPr>
          <w:rFonts w:ascii="Calibri" w:hAnsi="Calibri"/>
          <w:color w:val="111827"/>
          <w:sz w:val="22"/>
        </w:rPr>
        <w:t>Focus: Patient sight that protects vulnerability.</w:t>
      </w:r>
    </w:p>
    <w:p>
      <w:pPr>
        <w:spacing w:before="0" w:after="160" w:line="320" w:lineRule="auto"/>
        <w:jc w:val="left"/>
      </w:pPr>
      <w:r>
        <w:rPr>
          <w:rFonts w:ascii="Calibri" w:hAnsi="Calibri"/>
          <w:color w:val="111827"/>
          <w:sz w:val="22"/>
        </w:rPr>
        <w:t>Write: Where do I need the Father's patient sight so I can notice vulnerability instead of rushing past it?</w:t>
      </w:r>
    </w:p>
    <w:p>
      <w:pPr>
        <w:spacing w:before="0" w:after="160" w:line="320" w:lineRule="auto"/>
        <w:jc w:val="left"/>
      </w:pPr>
      <w:r>
        <w:rPr>
          <w:rFonts w:ascii="Calibri" w:hAnsi="Calibri"/>
          <w:color w:val="111827"/>
          <w:sz w:val="22"/>
        </w:rPr>
        <w:t>Practice: Pay attention to one person who may be overlooked, exposed, or treated as useful instead of beloved, and respond with honor.</w:t>
      </w:r>
    </w:p>
    <w:p>
      <w:pPr>
        <w:pStyle w:val="Heading3"/>
      </w:pPr>
      <w:r>
        <w:t>Day 181 Reflection</w:t>
      </w:r>
    </w:p>
    <w:p>
      <w:pPr>
        <w:spacing w:before="0" w:after="160" w:line="320" w:lineRule="auto"/>
        <w:jc w:val="left"/>
      </w:pPr>
      <w:r>
        <w:rPr>
          <w:rFonts w:ascii="Calibri" w:hAnsi="Calibri"/>
          <w:color w:val="111827"/>
          <w:sz w:val="22"/>
        </w:rPr>
        <w:t>Focus: Love strong enough to grieve and tell the truth.</w:t>
      </w:r>
    </w:p>
    <w:p>
      <w:pPr>
        <w:spacing w:before="0" w:after="160" w:line="320" w:lineRule="auto"/>
        <w:jc w:val="left"/>
      </w:pPr>
      <w:r>
        <w:rPr>
          <w:rFonts w:ascii="Calibri" w:hAnsi="Calibri"/>
          <w:color w:val="111827"/>
          <w:sz w:val="22"/>
        </w:rPr>
        <w:t>Write: What painful truth do I need to hold honestly before the Father instead of rushing past it?</w:t>
      </w:r>
    </w:p>
    <w:p>
      <w:pPr>
        <w:spacing w:before="0" w:after="160" w:line="320" w:lineRule="auto"/>
        <w:jc w:val="both"/>
      </w:pPr>
      <w:r>
        <w:rPr>
          <w:rFonts w:ascii="Calibri" w:hAnsi="Calibri"/>
          <w:color w:val="111827"/>
          <w:sz w:val="22"/>
        </w:rPr>
        <w:t>Practice: Hold one painful truth before the Father without rushing to explain it away, then ask for one faithful response rooted in love rather than fear.</w:t>
      </w:r>
    </w:p>
    <w:p>
      <w:pPr>
        <w:spacing w:before="0" w:after="40" w:line="320" w:lineRule="auto"/>
      </w:pPr>
      <w:r>
        <w:rPr>
          <w:rFonts w:ascii="Calibri" w:hAnsi="Calibri"/>
          <w:color w:val="111827"/>
          <w:sz w:val="22"/>
        </w:rPr>
      </w:r>
    </w:p>
    <w:p>
      <w:pPr>
        <w:pStyle w:val="Heading3"/>
      </w:pPr>
      <w:r>
        <w:t>June Review</w:t>
      </w:r>
    </w:p>
    <w:p>
      <w:pPr>
        <w:pStyle w:val="ListBullet"/>
        <w:spacing w:after="80" w:line="290" w:lineRule="auto"/>
      </w:pPr>
      <w:r>
        <w:t>Where did the Father's heart restore my identity, responsibility, or courage this month?</w:t>
      </w:r>
    </w:p>
    <w:p>
      <w:pPr>
        <w:pStyle w:val="ListBullet"/>
        <w:spacing w:after="80" w:line="290" w:lineRule="auto"/>
      </w:pPr>
      <w:r>
        <w:t>What kind of fear did I learn to name more honestly?</w:t>
      </w:r>
    </w:p>
    <w:p>
      <w:pPr>
        <w:pStyle w:val="ListBullet"/>
        <w:spacing w:after="80" w:line="290" w:lineRule="auto"/>
      </w:pPr>
      <w:r>
        <w:t>Where did Sabbath rest protect obedience from performance?</w:t>
      </w:r>
    </w:p>
    <w:p>
      <w:pPr>
        <w:pStyle w:val="ListBullet"/>
        <w:spacing w:after="80" w:line="290" w:lineRule="auto"/>
      </w:pPr>
      <w:r>
        <w:t>How did compassion become wiser and more protective?</w:t>
      </w:r>
    </w:p>
    <w:p>
      <w:pPr>
        <w:pStyle w:val="ListBullet"/>
        <w:spacing w:after="80" w:line="290" w:lineRule="auto"/>
      </w:pPr>
      <w:r>
        <w:t>What truth do I need to carry into July with courage, tenderness, and clarity?</w:t>
      </w:r>
    </w:p>
    <w:p>
      <w:pPr>
        <w:pStyle w:val="Heading1"/>
        <w:pageBreakBefore/>
      </w:pPr>
      <w:r>
        <w:t>Judge and Auditor Report</w:t>
      </w:r>
    </w:p>
    <w:p>
      <w:pPr>
        <w:pStyle w:val="Heading1"/>
      </w:pPr>
      <w:r>
        <w:t>Judge and Auditor Report - Volume 1 Days 179-181</w:t>
      </w:r>
    </w:p>
    <w:p>
      <w:pPr>
        <w:spacing w:before="0" w:after="160" w:line="320" w:lineRule="auto"/>
        <w:jc w:val="left"/>
      </w:pPr>
      <w:r>
        <w:rPr>
          <w:rFonts w:ascii="Calibri" w:hAnsi="Calibri"/>
          <w:color w:val="111827"/>
          <w:sz w:val="22"/>
        </w:rPr>
        <w:t>Batch: Surrendering to God's Love, June Closeout, Restored by the Father's Heart</w:t>
      </w:r>
    </w:p>
    <w:p>
      <w:pPr>
        <w:spacing w:before="0" w:after="160" w:line="320" w:lineRule="auto"/>
        <w:jc w:val="left"/>
      </w:pPr>
      <w:r>
        <w:rPr>
          <w:rFonts w:ascii="Calibri" w:hAnsi="Calibri"/>
          <w:color w:val="111827"/>
          <w:sz w:val="22"/>
        </w:rPr>
        <w:t>Audit date: 2026-06-30</w:t>
      </w:r>
    </w:p>
    <w:p>
      <w:pPr>
        <w:pStyle w:val="Heading2"/>
      </w:pPr>
      <w:r>
        <w:t>Loop 1 - Source Alignment</w:t>
      </w:r>
    </w:p>
    <w:p>
      <w:pPr>
        <w:spacing w:before="0" w:after="160" w:line="320" w:lineRule="auto"/>
        <w:jc w:val="left"/>
      </w:pPr>
      <w:r>
        <w:rPr>
          <w:rFonts w:ascii="Calibri" w:hAnsi="Calibri"/>
          <w:color w:val="111827"/>
          <w:sz w:val="22"/>
        </w:rPr>
        <w:t>Result: Pass with transparent production lens corrections.</w:t>
      </w:r>
    </w:p>
    <w:p>
      <w:pPr>
        <w:pStyle w:val="ListBullet"/>
        <w:spacing w:after="80" w:line="290" w:lineRule="auto"/>
      </w:pPr>
      <w:r>
        <w:t>Day 179 corrected from broad shalom to Genesis 12:13's fear-shaped instruction, self-protection, and the request that places Sarai in danger.</w:t>
      </w:r>
    </w:p>
    <w:p>
      <w:pPr>
        <w:pStyle w:val="ListBullet"/>
        <w:spacing w:after="80" w:line="290" w:lineRule="auto"/>
      </w:pPr>
      <w:r>
        <w:t>Day 180 corrected from broad yada to Genesis 12:14's arrival in Egypt, Sarai's visibility, and exposure inside a power setting.</w:t>
      </w:r>
    </w:p>
    <w:p>
      <w:pPr>
        <w:pStyle w:val="ListBullet"/>
        <w:spacing w:after="80" w:line="290" w:lineRule="auto"/>
      </w:pPr>
      <w:r>
        <w:t>Day 181 corrected from broad qavah to Genesis 12:15's officials praising Sarai to Pharaoh and Sarai being taken into Pharaoh's house.</w:t>
      </w:r>
    </w:p>
    <w:p>
      <w:pPr>
        <w:spacing w:before="0" w:after="160" w:line="320" w:lineRule="auto"/>
        <w:jc w:val="both"/>
      </w:pPr>
      <w:r>
        <w:rPr>
          <w:rFonts w:ascii="Calibri" w:hAnsi="Calibri"/>
          <w:color w:val="111827"/>
          <w:sz w:val="22"/>
        </w:rPr>
        <w:t>The architecture titles, dates, Restored by the Father's Heart theme, and morning impact lines are preserved while the production lenses are tightened to the assigned Genesis texts.</w:t>
      </w:r>
    </w:p>
    <w:p>
      <w:pPr>
        <w:pStyle w:val="Heading2"/>
      </w:pPr>
      <w:r>
        <w:t>Loop 2 - Arc Continuity</w:t>
      </w:r>
    </w:p>
    <w:p>
      <w:pPr>
        <w:spacing w:before="0" w:after="160" w:line="320" w:lineRule="auto"/>
        <w:jc w:val="left"/>
      </w:pPr>
      <w:r>
        <w:rPr>
          <w:rFonts w:ascii="Calibri" w:hAnsi="Calibri"/>
          <w:color w:val="111827"/>
          <w:sz w:val="22"/>
        </w:rPr>
        <w:t>Result: Pass.</w:t>
      </w:r>
    </w:p>
    <w:p>
      <w:pPr>
        <w:pStyle w:val="ListBullet"/>
        <w:spacing w:after="80" w:line="290" w:lineRule="auto"/>
      </w:pPr>
      <w:r>
        <w:t>Days 179-181 close June by following the consequences of the fear named in Days 176-178.</w:t>
      </w:r>
    </w:p>
    <w:p>
      <w:pPr>
        <w:pStyle w:val="ListBullet"/>
        <w:spacing w:after="80" w:line="290" w:lineRule="auto"/>
      </w:pPr>
      <w:r>
        <w:t>The batch does not glamorize Abram's actions or flatten Sarai's vulnerability.</w:t>
      </w:r>
    </w:p>
    <w:p>
      <w:pPr>
        <w:pStyle w:val="ListBullet"/>
        <w:spacing w:after="80" w:line="290" w:lineRule="auto"/>
      </w:pPr>
      <w:r>
        <w:t>The closeout transitions the reader from restoration language into the harder July arc where trust must endure consequence, exposure, and God's intervention.</w:t>
      </w:r>
    </w:p>
    <w:p>
      <w:pPr>
        <w:pStyle w:val="Heading2"/>
      </w:pPr>
      <w:r>
        <w:t>Loop 3 - Voice and Reader Impact</w:t>
      </w:r>
    </w:p>
    <w:p>
      <w:pPr>
        <w:spacing w:before="0" w:after="160" w:line="320" w:lineRule="auto"/>
        <w:jc w:val="left"/>
      </w:pPr>
      <w:r>
        <w:rPr>
          <w:rFonts w:ascii="Calibri" w:hAnsi="Calibri"/>
          <w:color w:val="111827"/>
          <w:sz w:val="22"/>
        </w:rPr>
        <w:t>Result: Pass.</w:t>
      </w:r>
    </w:p>
    <w:p>
      <w:pPr>
        <w:pStyle w:val="ListBullet"/>
        <w:spacing w:after="80" w:line="290" w:lineRule="auto"/>
      </w:pPr>
      <w:r>
        <w:t>The voice remains warm, direct, spiritually alive, and practical without becoming sentimental.</w:t>
      </w:r>
    </w:p>
    <w:p>
      <w:pPr>
        <w:pStyle w:val="ListBullet"/>
        <w:spacing w:after="80" w:line="290" w:lineRule="auto"/>
      </w:pPr>
      <w:r>
        <w:t>Each day includes a concrete practice: truthful protective speech, honoring exposed vulnerability, and holding painful truth before God.</w:t>
      </w:r>
    </w:p>
    <w:p>
      <w:pPr>
        <w:pStyle w:val="ListBullet"/>
        <w:spacing w:after="80" w:line="290" w:lineRule="auto"/>
      </w:pPr>
      <w:r>
        <w:t>Journal prompts vary across self-protection, patient sight, grief, and courageous honesty.</w:t>
      </w:r>
    </w:p>
    <w:p>
      <w:pPr>
        <w:pStyle w:val="ListBullet"/>
        <w:spacing w:after="80" w:line="290" w:lineRule="auto"/>
      </w:pPr>
      <w:r>
        <w:t>The entries avoid full Bible-verse quotation pending translation permissions.</w:t>
      </w:r>
    </w:p>
    <w:p>
      <w:pPr>
        <w:pStyle w:val="Heading2"/>
      </w:pPr>
      <w:r>
        <w:t>Loop 4 - Theological and Pastoral Safety</w:t>
      </w:r>
    </w:p>
    <w:p>
      <w:pPr>
        <w:spacing w:before="0" w:after="160" w:line="320" w:lineRule="auto"/>
        <w:jc w:val="left"/>
      </w:pPr>
      <w:r>
        <w:rPr>
          <w:rFonts w:ascii="Calibri" w:hAnsi="Calibri"/>
          <w:color w:val="111827"/>
          <w:sz w:val="22"/>
        </w:rPr>
        <w:t>Result: Pass.</w:t>
      </w:r>
    </w:p>
    <w:p>
      <w:pPr>
        <w:pStyle w:val="ListBullet"/>
        <w:spacing w:after="80" w:line="290" w:lineRule="auto"/>
      </w:pPr>
      <w:r>
        <w:t>Fear-based self-protection is named as harmful rather than excused.</w:t>
      </w:r>
    </w:p>
    <w:p>
      <w:pPr>
        <w:pStyle w:val="ListBullet"/>
        <w:spacing w:after="80" w:line="290" w:lineRule="auto"/>
      </w:pPr>
      <w:r>
        <w:t>Sarai is treated as a person whose vulnerability matters, not as a narrative prop.</w:t>
      </w:r>
    </w:p>
    <w:p>
      <w:pPr>
        <w:pStyle w:val="ListBullet"/>
        <w:spacing w:after="80" w:line="290" w:lineRule="auto"/>
      </w:pPr>
      <w:r>
        <w:t>Power dynamics are handled with sober pastoral language.</w:t>
      </w:r>
    </w:p>
    <w:p>
      <w:pPr>
        <w:pStyle w:val="ListBullet"/>
        <w:spacing w:after="80" w:line="290" w:lineRule="auto"/>
      </w:pPr>
      <w:r>
        <w:t>Restoration is framed as truth, repentance, protection, lament, courage, and God's ability to expose and heal.</w:t>
      </w:r>
    </w:p>
    <w:p>
      <w:pPr>
        <w:pStyle w:val="Heading2"/>
      </w:pPr>
      <w:r>
        <w:t>Loop 5 - Adventist / Sabbath Consistency</w:t>
      </w:r>
    </w:p>
    <w:p>
      <w:pPr>
        <w:spacing w:before="0" w:after="160" w:line="320" w:lineRule="auto"/>
        <w:jc w:val="left"/>
      </w:pPr>
      <w:r>
        <w:rPr>
          <w:rFonts w:ascii="Calibri" w:hAnsi="Calibri"/>
          <w:color w:val="111827"/>
          <w:sz w:val="22"/>
        </w:rPr>
        <w:t>Result: Pass.</w:t>
      </w:r>
    </w:p>
    <w:p>
      <w:pPr>
        <w:pStyle w:val="ListBullet"/>
        <w:spacing w:after="80" w:line="290" w:lineRule="auto"/>
      </w:pPr>
      <w:r>
        <w:t>No language treats Sunday as Sabbath.</w:t>
      </w:r>
    </w:p>
    <w:p>
      <w:pPr>
        <w:pStyle w:val="ListBullet"/>
        <w:spacing w:after="80" w:line="290" w:lineRule="auto"/>
      </w:pPr>
      <w:r>
        <w:t>Days 179-181 fall on Sunday, Monday, and Tuesday in the 2026 production calendar, and no Sabbath claim is made for these entries.</w:t>
      </w:r>
    </w:p>
    <w:p>
      <w:pPr>
        <w:pStyle w:val="ListBullet"/>
        <w:spacing w:after="80" w:line="290" w:lineRule="auto"/>
      </w:pPr>
      <w:r>
        <w:t>Sabbath continuity from Day 178 is preserved without extending Sabbath language to June 28.</w:t>
      </w:r>
    </w:p>
    <w:p>
      <w:pPr>
        <w:pStyle w:val="Heading2"/>
      </w:pPr>
      <w:r>
        <w:t>Loop 6 - Production Readiness</w:t>
      </w:r>
    </w:p>
    <w:p>
      <w:pPr>
        <w:spacing w:before="0" w:after="160" w:line="320" w:lineRule="auto"/>
        <w:jc w:val="left"/>
      </w:pPr>
      <w:r>
        <w:rPr>
          <w:rFonts w:ascii="Calibri" w:hAnsi="Calibri"/>
          <w:color w:val="111827"/>
          <w:sz w:val="22"/>
        </w:rPr>
        <w:t>Result: Ready for packaging, PDF/DOCX review generation, and public review-site update.</w:t>
      </w:r>
    </w:p>
    <w:p>
      <w:pPr>
        <w:spacing w:before="0" w:after="160" w:line="320" w:lineRule="auto"/>
        <w:jc w:val="left"/>
      </w:pPr>
      <w:r>
        <w:rPr>
          <w:rFonts w:ascii="Calibri" w:hAnsi="Calibri"/>
          <w:color w:val="111827"/>
          <w:sz w:val="22"/>
        </w:rPr>
        <w:t>Recommended next actions:</w:t>
      </w:r>
    </w:p>
    <w:p>
      <w:pPr>
        <w:pStyle w:val="ListBullet"/>
        <w:spacing w:after="80" w:line="290" w:lineRule="auto"/>
      </w:pPr>
      <w:r>
        <w:t>Generate the review PDF and DOCX for Days 179-181.</w:t>
      </w:r>
    </w:p>
    <w:p>
      <w:pPr>
        <w:pStyle w:val="ListBullet"/>
        <w:spacing w:after="80" w:line="290" w:lineRule="auto"/>
      </w:pPr>
      <w:r>
        <w:t>Package the cumulative Days 001-181 plus Leap Day production archive.</w:t>
      </w:r>
    </w:p>
    <w:p>
      <w:pPr>
        <w:pStyle w:val="ListBullet"/>
        <w:spacing w:after="80" w:line="290" w:lineRule="auto"/>
      </w:pPr>
      <w:r>
        <w:t>Update /production.html from 179 entries to 182 entries.</w:t>
      </w:r>
    </w:p>
    <w:p>
      <w:pPr>
        <w:pStyle w:val="ListBullet"/>
        <w:spacing w:after="80" w:line="290" w:lineRule="auto"/>
      </w:pPr>
      <w:r>
        <w:t>Continue with July Days 182-188 to open the Trusting Love in Hard Seasons arc.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474"/>
        <w:sz w:val="18"/>
      </w:rPr>
      <w:t>Surrendering to God's Love - IDC Publishing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5B6474"/>
        <w:sz w:val="18"/>
      </w:rPr>
      <w:t>Lady D Production Review | Volume 1 Days 179-181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Surrendering to God's Love - Days 179-181 Review Packet</dc:title>
  <dc:subject/>
  <dc:creator>IDC Publishing</dc:creator>
  <cp:keywords/>
  <dc:description>generated by python-docx</dc:description>
  <cp:lastModifiedBy/>
  <cp:revision>1</cp:revision>
  <dcterms:created xsi:type="dcterms:W3CDTF">2013-12-23T23:15:00Z</dcterms:created>
  <dcterms:modified xsi:type="dcterms:W3CDTF">2013-12-23T23:15:00Z</dcterms:modified>
  <cp:category/>
</cp:coreProperties>
</file>