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color w:val="1F4D78"/>
          <w:sz w:val="60"/>
        </w:rPr>
        <w:t>Surrendering to God's Love</w:t>
      </w:r>
    </w:p>
    <w:p>
      <w:pPr>
        <w:spacing w:after="360"/>
        <w:jc w:val="center"/>
      </w:pPr>
      <w:r>
        <w:rPr>
          <w:rFonts w:ascii="Calibri" w:hAnsi="Calibri"/>
          <w:i/>
          <w:color w:val="5B6474"/>
          <w:sz w:val="28"/>
        </w:rPr>
        <w:t>Volume 1 Review Packet - Days 182-188</w:t>
      </w:r>
    </w:p>
    <w:p>
      <w:pPr>
        <w:spacing w:after="1200"/>
        <w:jc w:val="center"/>
      </w:pPr>
      <w:r>
        <w:rPr>
          <w:rFonts w:ascii="Calibri" w:hAnsi="Calibri"/>
          <w:b/>
          <w:color w:val="7A5A00"/>
          <w:sz w:val="21"/>
        </w:rPr>
        <w:t>July Week 1 - Trusting Love in Hard Seasons - Saturday Sabbath honored on Day 185</w:t>
      </w:r>
    </w:p>
    <w:p>
      <w:r>
        <w:br w:type="page"/>
      </w:r>
    </w:p>
    <w:p>
      <w:pPr>
        <w:pStyle w:val="Heading1"/>
      </w:pPr>
      <w:r>
        <w:t>Manuscript</w:t>
      </w:r>
    </w:p>
    <w:p>
      <w:pPr>
        <w:pStyle w:val="Heading1"/>
      </w:pPr>
      <w:r>
        <w:t>Surrendering to God's Love</w:t>
      </w:r>
    </w:p>
    <w:p>
      <w:pPr>
        <w:pStyle w:val="Heading2"/>
      </w:pPr>
      <w:r>
        <w:t>July Week 1: Trusting Love in Hard Seasons</w:t>
      </w:r>
    </w:p>
    <w:p>
      <w:pPr>
        <w:spacing w:before="0" w:after="160" w:line="320" w:lineRule="auto"/>
        <w:jc w:val="left"/>
      </w:pPr>
      <w:r>
        <w:rPr>
          <w:rFonts w:ascii="Calibri" w:hAnsi="Calibri"/>
          <w:color w:val="111827"/>
          <w:sz w:val="22"/>
        </w:rPr>
        <w:t>Production batch: Days 182-188</w:t>
      </w:r>
    </w:p>
    <w:p>
      <w:pPr>
        <w:spacing w:before="0" w:after="160" w:line="320" w:lineRule="auto"/>
        <w:jc w:val="left"/>
      </w:pPr>
      <w:r>
        <w:rPr>
          <w:rFonts w:ascii="Calibri" w:hAnsi="Calibri"/>
          <w:color w:val="111827"/>
          <w:sz w:val="22"/>
        </w:rPr>
        <w:t>Editorial note: Scripture references are used without full quoted Bible text until translation permissions are decided.</w:t>
      </w:r>
    </w:p>
    <w:p>
      <w:pPr>
        <w:spacing w:before="0" w:after="40" w:line="320" w:lineRule="auto"/>
      </w:pPr>
      <w:r>
        <w:rPr>
          <w:rFonts w:ascii="Calibri" w:hAnsi="Calibri"/>
          <w:color w:val="111827"/>
          <w:sz w:val="22"/>
        </w:rPr>
      </w:r>
    </w:p>
    <w:p>
      <w:pPr>
        <w:pStyle w:val="Heading2"/>
      </w:pPr>
      <w:r>
        <w:t>Day 182 - July 1</w:t>
      </w:r>
    </w:p>
    <w:p>
      <w:pPr>
        <w:pStyle w:val="Heading3"/>
      </w:pPr>
      <w:r>
        <w:t>Hold Fast to the Promise That Holds</w:t>
      </w:r>
    </w:p>
    <w:p>
      <w:pPr>
        <w:spacing w:before="0" w:after="160" w:line="320" w:lineRule="auto"/>
        <w:jc w:val="left"/>
      </w:pPr>
      <w:r>
        <w:rPr>
          <w:rFonts w:ascii="Calibri" w:hAnsi="Calibri"/>
          <w:color w:val="111827"/>
          <w:sz w:val="22"/>
        </w:rPr>
        <w:t>Scripture Reference: Genesis 12:16</w:t>
      </w:r>
    </w:p>
    <w:p>
      <w:pPr>
        <w:spacing w:before="0" w:after="160" w:line="320" w:lineRule="auto"/>
        <w:jc w:val="both"/>
      </w:pPr>
      <w:r>
        <w:rPr>
          <w:rFonts w:ascii="Calibri" w:hAnsi="Calibri"/>
          <w:color w:val="111827"/>
          <w:sz w:val="22"/>
        </w:rPr>
        <w:t>Production lens correction: The architecture assigned hesed; the production lens uses vayeitiv le-Avram ba'avurah - Pharaoh treated Abram well for Sarai's sake - because the verse centers on benefit received through a compromised situation, not on covenant love as an abstract idea.</w:t>
      </w:r>
    </w:p>
    <w:p>
      <w:pPr>
        <w:spacing w:before="0" w:after="160" w:line="320" w:lineRule="auto"/>
        <w:jc w:val="both"/>
      </w:pPr>
      <w:r>
        <w:rPr>
          <w:rFonts w:ascii="Calibri" w:hAnsi="Calibri"/>
          <w:color w:val="111827"/>
          <w:sz w:val="22"/>
        </w:rPr>
        <w:t>Trusting love in hard seasons begins with honesty about the kind of help we are receiving. Genesis 12:16 is uncomfortable because Abram is treated well while Sarai is unsafe. The provision is real, but the path around it is troubled. The text will not let us pretend that gain always means approval.</w:t>
      </w:r>
    </w:p>
    <w:p>
      <w:pPr>
        <w:spacing w:before="0" w:after="160" w:line="320" w:lineRule="auto"/>
        <w:jc w:val="both"/>
      </w:pPr>
      <w:r>
        <w:rPr>
          <w:rFonts w:ascii="Calibri" w:hAnsi="Calibri"/>
          <w:color w:val="111827"/>
          <w:sz w:val="22"/>
        </w:rPr>
        <w:t>The Father's love is strong enough to examine blessing without worshiping it. Sometimes a door opens, a resource appears, a relationship benefits us, or circumstances improve, and yet the Spirit still asks, "What is the cost? Who is carrying weight that you do not want to see? Is this fruit growing from trust, or from fear's arrangement?"</w:t>
      </w:r>
    </w:p>
    <w:p>
      <w:pPr>
        <w:spacing w:before="0" w:after="160" w:line="320" w:lineRule="auto"/>
        <w:jc w:val="both"/>
      </w:pPr>
      <w:r>
        <w:rPr>
          <w:rFonts w:ascii="Calibri" w:hAnsi="Calibri"/>
          <w:color w:val="111827"/>
          <w:sz w:val="22"/>
        </w:rPr>
        <w:t>Hold fast to the promise that holds by refusing to measure God's faithfulness only by what comes into your hands. Sheep, cattle, servants, and visible increase do not settle the moral question in this story. The deeper question is whether the heart is still surrendered to the God who called Abram out in the first place.</w:t>
      </w:r>
    </w:p>
    <w:p>
      <w:pPr>
        <w:spacing w:before="0" w:after="160" w:line="320" w:lineRule="auto"/>
        <w:jc w:val="both"/>
      </w:pPr>
      <w:r>
        <w:rPr>
          <w:rFonts w:ascii="Calibri" w:hAnsi="Calibri"/>
          <w:color w:val="111827"/>
          <w:sz w:val="22"/>
        </w:rPr>
        <w:t>Hard seasons can make us desperate for relief. Relief is not wrong. Provision is not wrong. But the restored heart learns to bring relief before the Father and ask for clean hands, clear sight, and courage to repair what fear has touched.</w:t>
      </w:r>
    </w:p>
    <w:p>
      <w:pPr>
        <w:spacing w:before="0" w:after="160" w:line="320" w:lineRule="auto"/>
        <w:jc w:val="both"/>
      </w:pPr>
      <w:r>
        <w:rPr>
          <w:rFonts w:ascii="Calibri" w:hAnsi="Calibri"/>
          <w:color w:val="111827"/>
          <w:sz w:val="22"/>
        </w:rPr>
        <w:t>You are held by a promise deeper than appearances. You do not have to call every advantage a blessing if the Spirit is asking you to tell the truth. You can thank God for mercy and still repent where fear shaped the road.</w:t>
      </w:r>
    </w:p>
    <w:p>
      <w:pPr>
        <w:spacing w:before="0" w:after="160" w:line="320" w:lineRule="auto"/>
        <w:jc w:val="left"/>
      </w:pPr>
      <w:r>
        <w:rPr>
          <w:rFonts w:ascii="Calibri" w:hAnsi="Calibri"/>
          <w:color w:val="111827"/>
          <w:sz w:val="22"/>
        </w:rPr>
        <w:t>Do not rush past the verse; let it steady you before you move. The promise that holds you is holy enough to purify how you receive help.</w:t>
      </w:r>
    </w:p>
    <w:p>
      <w:pPr>
        <w:spacing w:before="0" w:after="160" w:line="320" w:lineRule="auto"/>
        <w:jc w:val="both"/>
      </w:pPr>
      <w:r>
        <w:rPr>
          <w:rFonts w:ascii="Calibri" w:hAnsi="Calibri"/>
          <w:color w:val="111827"/>
          <w:sz w:val="22"/>
        </w:rPr>
        <w:t>Today step: Name one area where you have received help, favor, or relief, then ask whether love requires gratitude, repentance, repair, or all three.</w:t>
      </w:r>
    </w:p>
    <w:p>
      <w:pPr>
        <w:spacing w:before="0" w:after="160" w:line="320" w:lineRule="auto"/>
        <w:jc w:val="both"/>
      </w:pPr>
      <w:r>
        <w:rPr>
          <w:rFonts w:ascii="Calibri" w:hAnsi="Calibri"/>
          <w:color w:val="111827"/>
          <w:sz w:val="22"/>
        </w:rPr>
        <w:t>Prayer: Father, hold me steady in hard seasons. Teach me to receive Your care with clean hands and an honest heart, and keep me from calling fear's advantage Your approval. Amen.</w:t>
      </w:r>
    </w:p>
    <w:p>
      <w:pPr>
        <w:spacing w:before="0" w:after="160" w:line="320" w:lineRule="auto"/>
        <w:jc w:val="left"/>
      </w:pPr>
      <w:r>
        <w:rPr>
          <w:rFonts w:ascii="Calibri" w:hAnsi="Calibri"/>
          <w:color w:val="111827"/>
          <w:sz w:val="22"/>
        </w:rPr>
        <w:t>Journal prompt: Where do I need to let God examine the way I have received relief, help, or favor?</w:t>
      </w:r>
    </w:p>
    <w:p>
      <w:pPr>
        <w:spacing w:before="0" w:after="160" w:line="320" w:lineRule="auto"/>
        <w:jc w:val="left"/>
      </w:pPr>
      <w:r>
        <w:rPr>
          <w:rFonts w:ascii="Calibri" w:hAnsi="Calibri"/>
          <w:color w:val="111827"/>
          <w:sz w:val="22"/>
        </w:rPr>
        <w:t>Morning impact: Do not rush past the verse; let it steady you before you move.</w:t>
      </w:r>
    </w:p>
    <w:p>
      <w:pPr>
        <w:spacing w:before="0" w:after="40" w:line="320" w:lineRule="auto"/>
      </w:pPr>
      <w:r>
        <w:rPr>
          <w:rFonts w:ascii="Calibri" w:hAnsi="Calibri"/>
          <w:color w:val="111827"/>
          <w:sz w:val="22"/>
        </w:rPr>
      </w:r>
    </w:p>
    <w:p>
      <w:pPr>
        <w:pStyle w:val="Heading2"/>
      </w:pPr>
      <w:r>
        <w:t>Day 183 - July 2</w:t>
      </w:r>
    </w:p>
    <w:p>
      <w:pPr>
        <w:pStyle w:val="Heading3"/>
      </w:pPr>
      <w:r>
        <w:t>Return to the Heart That Calls You</w:t>
      </w:r>
    </w:p>
    <w:p>
      <w:pPr>
        <w:spacing w:before="0" w:after="160" w:line="320" w:lineRule="auto"/>
        <w:jc w:val="left"/>
      </w:pPr>
      <w:r>
        <w:rPr>
          <w:rFonts w:ascii="Calibri" w:hAnsi="Calibri"/>
          <w:color w:val="111827"/>
          <w:sz w:val="22"/>
        </w:rPr>
        <w:t>Scripture Reference: Genesis 12:17</w:t>
      </w:r>
    </w:p>
    <w:p>
      <w:pPr>
        <w:spacing w:before="0" w:after="160" w:line="320" w:lineRule="auto"/>
        <w:jc w:val="both"/>
      </w:pPr>
      <w:r>
        <w:rPr>
          <w:rFonts w:ascii="Calibri" w:hAnsi="Calibri"/>
          <w:color w:val="111827"/>
          <w:sz w:val="22"/>
        </w:rPr>
        <w:t>Production lens correction: The architecture assigned ahavah; the production lens uses vayenagga YHWH et-Par'oh nega'im gedolim - the Lord struck Pharaoh and his household with great afflictions because of Sarai - because the verse centers on divine intervention, exposure, and protection when human choices have created danger.</w:t>
      </w:r>
    </w:p>
    <w:p>
      <w:pPr>
        <w:spacing w:before="0" w:after="160" w:line="320" w:lineRule="auto"/>
        <w:jc w:val="both"/>
      </w:pPr>
      <w:r>
        <w:rPr>
          <w:rFonts w:ascii="Calibri" w:hAnsi="Calibri"/>
          <w:color w:val="111827"/>
          <w:sz w:val="22"/>
        </w:rPr>
        <w:t>The heart that calls you is also the heart that intervenes. Genesis 12:17 turns the story toward God's action. Abram's fear has created danger. Pharaoh's house has become a place of harm. Sarai's vulnerability is not invisible to heaven. The Lord steps into the story.</w:t>
      </w:r>
    </w:p>
    <w:p>
      <w:pPr>
        <w:spacing w:before="0" w:after="160" w:line="320" w:lineRule="auto"/>
        <w:jc w:val="both"/>
      </w:pPr>
      <w:r>
        <w:rPr>
          <w:rFonts w:ascii="Calibri" w:hAnsi="Calibri"/>
          <w:color w:val="111827"/>
          <w:sz w:val="22"/>
        </w:rPr>
        <w:t>This is not a small verse. It reminds us that God does not only comfort privately; He also exposes what must not remain hidden. His love is not sentimental. His love protects, interrupts, warns, and shakes what needs to be shaken so that truth can come into the open.</w:t>
      </w:r>
    </w:p>
    <w:p>
      <w:pPr>
        <w:spacing w:before="0" w:after="160" w:line="320" w:lineRule="auto"/>
        <w:jc w:val="both"/>
      </w:pPr>
      <w:r>
        <w:rPr>
          <w:rFonts w:ascii="Calibri" w:hAnsi="Calibri"/>
          <w:color w:val="111827"/>
          <w:sz w:val="22"/>
        </w:rPr>
        <w:t>Return to the heart that calls you by remembering that God's correction is mercy. When He disturbs a situation, He may be rescuing someone whose voice has been buried beneath fear, pressure, or power. When He makes a matter impossible to ignore, He may be opening the door for truth to finally stand up.</w:t>
      </w:r>
    </w:p>
    <w:p>
      <w:pPr>
        <w:spacing w:before="0" w:after="160" w:line="320" w:lineRule="auto"/>
        <w:jc w:val="both"/>
      </w:pPr>
      <w:r>
        <w:rPr>
          <w:rFonts w:ascii="Calibri" w:hAnsi="Calibri"/>
          <w:color w:val="111827"/>
          <w:sz w:val="22"/>
        </w:rPr>
        <w:t>Hard seasons often reveal where we have wanted peace without exposure. We want relief, but not confrontation. We want rescue, but not confession. Yet the Father's love is too faithful to heal a lie by decorating it.</w:t>
      </w:r>
    </w:p>
    <w:p>
      <w:pPr>
        <w:spacing w:before="0" w:after="160" w:line="320" w:lineRule="auto"/>
        <w:jc w:val="both"/>
      </w:pPr>
      <w:r>
        <w:rPr>
          <w:rFonts w:ascii="Calibri" w:hAnsi="Calibri"/>
          <w:color w:val="111827"/>
          <w:sz w:val="22"/>
        </w:rPr>
        <w:t>Let the Spirit press this from information into formation. Ask where God may be calling you back through an interruption. Ask where discomfort is not rejection, but mercy. Ask where the Father's intervention is inviting you to protect what fear failed to protect.</w:t>
      </w:r>
    </w:p>
    <w:p>
      <w:pPr>
        <w:spacing w:before="0" w:after="160" w:line="320" w:lineRule="auto"/>
        <w:jc w:val="both"/>
      </w:pPr>
      <w:r>
        <w:rPr>
          <w:rFonts w:ascii="Calibri" w:hAnsi="Calibri"/>
          <w:color w:val="111827"/>
          <w:sz w:val="22"/>
        </w:rPr>
        <w:t>The God who calls you is not absent from tangled places. He can enter the house, expose the danger, and begin moving His beloved toward freedom.</w:t>
      </w:r>
    </w:p>
    <w:p>
      <w:pPr>
        <w:spacing w:before="0" w:after="160" w:line="320" w:lineRule="auto"/>
        <w:jc w:val="left"/>
      </w:pPr>
      <w:r>
        <w:rPr>
          <w:rFonts w:ascii="Calibri" w:hAnsi="Calibri"/>
          <w:color w:val="111827"/>
          <w:sz w:val="22"/>
        </w:rPr>
        <w:t>Today step: Pay attention to one holy interruption today, then ask what truth God may be bringing into the light.</w:t>
      </w:r>
    </w:p>
    <w:p>
      <w:pPr>
        <w:spacing w:before="0" w:after="160" w:line="320" w:lineRule="auto"/>
        <w:jc w:val="both"/>
      </w:pPr>
      <w:r>
        <w:rPr>
          <w:rFonts w:ascii="Calibri" w:hAnsi="Calibri"/>
          <w:color w:val="111827"/>
          <w:sz w:val="22"/>
        </w:rPr>
        <w:t>Prayer: Father, thank You for love that intervenes. When You expose what is wrong, give me humility, courage, and tenderness enough to return to Your heart. Amen.</w:t>
      </w:r>
    </w:p>
    <w:p>
      <w:pPr>
        <w:spacing w:before="0" w:after="160" w:line="320" w:lineRule="auto"/>
        <w:jc w:val="left"/>
      </w:pPr>
      <w:r>
        <w:rPr>
          <w:rFonts w:ascii="Calibri" w:hAnsi="Calibri"/>
          <w:color w:val="111827"/>
          <w:sz w:val="22"/>
        </w:rPr>
        <w:t>Journal prompt: Where might God's disruption actually be mercy calling me back to truth?</w:t>
      </w:r>
    </w:p>
    <w:p>
      <w:pPr>
        <w:spacing w:before="0" w:after="160" w:line="320" w:lineRule="auto"/>
        <w:jc w:val="left"/>
      </w:pPr>
      <w:r>
        <w:rPr>
          <w:rFonts w:ascii="Calibri" w:hAnsi="Calibri"/>
          <w:color w:val="111827"/>
          <w:sz w:val="22"/>
        </w:rPr>
        <w:t>Morning impact: Let the Spirit press this from information into formation.</w:t>
      </w:r>
    </w:p>
    <w:p>
      <w:pPr>
        <w:spacing w:before="0" w:after="40" w:line="320" w:lineRule="auto"/>
      </w:pPr>
      <w:r>
        <w:rPr>
          <w:rFonts w:ascii="Calibri" w:hAnsi="Calibri"/>
          <w:color w:val="111827"/>
          <w:sz w:val="22"/>
        </w:rPr>
      </w:r>
    </w:p>
    <w:p>
      <w:pPr>
        <w:pStyle w:val="Heading2"/>
      </w:pPr>
      <w:r>
        <w:t>Day 184 - July 3</w:t>
      </w:r>
    </w:p>
    <w:p>
      <w:pPr>
        <w:pStyle w:val="Heading3"/>
      </w:pPr>
      <w:r>
        <w:t>Yield to Love That Sends You</w:t>
      </w:r>
    </w:p>
    <w:p>
      <w:pPr>
        <w:spacing w:before="0" w:after="160" w:line="320" w:lineRule="auto"/>
        <w:jc w:val="left"/>
      </w:pPr>
      <w:r>
        <w:rPr>
          <w:rFonts w:ascii="Calibri" w:hAnsi="Calibri"/>
          <w:color w:val="111827"/>
          <w:sz w:val="22"/>
        </w:rPr>
        <w:t>Scripture Reference: Genesis 12:19</w:t>
      </w:r>
    </w:p>
    <w:p>
      <w:pPr>
        <w:spacing w:before="0" w:after="160" w:line="320" w:lineRule="auto"/>
        <w:jc w:val="both"/>
      </w:pPr>
      <w:r>
        <w:rPr>
          <w:rFonts w:ascii="Calibri" w:hAnsi="Calibri"/>
          <w:color w:val="111827"/>
          <w:sz w:val="22"/>
        </w:rPr>
        <w:t>Production lens correction: The architecture assigned ga'al; the production lens uses Pharaoh's confrontation and release - "why did you say, 'She is my sister'? ... take her and go" - because the verse centers on exposed deception, restored relationship truth, and being sent away from a compromised place.</w:t>
      </w:r>
    </w:p>
    <w:p>
      <w:pPr>
        <w:spacing w:before="0" w:after="160" w:line="320" w:lineRule="auto"/>
        <w:jc w:val="both"/>
      </w:pPr>
      <w:r>
        <w:rPr>
          <w:rFonts w:ascii="Calibri" w:hAnsi="Calibri"/>
          <w:color w:val="111827"/>
          <w:sz w:val="22"/>
        </w:rPr>
        <w:t>Love that sends you sometimes sends you out through correction. Genesis 12:19 is not soft on Abram. Pharaoh names the deception and returns Sarai to her rightful place as Abram's wife. The situation that fear tried to manage is now exposed. Abram must leave with the truth no longer hidden.</w:t>
      </w:r>
    </w:p>
    <w:p>
      <w:pPr>
        <w:spacing w:before="0" w:after="160" w:line="320" w:lineRule="auto"/>
        <w:jc w:val="both"/>
      </w:pPr>
      <w:r>
        <w:rPr>
          <w:rFonts w:ascii="Calibri" w:hAnsi="Calibri"/>
          <w:color w:val="111827"/>
          <w:sz w:val="22"/>
        </w:rPr>
        <w:t>This kind of sending can feel painful, but it is mercy. The Father does not always move us forward by giving us a new platform or a wider road. Sometimes He moves us forward by closing the door on the place where fear taught us to survive without integrity.</w:t>
      </w:r>
    </w:p>
    <w:p>
      <w:pPr>
        <w:spacing w:before="0" w:after="160" w:line="320" w:lineRule="auto"/>
        <w:jc w:val="both"/>
      </w:pPr>
      <w:r>
        <w:rPr>
          <w:rFonts w:ascii="Calibri" w:hAnsi="Calibri"/>
          <w:color w:val="111827"/>
          <w:sz w:val="22"/>
        </w:rPr>
        <w:t>Yield to love that sends you by accepting correction without turning it into shame. There is a difference between condemnation and holy exposure. Condemnation says, "You are finished." Holy exposure says, "The lie cannot lead you anymore." The Father's love sends us forward with truth because truth is safer than the false shelter fear built.</w:t>
      </w:r>
    </w:p>
    <w:p>
      <w:pPr>
        <w:spacing w:before="0" w:after="160" w:line="320" w:lineRule="auto"/>
        <w:jc w:val="both"/>
      </w:pPr>
      <w:r>
        <w:rPr>
          <w:rFonts w:ascii="Calibri" w:hAnsi="Calibri"/>
          <w:color w:val="111827"/>
          <w:sz w:val="22"/>
        </w:rPr>
        <w:t>In hard seasons, you may be tempted to defend the old explanation. You may want to say, "I only did that because I was afraid." Fear may explain a choice, but it does not make the choice whole. Love invites us to take responsibility, receive mercy, and leave the compromised place.</w:t>
      </w:r>
    </w:p>
    <w:p>
      <w:pPr>
        <w:spacing w:before="0" w:after="160" w:line="320" w:lineRule="auto"/>
        <w:jc w:val="both"/>
      </w:pPr>
      <w:r>
        <w:rPr>
          <w:rFonts w:ascii="Calibri" w:hAnsi="Calibri"/>
          <w:color w:val="111827"/>
          <w:sz w:val="22"/>
        </w:rPr>
        <w:t>Take one surrendered step before worry gets the first word. If God is sending you out of something, do not cling to it just because it once protected you. The promise of God can hold you better than the arrangement that fear designed.</w:t>
      </w:r>
    </w:p>
    <w:p>
      <w:pPr>
        <w:spacing w:before="0" w:after="160" w:line="320" w:lineRule="auto"/>
        <w:jc w:val="left"/>
      </w:pPr>
      <w:r>
        <w:rPr>
          <w:rFonts w:ascii="Calibri" w:hAnsi="Calibri"/>
          <w:color w:val="111827"/>
          <w:sz w:val="22"/>
        </w:rPr>
        <w:t>The Father's love does not send you away empty of grace. It sends you out of hiding and back toward the promise.</w:t>
      </w:r>
    </w:p>
    <w:p>
      <w:pPr>
        <w:spacing w:before="0" w:after="160" w:line="320" w:lineRule="auto"/>
        <w:jc w:val="left"/>
      </w:pPr>
      <w:r>
        <w:rPr>
          <w:rFonts w:ascii="Calibri" w:hAnsi="Calibri"/>
          <w:color w:val="111827"/>
          <w:sz w:val="22"/>
        </w:rPr>
        <w:t>Today step: Identify one place where correction may be inviting you forward, then take one humble step without defending the old fear.</w:t>
      </w:r>
    </w:p>
    <w:p>
      <w:pPr>
        <w:spacing w:before="0" w:after="160" w:line="320" w:lineRule="auto"/>
        <w:jc w:val="both"/>
      </w:pPr>
      <w:r>
        <w:rPr>
          <w:rFonts w:ascii="Calibri" w:hAnsi="Calibri"/>
          <w:color w:val="111827"/>
          <w:sz w:val="22"/>
        </w:rPr>
        <w:t>Prayer: Father, help me yield when Your love sends me out of hiding. Give me courage to receive correction, restore truth, and walk forward without fear leading me. Amen.</w:t>
      </w:r>
    </w:p>
    <w:p>
      <w:pPr>
        <w:spacing w:before="0" w:after="160" w:line="320" w:lineRule="auto"/>
        <w:jc w:val="left"/>
      </w:pPr>
      <w:r>
        <w:rPr>
          <w:rFonts w:ascii="Calibri" w:hAnsi="Calibri"/>
          <w:color w:val="111827"/>
          <w:sz w:val="22"/>
        </w:rPr>
        <w:t>Journal prompt: What correction might be God's mercy sending me out of a compromised place?</w:t>
      </w:r>
    </w:p>
    <w:p>
      <w:pPr>
        <w:spacing w:before="0" w:after="160" w:line="320" w:lineRule="auto"/>
        <w:jc w:val="left"/>
      </w:pPr>
      <w:r>
        <w:rPr>
          <w:rFonts w:ascii="Calibri" w:hAnsi="Calibri"/>
          <w:color w:val="111827"/>
          <w:sz w:val="22"/>
        </w:rPr>
        <w:t>Morning impact: Take one surrendered step before worry gets the first word.</w:t>
      </w:r>
    </w:p>
    <w:p>
      <w:pPr>
        <w:spacing w:before="0" w:after="40" w:line="320" w:lineRule="auto"/>
      </w:pPr>
      <w:r>
        <w:rPr>
          <w:rFonts w:ascii="Calibri" w:hAnsi="Calibri"/>
          <w:color w:val="111827"/>
          <w:sz w:val="22"/>
        </w:rPr>
      </w:r>
    </w:p>
    <w:p>
      <w:pPr>
        <w:pStyle w:val="Heading2"/>
      </w:pPr>
      <w:r>
        <w:t>Day 185 - July 4</w:t>
      </w:r>
    </w:p>
    <w:p>
      <w:pPr>
        <w:pStyle w:val="Heading3"/>
      </w:pPr>
      <w:r>
        <w:t>Anchor Covenant Mercy</w:t>
      </w:r>
    </w:p>
    <w:p>
      <w:pPr>
        <w:spacing w:before="0" w:after="160" w:line="320" w:lineRule="auto"/>
        <w:jc w:val="left"/>
      </w:pPr>
      <w:r>
        <w:rPr>
          <w:rFonts w:ascii="Calibri" w:hAnsi="Calibri"/>
          <w:color w:val="111827"/>
          <w:sz w:val="22"/>
        </w:rPr>
        <w:t>Scripture Reference: Genesis 12:20</w:t>
      </w:r>
    </w:p>
    <w:p>
      <w:pPr>
        <w:spacing w:before="0" w:after="160" w:line="320" w:lineRule="auto"/>
        <w:jc w:val="both"/>
      </w:pPr>
      <w:r>
        <w:rPr>
          <w:rFonts w:ascii="Calibri" w:hAnsi="Calibri"/>
          <w:color w:val="111827"/>
          <w:sz w:val="22"/>
        </w:rPr>
        <w:t>Production lens correction: The architecture assigned emunah; the production lens uses vayetzav alav Pharaoh anashim - Pharaoh commanded men concerning Abram and sent him away with his wife and all that he had - because the verse centers on removal from Egypt, protection in departure, and the sober mercy of being escorted out.</w:t>
      </w:r>
    </w:p>
    <w:p>
      <w:pPr>
        <w:spacing w:before="0" w:after="160" w:line="320" w:lineRule="auto"/>
        <w:jc w:val="both"/>
      </w:pPr>
      <w:r>
        <w:rPr>
          <w:rFonts w:ascii="Calibri" w:hAnsi="Calibri"/>
          <w:color w:val="111827"/>
          <w:sz w:val="22"/>
        </w:rPr>
        <w:t>Covenant mercy can feel like being carried out of what you could not repair by yourself. Genesis 12:20 shows Abram, Sarai, and everything with them being sent away. The scene is not triumphant in a simple way. It is mercy mixed with sobriety. God has intervened, truth has been exposed, and now the family is moved out of danger.</w:t>
      </w:r>
    </w:p>
    <w:p>
      <w:pPr>
        <w:spacing w:before="0" w:after="160" w:line="320" w:lineRule="auto"/>
        <w:jc w:val="both"/>
      </w:pPr>
      <w:r>
        <w:rPr>
          <w:rFonts w:ascii="Calibri" w:hAnsi="Calibri"/>
          <w:color w:val="111827"/>
          <w:sz w:val="22"/>
        </w:rPr>
        <w:t>This day falls on Saturday, the seventh-day Sabbath in the 2026 production calendar, so let the Sabbath hold the entry with reverence. Sabbath rest does not mean pretending nothing happened. Sabbath is not denial. It is the holy pause where the Father reminds His children that His mercy is still stronger than the failure, the fear, and the place they had to leave.</w:t>
      </w:r>
    </w:p>
    <w:p>
      <w:pPr>
        <w:spacing w:before="0" w:after="160" w:line="320" w:lineRule="auto"/>
        <w:jc w:val="both"/>
      </w:pPr>
      <w:r>
        <w:rPr>
          <w:rFonts w:ascii="Calibri" w:hAnsi="Calibri"/>
          <w:color w:val="111827"/>
          <w:sz w:val="22"/>
        </w:rPr>
        <w:t>Anchor covenant mercy by resting in God's faithfulness without minimizing the need for repair. Abram is not asked to manufacture his own deliverance here. Sarai is not forgotten. The household is moved. The God of the promise is still at work, even when the human part of the story has become messy.</w:t>
      </w:r>
    </w:p>
    <w:p>
      <w:pPr>
        <w:spacing w:before="0" w:after="160" w:line="320" w:lineRule="auto"/>
        <w:jc w:val="both"/>
      </w:pPr>
      <w:r>
        <w:rPr>
          <w:rFonts w:ascii="Calibri" w:hAnsi="Calibri"/>
          <w:color w:val="111827"/>
          <w:sz w:val="22"/>
        </w:rPr>
        <w:t>Hard seasons often teach us to confuse movement with escape. But Sabbath mercy teaches another rhythm. Stop. Breathe. Tell the truth before God. Let Him separate you from what endangered your soul. Receive the protection of being led out, not so you can avoid responsibility, but so you can return to the path of trust.</w:t>
      </w:r>
    </w:p>
    <w:p>
      <w:pPr>
        <w:spacing w:before="0" w:after="160" w:line="320" w:lineRule="auto"/>
        <w:jc w:val="both"/>
      </w:pPr>
      <w:r>
        <w:rPr>
          <w:rFonts w:ascii="Calibri" w:hAnsi="Calibri"/>
          <w:color w:val="111827"/>
          <w:sz w:val="22"/>
        </w:rPr>
        <w:t>Let prayer turn insight into obedience before noon. Rest is not passivity when it is surrendered to God. Rest becomes the place where the Father steadies your heart enough to obey cleanly.</w:t>
      </w:r>
    </w:p>
    <w:p>
      <w:pPr>
        <w:spacing w:before="0" w:after="160" w:line="320" w:lineRule="auto"/>
        <w:jc w:val="left"/>
      </w:pPr>
      <w:r>
        <w:rPr>
          <w:rFonts w:ascii="Calibri" w:hAnsi="Calibri"/>
          <w:color w:val="111827"/>
          <w:sz w:val="22"/>
        </w:rPr>
        <w:t>Today, anchor yourself in covenant mercy. The Lord can send you out of Egypt and still keep the promise alive.</w:t>
      </w:r>
    </w:p>
    <w:p>
      <w:pPr>
        <w:spacing w:before="0" w:after="160" w:line="320" w:lineRule="auto"/>
        <w:jc w:val="both"/>
      </w:pPr>
      <w:r>
        <w:rPr>
          <w:rFonts w:ascii="Calibri" w:hAnsi="Calibri"/>
          <w:color w:val="111827"/>
          <w:sz w:val="22"/>
        </w:rPr>
        <w:t>Today step: On this Sabbath, pause long enough to name one place where God has mercifully led you out, then ask what faithful obedience should follow.</w:t>
      </w:r>
    </w:p>
    <w:p>
      <w:pPr>
        <w:spacing w:before="0" w:after="160" w:line="320" w:lineRule="auto"/>
        <w:jc w:val="both"/>
      </w:pPr>
      <w:r>
        <w:rPr>
          <w:rFonts w:ascii="Calibri" w:hAnsi="Calibri"/>
          <w:color w:val="111827"/>
          <w:sz w:val="22"/>
        </w:rPr>
        <w:t>Prayer: Father, anchor me in Your covenant mercy. Let Sabbath rest make me truthful, grateful, repentant, and ready to obey from grace instead of fear. Amen.</w:t>
      </w:r>
    </w:p>
    <w:p>
      <w:pPr>
        <w:spacing w:before="0" w:after="160" w:line="320" w:lineRule="auto"/>
        <w:jc w:val="left"/>
      </w:pPr>
      <w:r>
        <w:rPr>
          <w:rFonts w:ascii="Calibri" w:hAnsi="Calibri"/>
          <w:color w:val="111827"/>
          <w:sz w:val="22"/>
        </w:rPr>
        <w:t>Journal prompt: Where has God mercifully led me out, and what faithful response belongs to that mercy?</w:t>
      </w:r>
    </w:p>
    <w:p>
      <w:pPr>
        <w:spacing w:before="0" w:after="160" w:line="320" w:lineRule="auto"/>
        <w:jc w:val="left"/>
      </w:pPr>
      <w:r>
        <w:rPr>
          <w:rFonts w:ascii="Calibri" w:hAnsi="Calibri"/>
          <w:color w:val="111827"/>
          <w:sz w:val="22"/>
        </w:rPr>
        <w:t>Morning impact: Let prayer turn insight into obedience before noon.</w:t>
      </w:r>
    </w:p>
    <w:p>
      <w:pPr>
        <w:spacing w:before="0" w:after="40" w:line="320" w:lineRule="auto"/>
      </w:pPr>
      <w:r>
        <w:rPr>
          <w:rFonts w:ascii="Calibri" w:hAnsi="Calibri"/>
          <w:color w:val="111827"/>
          <w:sz w:val="22"/>
        </w:rPr>
      </w:r>
    </w:p>
    <w:p>
      <w:pPr>
        <w:pStyle w:val="Heading2"/>
      </w:pPr>
      <w:r>
        <w:t>Day 186 - July 5</w:t>
      </w:r>
    </w:p>
    <w:p>
      <w:pPr>
        <w:pStyle w:val="Heading3"/>
      </w:pPr>
      <w:r>
        <w:t>Discover the Father's Welcome</w:t>
      </w:r>
    </w:p>
    <w:p>
      <w:pPr>
        <w:spacing w:before="0" w:after="160" w:line="320" w:lineRule="auto"/>
        <w:jc w:val="left"/>
      </w:pPr>
      <w:r>
        <w:rPr>
          <w:rFonts w:ascii="Calibri" w:hAnsi="Calibri"/>
          <w:color w:val="111827"/>
          <w:sz w:val="22"/>
        </w:rPr>
        <w:t>Scripture Reference: Genesis 15:1</w:t>
      </w:r>
    </w:p>
    <w:p>
      <w:pPr>
        <w:spacing w:before="0" w:after="160" w:line="320" w:lineRule="auto"/>
        <w:jc w:val="both"/>
      </w:pPr>
      <w:r>
        <w:rPr>
          <w:rFonts w:ascii="Calibri" w:hAnsi="Calibri"/>
          <w:color w:val="111827"/>
          <w:sz w:val="22"/>
        </w:rPr>
        <w:t>Production lens correction: The architecture assigned lev; the production lens uses al-tira Avram, anokhi magen lakh, sekharkha harbeh me'od - do not fear, Abram; I am your shield and your very great reward - because the verse centers on God's direct comfort after these things, fear, protection, and reward.</w:t>
      </w:r>
    </w:p>
    <w:p>
      <w:pPr>
        <w:spacing w:before="0" w:after="160" w:line="320" w:lineRule="auto"/>
        <w:jc w:val="both"/>
      </w:pPr>
      <w:r>
        <w:rPr>
          <w:rFonts w:ascii="Calibri" w:hAnsi="Calibri"/>
          <w:color w:val="111827"/>
          <w:sz w:val="22"/>
        </w:rPr>
        <w:t>The Father's welcome often begins with the words we most need but cannot give ourselves. Genesis 15:1 comes after hard things. Abram has walked through danger, correction, conflict, and uncertainty. Then the word of the Lord comes to him: do not fear.</w:t>
      </w:r>
    </w:p>
    <w:p>
      <w:pPr>
        <w:spacing w:before="0" w:after="160" w:line="320" w:lineRule="auto"/>
        <w:jc w:val="both"/>
      </w:pPr>
      <w:r>
        <w:rPr>
          <w:rFonts w:ascii="Calibri" w:hAnsi="Calibri"/>
          <w:color w:val="111827"/>
          <w:sz w:val="22"/>
        </w:rPr>
        <w:t>God does not shame Abram for needing reassurance. He meets him. He speaks protection over the place where fear has been loud. He does not merely promise Abram a reward; He gives Himself as shield and reward. The welcome of the Father is not a small corner of religious comfort. It is the presence of God becoming safety for the whole trembling heart.</w:t>
      </w:r>
    </w:p>
    <w:p>
      <w:pPr>
        <w:spacing w:before="0" w:after="160" w:line="320" w:lineRule="auto"/>
        <w:jc w:val="both"/>
      </w:pPr>
      <w:r>
        <w:rPr>
          <w:rFonts w:ascii="Calibri" w:hAnsi="Calibri"/>
          <w:color w:val="111827"/>
          <w:sz w:val="22"/>
        </w:rPr>
        <w:t>Discover the Father's welcome by starting from what God has revealed, not from what the day is demanding. The day may demand proof, control, speed, answers, performance, and visible progress. But God begins with presence. "Do not fear." "I am your shield." "I am your reward."</w:t>
      </w:r>
    </w:p>
    <w:p>
      <w:pPr>
        <w:spacing w:before="0" w:after="160" w:line="320" w:lineRule="auto"/>
        <w:jc w:val="both"/>
      </w:pPr>
      <w:r>
        <w:rPr>
          <w:rFonts w:ascii="Calibri" w:hAnsi="Calibri"/>
          <w:color w:val="111827"/>
          <w:sz w:val="22"/>
        </w:rPr>
        <w:t>Hard seasons make the heart ask whether God is still near after the dust settles. The Father answers not with distance, but with Himself. He welcomes Abram into courage by naming the fear and surrounding it with divine protection.</w:t>
      </w:r>
    </w:p>
    <w:p>
      <w:pPr>
        <w:spacing w:before="0" w:after="160" w:line="320" w:lineRule="auto"/>
        <w:jc w:val="both"/>
      </w:pPr>
      <w:r>
        <w:rPr>
          <w:rFonts w:ascii="Calibri" w:hAnsi="Calibri"/>
          <w:color w:val="111827"/>
          <w:sz w:val="22"/>
        </w:rPr>
        <w:t>Start from what God has revealed, not from what the day is demanding. Before you decide who you must become today, listen for who God has promised to be. Let His nearness become the first fact of the morning.</w:t>
      </w:r>
    </w:p>
    <w:p>
      <w:pPr>
        <w:spacing w:before="0" w:after="160" w:line="320" w:lineRule="auto"/>
        <w:jc w:val="both"/>
      </w:pPr>
      <w:r>
        <w:rPr>
          <w:rFonts w:ascii="Calibri" w:hAnsi="Calibri"/>
          <w:color w:val="111827"/>
          <w:sz w:val="22"/>
        </w:rPr>
        <w:t>You are not welcomed because you have handled every hard season well. You are welcomed because the Father is faithful, and His love knows how to meet a fearful heart without abandoning it.</w:t>
      </w:r>
    </w:p>
    <w:p>
      <w:pPr>
        <w:spacing w:before="0" w:after="160" w:line="320" w:lineRule="auto"/>
        <w:jc w:val="left"/>
      </w:pPr>
      <w:r>
        <w:rPr>
          <w:rFonts w:ascii="Calibri" w:hAnsi="Calibri"/>
          <w:color w:val="111827"/>
          <w:sz w:val="22"/>
        </w:rPr>
        <w:t>Today step: Write one sentence beginning with "God has revealed Himself to me as..." and let that truth lead your first decision today.</w:t>
      </w:r>
    </w:p>
    <w:p>
      <w:pPr>
        <w:spacing w:before="0" w:after="160" w:line="320" w:lineRule="auto"/>
        <w:jc w:val="both"/>
      </w:pPr>
      <w:r>
        <w:rPr>
          <w:rFonts w:ascii="Calibri" w:hAnsi="Calibri"/>
          <w:color w:val="111827"/>
          <w:sz w:val="22"/>
        </w:rPr>
        <w:t>Prayer: Father, meet my fear with Your presence. Be my shield, my reward, and my welcome, and teach me to begin with what You have revealed. Amen.</w:t>
      </w:r>
    </w:p>
    <w:p>
      <w:pPr>
        <w:spacing w:before="0" w:after="160" w:line="320" w:lineRule="auto"/>
        <w:jc w:val="left"/>
      </w:pPr>
      <w:r>
        <w:rPr>
          <w:rFonts w:ascii="Calibri" w:hAnsi="Calibri"/>
          <w:color w:val="111827"/>
          <w:sz w:val="22"/>
        </w:rPr>
        <w:t>Journal prompt: What has God revealed about Himself that needs to become the first truth of my day?</w:t>
      </w:r>
    </w:p>
    <w:p>
      <w:pPr>
        <w:spacing w:before="0" w:after="160" w:line="320" w:lineRule="auto"/>
        <w:jc w:val="left"/>
      </w:pPr>
      <w:r>
        <w:rPr>
          <w:rFonts w:ascii="Calibri" w:hAnsi="Calibri"/>
          <w:color w:val="111827"/>
          <w:sz w:val="22"/>
        </w:rPr>
        <w:t>Morning impact: Start from what God has revealed, not from what the day is demanding.</w:t>
      </w:r>
    </w:p>
    <w:p>
      <w:pPr>
        <w:spacing w:before="0" w:after="40" w:line="320" w:lineRule="auto"/>
      </w:pPr>
      <w:r>
        <w:rPr>
          <w:rFonts w:ascii="Calibri" w:hAnsi="Calibri"/>
          <w:color w:val="111827"/>
          <w:sz w:val="22"/>
        </w:rPr>
      </w:r>
    </w:p>
    <w:p>
      <w:pPr>
        <w:pStyle w:val="Heading2"/>
      </w:pPr>
      <w:r>
        <w:t>Day 187 - July 6</w:t>
      </w:r>
    </w:p>
    <w:p>
      <w:pPr>
        <w:pStyle w:val="Heading3"/>
      </w:pPr>
      <w:r>
        <w:t>Receive Beloved Identity</w:t>
      </w:r>
    </w:p>
    <w:p>
      <w:pPr>
        <w:spacing w:before="0" w:after="160" w:line="320" w:lineRule="auto"/>
        <w:jc w:val="left"/>
      </w:pPr>
      <w:r>
        <w:rPr>
          <w:rFonts w:ascii="Calibri" w:hAnsi="Calibri"/>
          <w:color w:val="111827"/>
          <w:sz w:val="22"/>
        </w:rPr>
        <w:t>Scripture Reference: Genesis 15:2</w:t>
      </w:r>
    </w:p>
    <w:p>
      <w:pPr>
        <w:spacing w:before="0" w:after="160" w:line="320" w:lineRule="auto"/>
        <w:jc w:val="both"/>
      </w:pPr>
      <w:r>
        <w:rPr>
          <w:rFonts w:ascii="Calibri" w:hAnsi="Calibri"/>
          <w:color w:val="111827"/>
          <w:sz w:val="22"/>
        </w:rPr>
        <w:t>Production lens correction: The architecture assigned hesed; the production lens uses Abram's honest question - mah-titen-li / "what will You give me?" - because the verse centers on beloved identity learning to speak disappointment, childlessness, and unresolved promise before God.</w:t>
      </w:r>
    </w:p>
    <w:p>
      <w:pPr>
        <w:spacing w:before="0" w:after="160" w:line="320" w:lineRule="auto"/>
        <w:jc w:val="both"/>
      </w:pPr>
      <w:r>
        <w:rPr>
          <w:rFonts w:ascii="Calibri" w:hAnsi="Calibri"/>
          <w:color w:val="111827"/>
          <w:sz w:val="22"/>
        </w:rPr>
        <w:t>Beloved identity is not too fragile to tell God the truth. Genesis 15:2 gives us Abram's honest question. God has just spoken comfort and reward, and Abram still carries an ache. He is still childless. The promise still has not taken the shape he expected. The future still feels uncertain.</w:t>
      </w:r>
    </w:p>
    <w:p>
      <w:pPr>
        <w:spacing w:before="0" w:after="160" w:line="320" w:lineRule="auto"/>
        <w:jc w:val="both"/>
      </w:pPr>
      <w:r>
        <w:rPr>
          <w:rFonts w:ascii="Calibri" w:hAnsi="Calibri"/>
          <w:color w:val="111827"/>
          <w:sz w:val="22"/>
        </w:rPr>
        <w:t>The Father does not require His children to edit their sorrow before coming close. Abram speaks from the middle of the unresolved place. He does not hide the question behind polished faith. He brings it to the Lord.</w:t>
      </w:r>
    </w:p>
    <w:p>
      <w:pPr>
        <w:spacing w:before="0" w:after="160" w:line="320" w:lineRule="auto"/>
        <w:jc w:val="both"/>
      </w:pPr>
      <w:r>
        <w:rPr>
          <w:rFonts w:ascii="Calibri" w:hAnsi="Calibri"/>
          <w:color w:val="111827"/>
          <w:sz w:val="22"/>
        </w:rPr>
        <w:t>Receive beloved identity by letting your honesty belong inside the relationship. Some people think faith means pretending the ache is smaller than it is. But covenant trust is intimate enough for real questions. The beloved child can say, "Lord, I hear Your promise, and I still do not understand what I am carrying."</w:t>
      </w:r>
    </w:p>
    <w:p>
      <w:pPr>
        <w:spacing w:before="0" w:after="160" w:line="320" w:lineRule="auto"/>
        <w:jc w:val="both"/>
      </w:pPr>
      <w:r>
        <w:rPr>
          <w:rFonts w:ascii="Calibri" w:hAnsi="Calibri"/>
          <w:color w:val="111827"/>
          <w:sz w:val="22"/>
        </w:rPr>
        <w:t>Hard seasons can make unanswered longing feel like evidence against belonging. But the Father's love teaches another way. Your lack is not your name. Your delay is not your identity. Your question is not proof that you have been rejected.</w:t>
      </w:r>
    </w:p>
    <w:p>
      <w:pPr>
        <w:spacing w:before="0" w:after="160" w:line="320" w:lineRule="auto"/>
        <w:jc w:val="both"/>
      </w:pPr>
      <w:r>
        <w:rPr>
          <w:rFonts w:ascii="Calibri" w:hAnsi="Calibri"/>
          <w:color w:val="111827"/>
          <w:sz w:val="22"/>
        </w:rPr>
        <w:t>Do not rush past the verse; let it steady you before you move. There is a holy steadiness in bringing the unfulfilled place to God instead of burying it under performance or resentment.</w:t>
      </w:r>
    </w:p>
    <w:p>
      <w:pPr>
        <w:spacing w:before="0" w:after="160" w:line="320" w:lineRule="auto"/>
        <w:jc w:val="both"/>
      </w:pPr>
      <w:r>
        <w:rPr>
          <w:rFonts w:ascii="Calibri" w:hAnsi="Calibri"/>
          <w:color w:val="111827"/>
          <w:sz w:val="22"/>
        </w:rPr>
        <w:t>Beloved identity does not silence grief. It gives grief a safe place to speak. You can bring the question, the disappointment, the tired hope, and the unfinished promise into the Father's presence.</w:t>
      </w:r>
    </w:p>
    <w:p>
      <w:pPr>
        <w:spacing w:before="0" w:after="160" w:line="320" w:lineRule="auto"/>
        <w:jc w:val="left"/>
      </w:pPr>
      <w:r>
        <w:rPr>
          <w:rFonts w:ascii="Calibri" w:hAnsi="Calibri"/>
          <w:color w:val="111827"/>
          <w:sz w:val="22"/>
        </w:rPr>
        <w:t>Today step: Bring one honest, unresolved question to God in prayer without dressing it up or apologizing for needing Him.</w:t>
      </w:r>
    </w:p>
    <w:p>
      <w:pPr>
        <w:spacing w:before="0" w:after="160" w:line="320" w:lineRule="auto"/>
        <w:jc w:val="both"/>
      </w:pPr>
      <w:r>
        <w:rPr>
          <w:rFonts w:ascii="Calibri" w:hAnsi="Calibri"/>
          <w:color w:val="111827"/>
          <w:sz w:val="22"/>
        </w:rPr>
        <w:t>Prayer: Father, teach me to receive beloved identity even when promises feel unfinished. Let me speak honestly with You and trust that my questions do not cancel Your love. Amen.</w:t>
      </w:r>
    </w:p>
    <w:p>
      <w:pPr>
        <w:spacing w:before="0" w:after="160" w:line="320" w:lineRule="auto"/>
        <w:jc w:val="left"/>
      </w:pPr>
      <w:r>
        <w:rPr>
          <w:rFonts w:ascii="Calibri" w:hAnsi="Calibri"/>
          <w:color w:val="111827"/>
          <w:sz w:val="22"/>
        </w:rPr>
        <w:t>Journal prompt: What honest question have I been afraid to bring to God because I thought it made my faith look weak?</w:t>
      </w:r>
    </w:p>
    <w:p>
      <w:pPr>
        <w:spacing w:before="0" w:after="160" w:line="320" w:lineRule="auto"/>
        <w:jc w:val="left"/>
      </w:pPr>
      <w:r>
        <w:rPr>
          <w:rFonts w:ascii="Calibri" w:hAnsi="Calibri"/>
          <w:color w:val="111827"/>
          <w:sz w:val="22"/>
        </w:rPr>
        <w:t>Morning impact: Do not rush past the verse; let it steady you before you move.</w:t>
      </w:r>
    </w:p>
    <w:p>
      <w:pPr>
        <w:spacing w:before="0" w:after="40" w:line="320" w:lineRule="auto"/>
      </w:pPr>
      <w:r>
        <w:rPr>
          <w:rFonts w:ascii="Calibri" w:hAnsi="Calibri"/>
          <w:color w:val="111827"/>
          <w:sz w:val="22"/>
        </w:rPr>
      </w:r>
    </w:p>
    <w:p>
      <w:pPr>
        <w:pStyle w:val="Heading2"/>
      </w:pPr>
      <w:r>
        <w:t>Day 188 - July 7</w:t>
      </w:r>
    </w:p>
    <w:p>
      <w:pPr>
        <w:pStyle w:val="Heading3"/>
      </w:pPr>
      <w:r>
        <w:t>Trust Love That Finds You</w:t>
      </w:r>
    </w:p>
    <w:p>
      <w:pPr>
        <w:spacing w:before="0" w:after="160" w:line="320" w:lineRule="auto"/>
        <w:jc w:val="left"/>
      </w:pPr>
      <w:r>
        <w:rPr>
          <w:rFonts w:ascii="Calibri" w:hAnsi="Calibri"/>
          <w:color w:val="111827"/>
          <w:sz w:val="22"/>
        </w:rPr>
        <w:t>Scripture Reference: Genesis 15:3</w:t>
      </w:r>
    </w:p>
    <w:p>
      <w:pPr>
        <w:spacing w:before="0" w:after="160" w:line="320" w:lineRule="auto"/>
        <w:jc w:val="both"/>
      </w:pPr>
      <w:r>
        <w:rPr>
          <w:rFonts w:ascii="Calibri" w:hAnsi="Calibri"/>
          <w:color w:val="111827"/>
          <w:sz w:val="22"/>
        </w:rPr>
        <w:t>Production lens correction: The architecture assigned ahavah; the production lens uses Abram's second honest statement - hen li lo natatah zara / "You have given me no offspring" - because the verse centers on naming lack before God and letting divine love meet the exact place of disappointment.</w:t>
      </w:r>
    </w:p>
    <w:p>
      <w:pPr>
        <w:spacing w:before="0" w:after="160" w:line="320" w:lineRule="auto"/>
        <w:jc w:val="both"/>
      </w:pPr>
      <w:r>
        <w:rPr>
          <w:rFonts w:ascii="Calibri" w:hAnsi="Calibri"/>
          <w:color w:val="111827"/>
          <w:sz w:val="22"/>
        </w:rPr>
        <w:t>Love that finds you does not need you to speak in vague religious language. Genesis 15:3 shows Abram becoming specific. He names what is missing. He tells God that no offspring has been given to him, and he describes the inheritance question that now troubles his future.</w:t>
      </w:r>
    </w:p>
    <w:p>
      <w:pPr>
        <w:spacing w:before="0" w:after="160" w:line="320" w:lineRule="auto"/>
        <w:jc w:val="both"/>
      </w:pPr>
      <w:r>
        <w:rPr>
          <w:rFonts w:ascii="Calibri" w:hAnsi="Calibri"/>
          <w:color w:val="111827"/>
          <w:sz w:val="22"/>
        </w:rPr>
        <w:t>This is trust in a form many believers overlook. Abram is not walking away from God; he is bringing his disappointment closer. He is letting the Lord hear the exact place where the promise and his present reality do not yet match.</w:t>
      </w:r>
    </w:p>
    <w:p>
      <w:pPr>
        <w:spacing w:before="0" w:after="160" w:line="320" w:lineRule="auto"/>
        <w:jc w:val="both"/>
      </w:pPr>
      <w:r>
        <w:rPr>
          <w:rFonts w:ascii="Calibri" w:hAnsi="Calibri"/>
          <w:color w:val="111827"/>
          <w:sz w:val="22"/>
        </w:rPr>
        <w:t>Trust love that finds you by letting God meet the named place, not just the general feeling. It is one thing to say, "I am struggling." It is another to say, "Here is the place where I feel unseen, delayed, afraid, or disappointed." The Father can handle the sentence you have been avoiding.</w:t>
      </w:r>
    </w:p>
    <w:p>
      <w:pPr>
        <w:spacing w:before="0" w:after="160" w:line="320" w:lineRule="auto"/>
        <w:jc w:val="both"/>
      </w:pPr>
      <w:r>
        <w:rPr>
          <w:rFonts w:ascii="Calibri" w:hAnsi="Calibri"/>
          <w:color w:val="111827"/>
          <w:sz w:val="22"/>
        </w:rPr>
        <w:t>Hard seasons become heavier when disappointment has no language. Silence may look strong for a while, but unspoken sorrow can harden into distance. The Father's love invites honest speech before the heart becomes bitter.</w:t>
      </w:r>
    </w:p>
    <w:p>
      <w:pPr>
        <w:spacing w:before="0" w:after="160" w:line="320" w:lineRule="auto"/>
        <w:jc w:val="both"/>
      </w:pPr>
      <w:r>
        <w:rPr>
          <w:rFonts w:ascii="Calibri" w:hAnsi="Calibri"/>
          <w:color w:val="111827"/>
          <w:sz w:val="22"/>
        </w:rPr>
        <w:t>Let the Spirit press this from information into formation. Today, name the lack before God without making the lack your lord. Name the ache without letting the ache define the whole story. Name the delay while leaving room for God's next word.</w:t>
      </w:r>
    </w:p>
    <w:p>
      <w:pPr>
        <w:spacing w:before="0" w:after="160" w:line="320" w:lineRule="auto"/>
        <w:jc w:val="both"/>
      </w:pPr>
      <w:r>
        <w:rPr>
          <w:rFonts w:ascii="Calibri" w:hAnsi="Calibri"/>
          <w:color w:val="111827"/>
          <w:sz w:val="22"/>
        </w:rPr>
        <w:t>Love finds you in the exact place you thought you had to hide. The promise is not threatened by your honesty. The Father is near enough to hear the whole truth.</w:t>
      </w:r>
    </w:p>
    <w:p>
      <w:pPr>
        <w:spacing w:before="0" w:after="160" w:line="320" w:lineRule="auto"/>
        <w:jc w:val="left"/>
      </w:pPr>
      <w:r>
        <w:rPr>
          <w:rFonts w:ascii="Calibri" w:hAnsi="Calibri"/>
          <w:color w:val="111827"/>
          <w:sz w:val="22"/>
        </w:rPr>
        <w:t>Today step: Write one specific sentence naming a place of lack or delay before God, then add, "Father, meet me here with Your truth."</w:t>
      </w:r>
    </w:p>
    <w:p>
      <w:pPr>
        <w:spacing w:before="0" w:after="160" w:line="320" w:lineRule="auto"/>
        <w:jc w:val="both"/>
      </w:pPr>
      <w:r>
        <w:rPr>
          <w:rFonts w:ascii="Calibri" w:hAnsi="Calibri"/>
          <w:color w:val="111827"/>
          <w:sz w:val="22"/>
        </w:rPr>
        <w:t>Prayer: Father, find me in the exact place of disappointment. Help me name what hurts without surrendering my hope, and teach me to trust Your love in the unfinished place. Amen.</w:t>
      </w:r>
    </w:p>
    <w:p>
      <w:pPr>
        <w:spacing w:before="0" w:after="160" w:line="320" w:lineRule="auto"/>
        <w:jc w:val="left"/>
      </w:pPr>
      <w:r>
        <w:rPr>
          <w:rFonts w:ascii="Calibri" w:hAnsi="Calibri"/>
          <w:color w:val="111827"/>
          <w:sz w:val="22"/>
        </w:rPr>
        <w:t>Journal prompt: What specific lack or delay do I need to name before God instead of carrying it silently?</w:t>
      </w:r>
    </w:p>
    <w:p>
      <w:pPr>
        <w:spacing w:before="0" w:after="160" w:line="320" w:lineRule="auto"/>
        <w:jc w:val="left"/>
      </w:pPr>
      <w:r>
        <w:rPr>
          <w:rFonts w:ascii="Calibri" w:hAnsi="Calibri"/>
          <w:color w:val="111827"/>
          <w:sz w:val="22"/>
        </w:rPr>
        <w:t>Morning impact: Let the Spirit press this from information into formation.</w:t>
      </w:r>
    </w:p>
    <w:p>
      <w:pPr>
        <w:pStyle w:val="Heading1"/>
        <w:pageBreakBefore/>
      </w:pPr>
      <w:r>
        <w:t>Companion Journal</w:t>
      </w:r>
    </w:p>
    <w:p>
      <w:pPr>
        <w:pStyle w:val="Heading1"/>
      </w:pPr>
      <w:r>
        <w:t>Surrendering to God's Love - Companion Journal</w:t>
      </w:r>
    </w:p>
    <w:p>
      <w:pPr>
        <w:pStyle w:val="Heading2"/>
      </w:pPr>
      <w:r>
        <w:t>July Week 1: Trusting Love in Hard Seasons</w:t>
      </w:r>
    </w:p>
    <w:p>
      <w:pPr>
        <w:spacing w:before="0" w:after="160" w:line="320" w:lineRule="auto"/>
        <w:jc w:val="left"/>
      </w:pPr>
      <w:r>
        <w:rPr>
          <w:rFonts w:ascii="Calibri" w:hAnsi="Calibri"/>
          <w:color w:val="111827"/>
          <w:sz w:val="22"/>
        </w:rPr>
        <w:t>Use these pages with Days 182-188.</w:t>
      </w:r>
    </w:p>
    <w:p>
      <w:pPr>
        <w:pStyle w:val="Heading3"/>
      </w:pPr>
      <w:r>
        <w:t>Week Prayer</w:t>
      </w:r>
    </w:p>
    <w:p>
      <w:pPr>
        <w:spacing w:before="0" w:after="160" w:line="320" w:lineRule="auto"/>
        <w:jc w:val="both"/>
      </w:pPr>
      <w:r>
        <w:rPr>
          <w:rFonts w:ascii="Calibri" w:hAnsi="Calibri"/>
          <w:color w:val="111827"/>
          <w:sz w:val="22"/>
        </w:rPr>
        <w:t>Father, teach me to trust Your love in hard seasons. Help me receive provision with honesty, correction with humility, Sabbath rest with reverence, and unanswered longing with courage. Amen.</w:t>
      </w:r>
    </w:p>
    <w:p>
      <w:pPr>
        <w:pStyle w:val="Heading3"/>
      </w:pPr>
      <w:r>
        <w:t>Day 182 Reflection</w:t>
      </w:r>
    </w:p>
    <w:p>
      <w:pPr>
        <w:spacing w:before="0" w:after="160" w:line="320" w:lineRule="auto"/>
        <w:jc w:val="left"/>
      </w:pPr>
      <w:r>
        <w:rPr>
          <w:rFonts w:ascii="Calibri" w:hAnsi="Calibri"/>
          <w:color w:val="111827"/>
          <w:sz w:val="22"/>
        </w:rPr>
        <w:t>Where have I received help, favor, or relief that God is asking me to examine honestly?</w:t>
      </w:r>
    </w:p>
    <w:p>
      <w:pPr>
        <w:spacing w:before="0" w:after="160" w:line="320" w:lineRule="auto"/>
        <w:jc w:val="left"/>
      </w:pPr>
      <w:r>
        <w:rPr>
          <w:rFonts w:ascii="Calibri" w:hAnsi="Calibri"/>
          <w:color w:val="111827"/>
          <w:sz w:val="22"/>
        </w:rPr>
        <w:t>Practice: Ask whether love requires gratitude, repentance, repair, or all three.</w:t>
      </w:r>
    </w:p>
    <w:p>
      <w:pPr>
        <w:pStyle w:val="Heading3"/>
      </w:pPr>
      <w:r>
        <w:t>Day 183 Reflection</w:t>
      </w:r>
    </w:p>
    <w:p>
      <w:pPr>
        <w:spacing w:before="0" w:after="160" w:line="320" w:lineRule="auto"/>
        <w:jc w:val="left"/>
      </w:pPr>
      <w:r>
        <w:rPr>
          <w:rFonts w:ascii="Calibri" w:hAnsi="Calibri"/>
          <w:color w:val="111827"/>
          <w:sz w:val="22"/>
        </w:rPr>
        <w:t>Where might God's disruption actually be mercy calling me back to truth?</w:t>
      </w:r>
    </w:p>
    <w:p>
      <w:pPr>
        <w:spacing w:before="0" w:after="160" w:line="320" w:lineRule="auto"/>
        <w:jc w:val="left"/>
      </w:pPr>
      <w:r>
        <w:rPr>
          <w:rFonts w:ascii="Calibri" w:hAnsi="Calibri"/>
          <w:color w:val="111827"/>
          <w:sz w:val="22"/>
        </w:rPr>
        <w:t>Practice: Notice one interruption today and ask what truth God may be bringing into the light.</w:t>
      </w:r>
    </w:p>
    <w:p>
      <w:pPr>
        <w:pStyle w:val="Heading3"/>
      </w:pPr>
      <w:r>
        <w:t>Day 184 Reflection</w:t>
      </w:r>
    </w:p>
    <w:p>
      <w:pPr>
        <w:spacing w:before="0" w:after="160" w:line="320" w:lineRule="auto"/>
        <w:jc w:val="left"/>
      </w:pPr>
      <w:r>
        <w:rPr>
          <w:rFonts w:ascii="Calibri" w:hAnsi="Calibri"/>
          <w:color w:val="111827"/>
          <w:sz w:val="22"/>
        </w:rPr>
        <w:t>What correction might be God's mercy sending me out of a compromised place?</w:t>
      </w:r>
    </w:p>
    <w:p>
      <w:pPr>
        <w:spacing w:before="0" w:after="160" w:line="320" w:lineRule="auto"/>
        <w:jc w:val="left"/>
      </w:pPr>
      <w:r>
        <w:rPr>
          <w:rFonts w:ascii="Calibri" w:hAnsi="Calibri"/>
          <w:color w:val="111827"/>
          <w:sz w:val="22"/>
        </w:rPr>
        <w:t>Practice: Take one humble step without defending the old fear.</w:t>
      </w:r>
    </w:p>
    <w:p>
      <w:pPr>
        <w:pStyle w:val="Heading3"/>
      </w:pPr>
      <w:r>
        <w:t>Day 185 Sabbath Reflection</w:t>
      </w:r>
    </w:p>
    <w:p>
      <w:pPr>
        <w:spacing w:before="0" w:after="160" w:line="320" w:lineRule="auto"/>
        <w:jc w:val="left"/>
      </w:pPr>
      <w:r>
        <w:rPr>
          <w:rFonts w:ascii="Calibri" w:hAnsi="Calibri"/>
          <w:color w:val="111827"/>
          <w:sz w:val="22"/>
        </w:rPr>
        <w:t>Where has God mercifully led me out, and what faithful response belongs to that mercy?</w:t>
      </w:r>
    </w:p>
    <w:p>
      <w:pPr>
        <w:spacing w:before="0" w:after="160" w:line="320" w:lineRule="auto"/>
        <w:jc w:val="left"/>
      </w:pPr>
      <w:r>
        <w:rPr>
          <w:rFonts w:ascii="Calibri" w:hAnsi="Calibri"/>
          <w:color w:val="111827"/>
          <w:sz w:val="22"/>
        </w:rPr>
        <w:t>Practice: Pause on this seventh-day Sabbath and let rest become truthful, grateful obedience.</w:t>
      </w:r>
    </w:p>
    <w:p>
      <w:pPr>
        <w:pStyle w:val="Heading3"/>
      </w:pPr>
      <w:r>
        <w:t>Day 186 Reflection</w:t>
      </w:r>
    </w:p>
    <w:p>
      <w:pPr>
        <w:spacing w:before="0" w:after="160" w:line="320" w:lineRule="auto"/>
        <w:jc w:val="left"/>
      </w:pPr>
      <w:r>
        <w:rPr>
          <w:rFonts w:ascii="Calibri" w:hAnsi="Calibri"/>
          <w:color w:val="111827"/>
          <w:sz w:val="22"/>
        </w:rPr>
        <w:t>What has God revealed about Himself that needs to become the first truth of my day?</w:t>
      </w:r>
    </w:p>
    <w:p>
      <w:pPr>
        <w:spacing w:before="0" w:after="160" w:line="320" w:lineRule="auto"/>
        <w:jc w:val="left"/>
      </w:pPr>
      <w:r>
        <w:rPr>
          <w:rFonts w:ascii="Calibri" w:hAnsi="Calibri"/>
          <w:color w:val="111827"/>
          <w:sz w:val="22"/>
        </w:rPr>
        <w:t>Practice: Complete this sentence: "God has revealed Himself to me as..."</w:t>
      </w:r>
    </w:p>
    <w:p>
      <w:pPr>
        <w:pStyle w:val="Heading3"/>
      </w:pPr>
      <w:r>
        <w:t>Day 187 Reflection</w:t>
      </w:r>
    </w:p>
    <w:p>
      <w:pPr>
        <w:spacing w:before="0" w:after="160" w:line="320" w:lineRule="auto"/>
        <w:jc w:val="left"/>
      </w:pPr>
      <w:r>
        <w:rPr>
          <w:rFonts w:ascii="Calibri" w:hAnsi="Calibri"/>
          <w:color w:val="111827"/>
          <w:sz w:val="22"/>
        </w:rPr>
        <w:t>What honest question have I been afraid to bring to God because I thought it made my faith look weak?</w:t>
      </w:r>
    </w:p>
    <w:p>
      <w:pPr>
        <w:spacing w:before="0" w:after="160" w:line="320" w:lineRule="auto"/>
        <w:jc w:val="left"/>
      </w:pPr>
      <w:r>
        <w:rPr>
          <w:rFonts w:ascii="Calibri" w:hAnsi="Calibri"/>
          <w:color w:val="111827"/>
          <w:sz w:val="22"/>
        </w:rPr>
        <w:t>Practice: Pray the question plainly before trying to solve it.</w:t>
      </w:r>
    </w:p>
    <w:p>
      <w:pPr>
        <w:pStyle w:val="Heading3"/>
      </w:pPr>
      <w:r>
        <w:t>Day 188 Reflection</w:t>
      </w:r>
    </w:p>
    <w:p>
      <w:pPr>
        <w:spacing w:before="0" w:after="160" w:line="320" w:lineRule="auto"/>
        <w:jc w:val="left"/>
      </w:pPr>
      <w:r>
        <w:rPr>
          <w:rFonts w:ascii="Calibri" w:hAnsi="Calibri"/>
          <w:color w:val="111827"/>
          <w:sz w:val="22"/>
        </w:rPr>
        <w:t>What specific lack or delay do I need to name before God instead of carrying it silently?</w:t>
      </w:r>
    </w:p>
    <w:p>
      <w:pPr>
        <w:spacing w:before="0" w:after="160" w:line="320" w:lineRule="auto"/>
        <w:jc w:val="left"/>
      </w:pPr>
      <w:r>
        <w:rPr>
          <w:rFonts w:ascii="Calibri" w:hAnsi="Calibri"/>
          <w:color w:val="111827"/>
          <w:sz w:val="22"/>
        </w:rPr>
        <w:t>Practice: Write the sentence and add, "Father, meet me here with Your truth."</w:t>
      </w:r>
    </w:p>
    <w:p>
      <w:pPr>
        <w:pStyle w:val="Heading3"/>
      </w:pPr>
      <w:r>
        <w:t>Week Review</w:t>
      </w:r>
    </w:p>
    <w:p>
      <w:pPr>
        <w:pStyle w:val="ListBullet"/>
        <w:spacing w:after="80" w:line="290" w:lineRule="auto"/>
      </w:pPr>
      <w:r>
        <w:t>Where did God invite me to tell the truth more clearly?</w:t>
      </w:r>
    </w:p>
    <w:p>
      <w:pPr>
        <w:pStyle w:val="ListBullet"/>
        <w:spacing w:after="80" w:line="290" w:lineRule="auto"/>
      </w:pPr>
      <w:r>
        <w:t>What did Sabbath rest teach me about mercy and obedience?</w:t>
      </w:r>
    </w:p>
    <w:p>
      <w:pPr>
        <w:pStyle w:val="ListBullet"/>
        <w:spacing w:after="80" w:line="290" w:lineRule="auto"/>
      </w:pPr>
      <w:r>
        <w:t>Which disappointment needs language instead of silence?</w:t>
      </w:r>
    </w:p>
    <w:p>
      <w:pPr>
        <w:pStyle w:val="ListBullet"/>
        <w:spacing w:after="80" w:line="290" w:lineRule="auto"/>
      </w:pPr>
      <w:r>
        <w:t>Where did I see God protect, correct, or welcome me?</w:t>
      </w:r>
    </w:p>
    <w:p>
      <w:pPr>
        <w:pStyle w:val="ListBullet"/>
        <w:spacing w:after="80" w:line="290" w:lineRule="auto"/>
      </w:pPr>
      <w:r>
        <w:t>What is one concrete act of trust I will carry into next week?</w:t>
      </w:r>
    </w:p>
    <w:p>
      <w:pPr>
        <w:pStyle w:val="Heading1"/>
        <w:pageBreakBefore/>
      </w:pPr>
      <w:r>
        <w:t>Judge and Auditor Report</w:t>
      </w:r>
    </w:p>
    <w:p>
      <w:pPr>
        <w:pStyle w:val="Heading1"/>
      </w:pPr>
      <w:r>
        <w:t>Judge and Auditor Report - Volume 1 Days 182-188</w:t>
      </w:r>
    </w:p>
    <w:p>
      <w:pPr>
        <w:spacing w:before="0" w:after="160" w:line="320" w:lineRule="auto"/>
        <w:jc w:val="left"/>
      </w:pPr>
      <w:r>
        <w:rPr>
          <w:rFonts w:ascii="Calibri" w:hAnsi="Calibri"/>
          <w:color w:val="111827"/>
          <w:sz w:val="22"/>
        </w:rPr>
        <w:t>Batch: Surrendering to God's Love, July Week 1, Trusting Love in Hard Seasons</w:t>
      </w:r>
    </w:p>
    <w:p>
      <w:pPr>
        <w:spacing w:before="0" w:after="160" w:line="320" w:lineRule="auto"/>
        <w:jc w:val="left"/>
      </w:pPr>
      <w:r>
        <w:rPr>
          <w:rFonts w:ascii="Calibri" w:hAnsi="Calibri"/>
          <w:color w:val="111827"/>
          <w:sz w:val="22"/>
        </w:rPr>
        <w:t>Audit date: 2026-06-30</w:t>
      </w:r>
    </w:p>
    <w:p>
      <w:pPr>
        <w:pStyle w:val="Heading2"/>
      </w:pPr>
      <w:r>
        <w:t>Loop 1 - Source Alignment</w:t>
      </w:r>
    </w:p>
    <w:p>
      <w:pPr>
        <w:spacing w:before="0" w:after="160" w:line="320" w:lineRule="auto"/>
        <w:jc w:val="left"/>
      </w:pPr>
      <w:r>
        <w:rPr>
          <w:rFonts w:ascii="Calibri" w:hAnsi="Calibri"/>
          <w:color w:val="111827"/>
          <w:sz w:val="22"/>
        </w:rPr>
        <w:t>Result: Pass with transparent production lens corrections.</w:t>
      </w:r>
    </w:p>
    <w:p>
      <w:pPr>
        <w:pStyle w:val="ListBullet"/>
        <w:spacing w:after="80" w:line="290" w:lineRule="auto"/>
      </w:pPr>
      <w:r>
        <w:t>Day 182 corrects the broad hesed assignment to Genesis 12:16's specific tension: Abram receives benefit for Sarai's sake inside a compromised situation.</w:t>
      </w:r>
    </w:p>
    <w:p>
      <w:pPr>
        <w:pStyle w:val="ListBullet"/>
        <w:spacing w:after="80" w:line="290" w:lineRule="auto"/>
      </w:pPr>
      <w:r>
        <w:t>Day 183 corrects the broad ahavah assignment to Genesis 12:17's divine intervention, exposure, and protection.</w:t>
      </w:r>
    </w:p>
    <w:p>
      <w:pPr>
        <w:pStyle w:val="ListBullet"/>
        <w:spacing w:after="80" w:line="290" w:lineRule="auto"/>
      </w:pPr>
      <w:r>
        <w:t>Day 184 corrects the broad ga'al assignment to Genesis 12:19's confrontation, restored truth, and being sent away from the compromised place.</w:t>
      </w:r>
    </w:p>
    <w:p>
      <w:pPr>
        <w:pStyle w:val="ListBullet"/>
        <w:spacing w:after="80" w:line="290" w:lineRule="auto"/>
      </w:pPr>
      <w:r>
        <w:t>Day 185 corrects the broad emunah assignment to Genesis 12:20's commanded departure and sober mercy in being escorted out.</w:t>
      </w:r>
    </w:p>
    <w:p>
      <w:pPr>
        <w:pStyle w:val="ListBullet"/>
        <w:spacing w:after="80" w:line="290" w:lineRule="auto"/>
      </w:pPr>
      <w:r>
        <w:t>Day 186 corrects the broad lev assignment to Genesis 15:1's direct divine comfort: do not fear, shield, and reward.</w:t>
      </w:r>
    </w:p>
    <w:p>
      <w:pPr>
        <w:pStyle w:val="ListBullet"/>
        <w:spacing w:after="80" w:line="290" w:lineRule="auto"/>
      </w:pPr>
      <w:r>
        <w:t>Day 187 corrects the broad hesed assignment to Genesis 15:2's honest question about childlessness and unresolved promise.</w:t>
      </w:r>
    </w:p>
    <w:p>
      <w:pPr>
        <w:pStyle w:val="ListBullet"/>
        <w:spacing w:after="80" w:line="290" w:lineRule="auto"/>
      </w:pPr>
      <w:r>
        <w:t>Day 188 corrects the broad ahavah assignment to Genesis 15:3's specific naming of lack and delay before God.</w:t>
      </w:r>
    </w:p>
    <w:p>
      <w:pPr>
        <w:spacing w:before="0" w:after="160" w:line="320" w:lineRule="auto"/>
        <w:jc w:val="both"/>
      </w:pPr>
      <w:r>
        <w:rPr>
          <w:rFonts w:ascii="Calibri" w:hAnsi="Calibri"/>
          <w:color w:val="111827"/>
          <w:sz w:val="22"/>
        </w:rPr>
        <w:t>The enhanced architecture titles, dates, July theme, scripture references, and morning impact lines are preserved while the production lenses are tightened to the assigned texts.</w:t>
      </w:r>
    </w:p>
    <w:p>
      <w:pPr>
        <w:pStyle w:val="Heading2"/>
      </w:pPr>
      <w:r>
        <w:t>Loop 2 - Arc Continuity</w:t>
      </w:r>
    </w:p>
    <w:p>
      <w:pPr>
        <w:spacing w:before="0" w:after="160" w:line="320" w:lineRule="auto"/>
        <w:jc w:val="left"/>
      </w:pPr>
      <w:r>
        <w:rPr>
          <w:rFonts w:ascii="Calibri" w:hAnsi="Calibri"/>
          <w:color w:val="111827"/>
          <w:sz w:val="22"/>
        </w:rPr>
        <w:t>Result: Pass.</w:t>
      </w:r>
    </w:p>
    <w:p>
      <w:pPr>
        <w:pStyle w:val="ListBullet"/>
        <w:spacing w:after="80" w:line="290" w:lineRule="auto"/>
      </w:pPr>
      <w:r>
        <w:t>Days 182-185 complete the Egypt episode by moving from compromised gain through divine intervention, confrontation, Sabbath-shaped mercy, and departure.</w:t>
      </w:r>
    </w:p>
    <w:p>
      <w:pPr>
        <w:pStyle w:val="ListBullet"/>
        <w:spacing w:after="80" w:line="290" w:lineRule="auto"/>
      </w:pPr>
      <w:r>
        <w:t>Days 186-188 open Genesis 15 by letting God's direct reassurance meet fear, unanswered longing, and honest disappointment.</w:t>
      </w:r>
    </w:p>
    <w:p>
      <w:pPr>
        <w:pStyle w:val="ListBullet"/>
        <w:spacing w:after="80" w:line="290" w:lineRule="auto"/>
      </w:pPr>
      <w:r>
        <w:t>The July arc is meaningfully distinct from June: restoration remains present, but the governing emphasis becomes trust under consequence, correction, delay, and promise.</w:t>
      </w:r>
    </w:p>
    <w:p>
      <w:pPr>
        <w:pStyle w:val="Heading2"/>
      </w:pPr>
      <w:r>
        <w:t>Loop 3 - Voice and Reader Impact</w:t>
      </w:r>
    </w:p>
    <w:p>
      <w:pPr>
        <w:spacing w:before="0" w:after="160" w:line="320" w:lineRule="auto"/>
        <w:jc w:val="left"/>
      </w:pPr>
      <w:r>
        <w:rPr>
          <w:rFonts w:ascii="Calibri" w:hAnsi="Calibri"/>
          <w:color w:val="111827"/>
          <w:sz w:val="22"/>
        </w:rPr>
        <w:t>Result: Pass.</w:t>
      </w:r>
    </w:p>
    <w:p>
      <w:pPr>
        <w:pStyle w:val="ListBullet"/>
        <w:spacing w:after="80" w:line="290" w:lineRule="auto"/>
      </w:pPr>
      <w:r>
        <w:t>The voice remains warm, direct, spiritually mature, and practical.</w:t>
      </w:r>
    </w:p>
    <w:p>
      <w:pPr>
        <w:pStyle w:val="ListBullet"/>
        <w:spacing w:after="80" w:line="290" w:lineRule="auto"/>
      </w:pPr>
      <w:r>
        <w:t>Each entry carries a concrete reader practice: examine relief, notice interruption, receive correction, Sabbath pause, begin from revelation, pray an honest question, and name lack before God.</w:t>
      </w:r>
    </w:p>
    <w:p>
      <w:pPr>
        <w:pStyle w:val="ListBullet"/>
        <w:spacing w:after="80" w:line="290" w:lineRule="auto"/>
      </w:pPr>
      <w:r>
        <w:t>The devotional language avoids sentimentalizing hard passages and gives the reader pastoral language for fear, correction, rest, and disappointment.</w:t>
      </w:r>
    </w:p>
    <w:p>
      <w:pPr>
        <w:pStyle w:val="ListBullet"/>
        <w:spacing w:after="80" w:line="290" w:lineRule="auto"/>
      </w:pPr>
      <w:r>
        <w:t>No full Bible-verse quotations are included while translation permissions remain unresolved.</w:t>
      </w:r>
    </w:p>
    <w:p>
      <w:pPr>
        <w:pStyle w:val="Heading2"/>
      </w:pPr>
      <w:r>
        <w:t>Loop 4 - Theological and Pastoral Safety</w:t>
      </w:r>
    </w:p>
    <w:p>
      <w:pPr>
        <w:spacing w:before="0" w:after="160" w:line="320" w:lineRule="auto"/>
        <w:jc w:val="left"/>
      </w:pPr>
      <w:r>
        <w:rPr>
          <w:rFonts w:ascii="Calibri" w:hAnsi="Calibri"/>
          <w:color w:val="111827"/>
          <w:sz w:val="22"/>
        </w:rPr>
        <w:t>Result: Pass.</w:t>
      </w:r>
    </w:p>
    <w:p>
      <w:pPr>
        <w:pStyle w:val="ListBullet"/>
        <w:spacing w:after="80" w:line="290" w:lineRule="auto"/>
      </w:pPr>
      <w:r>
        <w:t>Compromised benefit is not treated as proof of God's approval.</w:t>
      </w:r>
    </w:p>
    <w:p>
      <w:pPr>
        <w:pStyle w:val="ListBullet"/>
        <w:spacing w:after="80" w:line="290" w:lineRule="auto"/>
      </w:pPr>
      <w:r>
        <w:t>Sarai's danger remains visible in the Egypt episode; the prose does not center Abram's gain as simple blessing.</w:t>
      </w:r>
    </w:p>
    <w:p>
      <w:pPr>
        <w:pStyle w:val="ListBullet"/>
        <w:spacing w:after="80" w:line="290" w:lineRule="auto"/>
      </w:pPr>
      <w:r>
        <w:t>Divine correction is framed as mercy without glamorizing suffering or minimizing harm.</w:t>
      </w:r>
    </w:p>
    <w:p>
      <w:pPr>
        <w:pStyle w:val="ListBullet"/>
        <w:spacing w:after="80" w:line="290" w:lineRule="auto"/>
      </w:pPr>
      <w:r>
        <w:t>Unanswered longing is treated as a valid place for honest prayer rather than as weak faith.</w:t>
      </w:r>
    </w:p>
    <w:p>
      <w:pPr>
        <w:pStyle w:val="Heading2"/>
      </w:pPr>
      <w:r>
        <w:t>Loop 5 - Adventist / Sabbath Consistency</w:t>
      </w:r>
    </w:p>
    <w:p>
      <w:pPr>
        <w:spacing w:before="0" w:after="160" w:line="320" w:lineRule="auto"/>
        <w:jc w:val="left"/>
      </w:pPr>
      <w:r>
        <w:rPr>
          <w:rFonts w:ascii="Calibri" w:hAnsi="Calibri"/>
          <w:color w:val="111827"/>
          <w:sz w:val="22"/>
        </w:rPr>
        <w:t>Result: Pass.</w:t>
      </w:r>
    </w:p>
    <w:p>
      <w:pPr>
        <w:pStyle w:val="ListBullet"/>
        <w:spacing w:after="80" w:line="290" w:lineRule="auto"/>
      </w:pPr>
      <w:r>
        <w:t>Day 185 falls on Saturday, July 4, 2026, and is the only entry in this batch that explicitly uses Sabbath language.</w:t>
      </w:r>
    </w:p>
    <w:p>
      <w:pPr>
        <w:pStyle w:val="ListBullet"/>
        <w:spacing w:after="80" w:line="290" w:lineRule="auto"/>
      </w:pPr>
      <w:r>
        <w:t>Sabbath is framed as seventh-day rest, truth, gratitude, repentance, and obedience from grace.</w:t>
      </w:r>
    </w:p>
    <w:p>
      <w:pPr>
        <w:pStyle w:val="ListBullet"/>
        <w:spacing w:after="80" w:line="290" w:lineRule="auto"/>
      </w:pPr>
      <w:r>
        <w:t>No first-day entry is treated as Sabbath, and no language suggests a first-day equivalence.</w:t>
      </w:r>
    </w:p>
    <w:p>
      <w:pPr>
        <w:pStyle w:val="Heading2"/>
      </w:pPr>
      <w:r>
        <w:t>Loop 6 - Production Readiness</w:t>
      </w:r>
    </w:p>
    <w:p>
      <w:pPr>
        <w:spacing w:before="0" w:after="160" w:line="320" w:lineRule="auto"/>
        <w:jc w:val="left"/>
      </w:pPr>
      <w:r>
        <w:rPr>
          <w:rFonts w:ascii="Calibri" w:hAnsi="Calibri"/>
          <w:color w:val="111827"/>
          <w:sz w:val="22"/>
        </w:rPr>
        <w:t>Result: Ready for packaging, PDF/DOCX review generation, and public review-site update.</w:t>
      </w:r>
    </w:p>
    <w:p>
      <w:pPr>
        <w:spacing w:before="0" w:after="160" w:line="320" w:lineRule="auto"/>
        <w:jc w:val="left"/>
      </w:pPr>
      <w:r>
        <w:rPr>
          <w:rFonts w:ascii="Calibri" w:hAnsi="Calibri"/>
          <w:color w:val="111827"/>
          <w:sz w:val="22"/>
        </w:rPr>
        <w:t>Recommended next actions:</w:t>
      </w:r>
    </w:p>
    <w:p>
      <w:pPr>
        <w:pStyle w:val="ListBullet"/>
        <w:spacing w:after="80" w:line="290" w:lineRule="auto"/>
      </w:pPr>
      <w:r>
        <w:t>Generate the review PDF and DOCX for Days 182-188.</w:t>
      </w:r>
    </w:p>
    <w:p>
      <w:pPr>
        <w:pStyle w:val="ListBullet"/>
        <w:spacing w:after="80" w:line="290" w:lineRule="auto"/>
      </w:pPr>
      <w:r>
        <w:t>Package the cumulative Days 001-188 plus Leap Day production archive.</w:t>
      </w:r>
    </w:p>
    <w:p>
      <w:pPr>
        <w:pStyle w:val="ListBullet"/>
        <w:spacing w:after="80" w:line="290" w:lineRule="auto"/>
      </w:pPr>
      <w:r>
        <w:t>Update /production.html from 182 entries to 189 entries.</w:t>
      </w:r>
    </w:p>
    <w:p>
      <w:pPr>
        <w:pStyle w:val="ListBullet"/>
        <w:spacing w:after="80" w:line="290" w:lineRule="auto"/>
      </w:pPr>
      <w:r>
        <w:t>Continue with July Days 189-195 as the second Trusting Love in Hard Seasons production batch.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474"/>
        <w:sz w:val="18"/>
      </w:rPr>
      <w:t>Surrendering to God's Love - IDC Publishing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5B6474"/>
        <w:sz w:val="18"/>
      </w:rPr>
      <w:t>Lady D Production Review | Volume 1 Days 182-188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Surrendering to God's Love - Days 182-188 Review Packet</dc:title>
  <dc:subject/>
  <dc:creator>IDC Publishing</dc:creator>
  <cp:keywords/>
  <dc:description>generated by python-docx</dc:description>
  <cp:lastModifiedBy/>
  <cp:revision>1</cp:revision>
  <dcterms:created xsi:type="dcterms:W3CDTF">2013-12-23T23:15:00Z</dcterms:created>
  <dcterms:modified xsi:type="dcterms:W3CDTF">2013-12-23T23:15:00Z</dcterms:modified>
  <cp:category/>
</cp:coreProperties>
</file>