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filled-with-the-holy-spirit"/>
    <w:p>
      <w:pPr>
        <w:pStyle w:val="Heading1"/>
      </w:pPr>
      <w:r>
        <w:t xml:space="preserve">Filled with the Holy Spirit</w:t>
      </w:r>
    </w:p>
    <w:bookmarkStart w:id="9" w:name="july-closeout-rain-down-on-me"/>
    <w:p>
      <w:pPr>
        <w:pStyle w:val="Heading2"/>
      </w:pPr>
      <w:r>
        <w:t xml:space="preserve">July Closeout: Rain Down on Me</w:t>
      </w:r>
    </w:p>
    <w:p>
      <w:pPr>
        <w:pStyle w:val="FirstParagraph"/>
      </w:pPr>
      <w:r>
        <w:t xml:space="preserve">Production batch: Days 210-212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10---july-29"/>
    <w:p>
      <w:pPr>
        <w:pStyle w:val="Heading2"/>
      </w:pPr>
      <w:r>
        <w:t xml:space="preserve">Day 210 - July 29</w:t>
      </w:r>
    </w:p>
    <w:bookmarkStart w:id="10" w:name="surrender-to-the-comforters-nearness"/>
    <w:p>
      <w:pPr>
        <w:pStyle w:val="Heading3"/>
      </w:pPr>
      <w:r>
        <w:t xml:space="preserve">Surrender to the Comforter’s Nearness</w:t>
      </w:r>
    </w:p>
    <w:p>
      <w:pPr>
        <w:pStyle w:val="FirstParagraph"/>
      </w:pPr>
      <w:r>
        <w:rPr>
          <w:b/>
          <w:bCs/>
        </w:rPr>
        <w:t xml:space="preserve">Scripture Reference:</w:t>
      </w:r>
      <w:r>
        <w:t xml:space="preserve"> </w:t>
      </w:r>
      <w:r>
        <w:t xml:space="preserve">Judges 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training of a generation that had not known previous battles. The Comforter’s nearness is framed as consecrated formation for places where faith has not yet been practiced.</w:t>
      </w:r>
    </w:p>
    <w:p>
      <w:pPr>
        <w:pStyle w:val="BodyText"/>
      </w:pPr>
      <w:r>
        <w:t xml:space="preserve">Judges 3:2 names a generation that had not known certain battles. The text is not romanticizing conflict. It is telling the truth about untested people needing formation.</w:t>
      </w:r>
    </w:p>
    <w:p>
      <w:pPr>
        <w:pStyle w:val="BodyText"/>
      </w:pPr>
      <w:r>
        <w:t xml:space="preserve">The Comforter’s nearness does not always remove every place of training. Rain down on me may mean asking the Spirit to oil the places where faith has to become practiced, not merely admired. Consecrated formation can make a sheltered faith stronger without making the heart hard.</w:t>
      </w:r>
    </w:p>
    <w:p>
      <w:pPr>
        <w:pStyle w:val="BodyText"/>
      </w:pPr>
      <w:r>
        <w:t xml:space="preserve">Surrender to the Comforter’s nearness by asking where you need practice, wisdom, or holy training. In family, work, grief, ministry, or private prayer, there may be a muscle of trust that has not yet learned obedience under pressure.</w:t>
      </w:r>
    </w:p>
    <w:p>
      <w:pPr>
        <w:pStyle w:val="BodyText"/>
      </w:pPr>
      <w:r>
        <w:t xml:space="preserve">Let prayer turn insight into obedience before noon. The Comforter is near enough to train without abandoning you.</w:t>
      </w:r>
    </w:p>
    <w:p>
      <w:pPr>
        <w:pStyle w:val="BodyText"/>
      </w:pPr>
      <w:r>
        <w:t xml:space="preserve">The Spirit rains on dry places by consecrating unpracticed faith.</w:t>
      </w:r>
    </w:p>
    <w:p>
      <w:pPr>
        <w:pStyle w:val="BodyText"/>
      </w:pPr>
      <w:r>
        <w:rPr>
          <w:b/>
          <w:bCs/>
        </w:rPr>
        <w:t xml:space="preserve">Today step:</w:t>
      </w:r>
      <w:r>
        <w:t xml:space="preserve"> </w:t>
      </w:r>
      <w:r>
        <w:t xml:space="preserve">Choose one small practice of obedience in an area where your faith needs training.</w:t>
      </w:r>
    </w:p>
    <w:p>
      <w:pPr>
        <w:pStyle w:val="BodyText"/>
      </w:pPr>
      <w:r>
        <w:rPr>
          <w:b/>
          <w:bCs/>
        </w:rPr>
        <w:t xml:space="preserve">Prayer:</w:t>
      </w:r>
      <w:r>
        <w:t xml:space="preserve"> </w:t>
      </w:r>
      <w:r>
        <w:t xml:space="preserve">Holy Spirit, come near as Comforter and Teacher. Consecrate the places where my faith needs practice without letting my heart grow hard. Amen.</w:t>
      </w:r>
    </w:p>
    <w:p>
      <w:pPr>
        <w:pStyle w:val="BodyText"/>
      </w:pPr>
      <w:r>
        <w:rPr>
          <w:b/>
          <w:bCs/>
        </w:rPr>
        <w:t xml:space="preserve">Journal prompt:</w:t>
      </w:r>
      <w:r>
        <w:t xml:space="preserve"> </w:t>
      </w:r>
      <w:r>
        <w:t xml:space="preserve">Where does my faith need consecrated practice?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211---july-30"/>
    <w:p>
      <w:pPr>
        <w:pStyle w:val="Heading2"/>
      </w:pPr>
      <w:r>
        <w:t xml:space="preserve">Day 211 - July 30</w:t>
      </w:r>
    </w:p>
    <w:bookmarkStart w:id="12" w:name="let-mercy-speak-holy-fire"/>
    <w:p>
      <w:pPr>
        <w:pStyle w:val="Heading3"/>
      </w:pPr>
      <w:r>
        <w:t xml:space="preserve">Let Mercy Speak Holy Fire</w:t>
      </w:r>
    </w:p>
    <w:p>
      <w:pPr>
        <w:pStyle w:val="FirstParagraph"/>
      </w:pPr>
      <w:r>
        <w:rPr>
          <w:b/>
          <w:bCs/>
        </w:rPr>
        <w:t xml:space="preserve">Scripture Reference:</w:t>
      </w:r>
      <w:r>
        <w:t xml:space="preserve"> </w:t>
      </w:r>
      <w:r>
        <w:t xml:space="preserve">Judges 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named nations and pressures surrounding Israel. Holy fire is framed as settled mercy that names real pressure without letting fear rule the heart.</w:t>
      </w:r>
    </w:p>
    <w:p>
      <w:pPr>
        <w:pStyle w:val="BodyText"/>
      </w:pPr>
      <w:r>
        <w:t xml:space="preserve">Judges 3:3 names the peoples and pressures around Israel. The story does not leave the testing vague.</w:t>
      </w:r>
    </w:p>
    <w:p>
      <w:pPr>
        <w:pStyle w:val="BodyText"/>
      </w:pPr>
      <w:r>
        <w:t xml:space="preserve">Holy fire brings mercy into the named place. Rain down on me means asking God for settled presence where the pressure has a name: a relationship, habit, fear, responsibility, grief, temptation, conflict, or unfinished obedience. The Spirit does not need us to pretend pressure is imaginary.</w:t>
      </w:r>
    </w:p>
    <w:p>
      <w:pPr>
        <w:pStyle w:val="BodyText"/>
      </w:pPr>
      <w:r>
        <w:t xml:space="preserve">Let mercy speak holy fire by naming what is actually pressing on your obedience. Fear grows in the fog. Mercy begins to refine when the truth comes into the light.</w:t>
      </w:r>
    </w:p>
    <w:p>
      <w:pPr>
        <w:pStyle w:val="BodyText"/>
      </w:pPr>
      <w:r>
        <w:t xml:space="preserve">Start from what God has revealed, not from what the day is demanding. Named pressure can become a place of settled trust.</w:t>
      </w:r>
    </w:p>
    <w:p>
      <w:pPr>
        <w:pStyle w:val="BodyText"/>
      </w:pPr>
      <w:r>
        <w:t xml:space="preserve">The Spirit rains on dry places by settling mercy in the presence of real pressure.</w:t>
      </w:r>
    </w:p>
    <w:p>
      <w:pPr>
        <w:pStyle w:val="BodyText"/>
      </w:pPr>
      <w:r>
        <w:rPr>
          <w:b/>
          <w:bCs/>
        </w:rPr>
        <w:t xml:space="preserve">Today step:</w:t>
      </w:r>
      <w:r>
        <w:t xml:space="preserve"> </w:t>
      </w:r>
      <w:r>
        <w:t xml:space="preserve">Name one pressure honestly before God and ask for settled obedience there.</w:t>
      </w:r>
    </w:p>
    <w:p>
      <w:pPr>
        <w:pStyle w:val="BodyText"/>
      </w:pPr>
      <w:r>
        <w:rPr>
          <w:b/>
          <w:bCs/>
        </w:rPr>
        <w:t xml:space="preserve">Prayer:</w:t>
      </w:r>
      <w:r>
        <w:t xml:space="preserve"> </w:t>
      </w:r>
      <w:r>
        <w:t xml:space="preserve">Holy Spirit, let mercy speak holy fire in the places I can name. Settle my heart so fear does not rule my obedience. Amen.</w:t>
      </w:r>
    </w:p>
    <w:p>
      <w:pPr>
        <w:pStyle w:val="BodyText"/>
      </w:pPr>
      <w:r>
        <w:rPr>
          <w:b/>
          <w:bCs/>
        </w:rPr>
        <w:t xml:space="preserve">Journal prompt:</w:t>
      </w:r>
      <w:r>
        <w:t xml:space="preserve"> </w:t>
      </w:r>
      <w:r>
        <w:t xml:space="preserve">What pressure needs to be named before God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212---july-31"/>
    <w:p>
      <w:pPr>
        <w:pStyle w:val="Heading2"/>
      </w:pPr>
      <w:r>
        <w:t xml:space="preserve">Day 212 - July 31</w:t>
      </w:r>
    </w:p>
    <w:bookmarkStart w:id="14" w:name="breathe-rain-for-dry-places"/>
    <w:p>
      <w:pPr>
        <w:pStyle w:val="Heading3"/>
      </w:pPr>
      <w:r>
        <w:t xml:space="preserve">Breathe Rain for Dry Places</w:t>
      </w:r>
    </w:p>
    <w:p>
      <w:pPr>
        <w:pStyle w:val="FirstParagraph"/>
      </w:pPr>
      <w:r>
        <w:rPr>
          <w:b/>
          <w:bCs/>
        </w:rPr>
        <w:t xml:space="preserve">Scripture Reference:</w:t>
      </w:r>
      <w:r>
        <w:t xml:space="preserve"> </w:t>
      </w:r>
      <w:r>
        <w:t xml:space="preserve">Judges 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testing of whether Israel would obey the Lord’s commandments. Rain for dry places is framed as Spirit-breathed obedience that reveals whether faith is becoming lived loyalty.</w:t>
      </w:r>
    </w:p>
    <w:p>
      <w:pPr>
        <w:pStyle w:val="BodyText"/>
      </w:pPr>
      <w:r>
        <w:t xml:space="preserve">Judges 3:4 brings the issue to obedience. The test reveals whether God’s people will listen and walk in what He commanded.</w:t>
      </w:r>
    </w:p>
    <w:p>
      <w:pPr>
        <w:pStyle w:val="BodyText"/>
      </w:pPr>
      <w:r>
        <w:t xml:space="preserve">Rain for dry places is not only emotional refreshment. The Spirit breathes life into obedience so faith becomes lived loyalty. A dry heart may want comfort without surrender, but God’s rain is kind enough to water the root.</w:t>
      </w:r>
    </w:p>
    <w:p>
      <w:pPr>
        <w:pStyle w:val="BodyText"/>
      </w:pPr>
      <w:r>
        <w:t xml:space="preserve">Breathe rain for dry places by asking where obedience is revealing the true condition of the heart. The point is not to perform for love. The point is to respond to the God who already loves, leads, corrects, and keeps His people.</w:t>
      </w:r>
    </w:p>
    <w:p>
      <w:pPr>
        <w:pStyle w:val="BodyText"/>
      </w:pPr>
      <w:r>
        <w:t xml:space="preserve">Do not rush past the verse; let it steady you before you move. Obedience can become oxygen when it rises from grace.</w:t>
      </w:r>
    </w:p>
    <w:p>
      <w:pPr>
        <w:pStyle w:val="BodyText"/>
      </w:pPr>
      <w:r>
        <w:t xml:space="preserve">The Spirit rains on dry places by breathing life into loyal obedience.</w:t>
      </w:r>
    </w:p>
    <w:p>
      <w:pPr>
        <w:pStyle w:val="BodyText"/>
      </w:pPr>
      <w:r>
        <w:rPr>
          <w:b/>
          <w:bCs/>
        </w:rPr>
        <w:t xml:space="preserve">Today step:</w:t>
      </w:r>
      <w:r>
        <w:t xml:space="preserve"> </w:t>
      </w:r>
      <w:r>
        <w:t xml:space="preserve">Choose one command or conviction you already know, and practice it as a response to grace.</w:t>
      </w:r>
    </w:p>
    <w:p>
      <w:pPr>
        <w:pStyle w:val="BodyText"/>
      </w:pPr>
      <w:r>
        <w:rPr>
          <w:b/>
          <w:bCs/>
        </w:rPr>
        <w:t xml:space="preserve">Prayer:</w:t>
      </w:r>
      <w:r>
        <w:t xml:space="preserve"> </w:t>
      </w:r>
      <w:r>
        <w:t xml:space="preserve">Holy Spirit, breathe rain into dry obedience. Let my faith become lived loyalty, rooted in grace and responsive to God. Amen.</w:t>
      </w:r>
    </w:p>
    <w:p>
      <w:pPr>
        <w:pStyle w:val="BodyText"/>
      </w:pPr>
      <w:r>
        <w:rPr>
          <w:b/>
          <w:bCs/>
        </w:rPr>
        <w:t xml:space="preserve">Journal prompt:</w:t>
      </w:r>
      <w:r>
        <w:t xml:space="preserve"> </w:t>
      </w:r>
      <w:r>
        <w:t xml:space="preserve">Where is obedience revealing the condition of my heart?</w:t>
      </w:r>
    </w:p>
    <w:p>
      <w:pPr>
        <w:pStyle w:val="BodyText"/>
      </w:pPr>
      <w:r>
        <w:rPr>
          <w:b/>
          <w:bCs/>
        </w:rPr>
        <w:t xml:space="preserve">Morning impact:</w:t>
      </w:r>
      <w:r>
        <w:t xml:space="preserve"> </w:t>
      </w:r>
      <w:r>
        <w:t xml:space="preserve">Do not rush past the verse; let it steady you before you move.</w:t>
      </w:r>
    </w:p>
    <w:bookmarkEnd w:id="14"/>
    <w:bookmarkEnd w:id="15"/>
    <w:bookmarkEnd w:id="16"/>
    <w:bookmarkStart w:id="23" w:name="X0e51995cf9c35aa6142b1466ba142885005796b"/>
    <w:p>
      <w:pPr>
        <w:pStyle w:val="Heading1"/>
      </w:pPr>
      <w:r>
        <w:t xml:space="preserve">Filled with the Holy Spirit - Companion Journal</w:t>
      </w:r>
    </w:p>
    <w:bookmarkStart w:id="22" w:name="july-closeout-rain-down-on-me-1"/>
    <w:p>
      <w:pPr>
        <w:pStyle w:val="Heading2"/>
      </w:pPr>
      <w:r>
        <w:t xml:space="preserve">July Closeout: Rain Down on Me</w:t>
      </w:r>
    </w:p>
    <w:p>
      <w:pPr>
        <w:pStyle w:val="FirstParagraph"/>
      </w:pPr>
      <w:r>
        <w:t xml:space="preserve">Use these pages with Days 210-212.</w:t>
      </w:r>
    </w:p>
    <w:bookmarkStart w:id="17" w:name="closeout-prayer"/>
    <w:p>
      <w:pPr>
        <w:pStyle w:val="Heading3"/>
      </w:pPr>
      <w:r>
        <w:t xml:space="preserve">Closeout Prayer</w:t>
      </w:r>
    </w:p>
    <w:p>
      <w:pPr>
        <w:pStyle w:val="FirstParagraph"/>
      </w:pPr>
      <w:r>
        <w:t xml:space="preserve">Holy Spirit, close this month by consecrating unpracticed faith, settling mercy in named pressure, and breathing life into loyal obedience. Let rain fall where comfort must become formation and insight must become response. Amen.</w:t>
      </w:r>
    </w:p>
    <w:bookmarkEnd w:id="17"/>
    <w:bookmarkStart w:id="18" w:name="day-210-reflection"/>
    <w:p>
      <w:pPr>
        <w:pStyle w:val="Heading3"/>
      </w:pPr>
      <w:r>
        <w:t xml:space="preserve">Day 210 Reflection</w:t>
      </w:r>
    </w:p>
    <w:p>
      <w:pPr>
        <w:pStyle w:val="FirstParagraph"/>
      </w:pPr>
      <w:r>
        <w:t xml:space="preserve">Where does my faith need consecrated practice?</w:t>
      </w:r>
    </w:p>
    <w:p>
      <w:pPr>
        <w:pStyle w:val="BodyText"/>
      </w:pPr>
      <w:r>
        <w:t xml:space="preserve">Practice: Choose one small practice of obedience in an area where your faith needs training.</w:t>
      </w:r>
    </w:p>
    <w:bookmarkEnd w:id="18"/>
    <w:bookmarkStart w:id="19" w:name="day-211-reflection"/>
    <w:p>
      <w:pPr>
        <w:pStyle w:val="Heading3"/>
      </w:pPr>
      <w:r>
        <w:t xml:space="preserve">Day 211 Reflection</w:t>
      </w:r>
    </w:p>
    <w:p>
      <w:pPr>
        <w:pStyle w:val="FirstParagraph"/>
      </w:pPr>
      <w:r>
        <w:t xml:space="preserve">What pressure needs to be named before God today?</w:t>
      </w:r>
    </w:p>
    <w:p>
      <w:pPr>
        <w:pStyle w:val="BodyText"/>
      </w:pPr>
      <w:r>
        <w:t xml:space="preserve">Practice: Name one pressure honestly before God and ask for settled obedience there.</w:t>
      </w:r>
    </w:p>
    <w:bookmarkEnd w:id="19"/>
    <w:bookmarkStart w:id="20" w:name="day-212-reflection"/>
    <w:p>
      <w:pPr>
        <w:pStyle w:val="Heading3"/>
      </w:pPr>
      <w:r>
        <w:t xml:space="preserve">Day 212 Reflection</w:t>
      </w:r>
    </w:p>
    <w:p>
      <w:pPr>
        <w:pStyle w:val="FirstParagraph"/>
      </w:pPr>
      <w:r>
        <w:t xml:space="preserve">Where is obedience revealing the condition of my heart?</w:t>
      </w:r>
    </w:p>
    <w:p>
      <w:pPr>
        <w:pStyle w:val="BodyText"/>
      </w:pPr>
      <w:r>
        <w:t xml:space="preserve">Practice: Choose one command or conviction you already know, and practice it as a response to grace.</w:t>
      </w:r>
    </w:p>
    <w:bookmarkEnd w:id="20"/>
    <w:bookmarkStart w:id="21" w:name="july-review"/>
    <w:p>
      <w:pPr>
        <w:pStyle w:val="Heading3"/>
      </w:pPr>
      <w:r>
        <w:t xml:space="preserve">July Review</w:t>
      </w:r>
    </w:p>
    <w:p>
      <w:pPr>
        <w:pStyle w:val="Compact"/>
        <w:numPr>
          <w:ilvl w:val="0"/>
          <w:numId w:val="1001"/>
        </w:numPr>
      </w:pPr>
      <w:r>
        <w:t xml:space="preserve">Where did rain come as discernment rather than control?</w:t>
      </w:r>
    </w:p>
    <w:p>
      <w:pPr>
        <w:pStyle w:val="Compact"/>
        <w:numPr>
          <w:ilvl w:val="0"/>
          <w:numId w:val="1001"/>
        </w:numPr>
      </w:pPr>
      <w:r>
        <w:t xml:space="preserve">What craving or pressure needed honest naming?</w:t>
      </w:r>
    </w:p>
    <w:p>
      <w:pPr>
        <w:pStyle w:val="Compact"/>
        <w:numPr>
          <w:ilvl w:val="0"/>
          <w:numId w:val="1001"/>
        </w:numPr>
      </w:pPr>
      <w:r>
        <w:t xml:space="preserve">What overlooked need came into God’s light?</w:t>
      </w:r>
    </w:p>
    <w:p>
      <w:pPr>
        <w:pStyle w:val="Compact"/>
        <w:numPr>
          <w:ilvl w:val="0"/>
          <w:numId w:val="1001"/>
        </w:numPr>
      </w:pPr>
      <w:r>
        <w:t xml:space="preserve">What transition needed tenderness?</w:t>
      </w:r>
    </w:p>
    <w:p>
      <w:pPr>
        <w:pStyle w:val="Compact"/>
        <w:numPr>
          <w:ilvl w:val="0"/>
          <w:numId w:val="1001"/>
        </w:numPr>
      </w:pPr>
      <w:r>
        <w:t xml:space="preserve">Where did Sabbath rest slow me down for counsel?</w:t>
      </w:r>
    </w:p>
    <w:p>
      <w:pPr>
        <w:pStyle w:val="Compact"/>
        <w:numPr>
          <w:ilvl w:val="0"/>
          <w:numId w:val="1001"/>
        </w:numPr>
      </w:pPr>
      <w:r>
        <w:t xml:space="preserve">What untested place began becoming practiced faith?</w:t>
      </w:r>
    </w:p>
    <w:p>
      <w:pPr>
        <w:pStyle w:val="Compact"/>
        <w:numPr>
          <w:ilvl w:val="0"/>
          <w:numId w:val="1001"/>
        </w:numPr>
      </w:pPr>
      <w:r>
        <w:t xml:space="preserve">How did obedience become a response to grace this month?</w:t>
      </w:r>
    </w:p>
    <w:bookmarkEnd w:id="21"/>
    <w:bookmarkEnd w:id="22"/>
    <w:bookmarkEnd w:id="23"/>
    <w:bookmarkStart w:id="30" w:name="Xdd119849369711c0113debfea8f5ceb117bfdb1"/>
    <w:p>
      <w:pPr>
        <w:pStyle w:val="Heading1"/>
      </w:pPr>
      <w:r>
        <w:t xml:space="preserve">Judge and Auditor Report - Volume 3 Days 210-212</w:t>
      </w:r>
    </w:p>
    <w:p>
      <w:pPr>
        <w:pStyle w:val="FirstParagraph"/>
      </w:pPr>
      <w:r>
        <w:t xml:space="preserve">Batch: Filled with the Holy Spirit, July Closeout</w:t>
      </w:r>
    </w:p>
    <w:p>
      <w:pPr>
        <w:pStyle w:val="BodyText"/>
      </w:pPr>
      <w:r>
        <w:t xml:space="preserve">Audit date: 2026-07-01</w:t>
      </w:r>
    </w:p>
    <w:bookmarkStart w:id="24"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210 uses Judges 3:2 to frame the Comforter’s nearness as consecrated formation for unpracticed faith.</w:t>
      </w:r>
    </w:p>
    <w:p>
      <w:pPr>
        <w:pStyle w:val="Compact"/>
        <w:numPr>
          <w:ilvl w:val="0"/>
          <w:numId w:val="1002"/>
        </w:numPr>
      </w:pPr>
      <w:r>
        <w:t xml:space="preserve">Day 211 uses Judges 3:3 to frame holy fire as settled mercy that names real pressure without fear ruling the heart.</w:t>
      </w:r>
    </w:p>
    <w:p>
      <w:pPr>
        <w:pStyle w:val="Compact"/>
        <w:numPr>
          <w:ilvl w:val="0"/>
          <w:numId w:val="1002"/>
        </w:numPr>
      </w:pPr>
      <w:r>
        <w:t xml:space="preserve">Day 212 uses Judges 3:4 to frame rain for dry places as Spirit-breathed obedience that reveals lived loyalty.</w:t>
      </w:r>
    </w:p>
    <w:p>
      <w:pPr>
        <w:pStyle w:val="FirstParagraph"/>
      </w:pPr>
      <w:r>
        <w:t xml:space="preserve">The enhanced architecture dates, titles, scripture references, source markers, and morning impact lines are preserved while production interpretation is tightened to the assigned Judges testing texts.</w:t>
      </w:r>
    </w:p>
    <w:bookmarkEnd w:id="24"/>
    <w:bookmarkStart w:id="25"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210-212 close July’s Rain Down on Me arc.</w:t>
      </w:r>
    </w:p>
    <w:p>
      <w:pPr>
        <w:pStyle w:val="Compact"/>
        <w:numPr>
          <w:ilvl w:val="0"/>
          <w:numId w:val="1003"/>
        </w:numPr>
      </w:pPr>
      <w:r>
        <w:t xml:space="preserve">The batch moves from training, to named pressure, to obedience tested as response to God.</w:t>
      </w:r>
    </w:p>
    <w:p>
      <w:pPr>
        <w:pStyle w:val="Compact"/>
        <w:numPr>
          <w:ilvl w:val="0"/>
          <w:numId w:val="1003"/>
        </w:numPr>
      </w:pPr>
      <w:r>
        <w:t xml:space="preserve">Rain is framed as formation, settled mercy, and loyal obedience rather than vague uplift.</w:t>
      </w:r>
    </w:p>
    <w:p>
      <w:pPr>
        <w:pStyle w:val="Compact"/>
        <w:numPr>
          <w:ilvl w:val="0"/>
          <w:numId w:val="1003"/>
        </w:numPr>
      </w:pPr>
      <w:r>
        <w:t xml:space="preserve">The batch prepares Day 213 to open August’s Oil for the Waiting Season arc.</w:t>
      </w:r>
    </w:p>
    <w:bookmarkEnd w:id="25"/>
    <w:bookmarkStart w:id="26"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pastoral, sober, and practical without glamorizing hardship.</w:t>
      </w:r>
    </w:p>
    <w:p>
      <w:pPr>
        <w:pStyle w:val="Compact"/>
        <w:numPr>
          <w:ilvl w:val="0"/>
          <w:numId w:val="1004"/>
        </w:numPr>
      </w:pPr>
      <w:r>
        <w:t xml:space="preserve">Each entry includes one concrete practice tied to training, named pressure, or obedience as a response to grace.</w:t>
      </w:r>
    </w:p>
    <w:p>
      <w:pPr>
        <w:pStyle w:val="Compact"/>
        <w:numPr>
          <w:ilvl w:val="0"/>
          <w:numId w:val="1004"/>
        </w:numPr>
      </w:pPr>
      <w:r>
        <w:t xml:space="preserve">The companion journal includes a closeout prayer, three daily reflections, three practices, and a July review.</w:t>
      </w:r>
    </w:p>
    <w:p>
      <w:pPr>
        <w:pStyle w:val="Compact"/>
        <w:numPr>
          <w:ilvl w:val="0"/>
          <w:numId w:val="1004"/>
        </w:numPr>
      </w:pPr>
      <w:r>
        <w:t xml:space="preserve">The entries avoid full Bible-verse quotation pending translation permissions.</w:t>
      </w:r>
    </w:p>
    <w:bookmarkEnd w:id="26"/>
    <w:bookmarkStart w:id="27"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comfort, formation, mercy, pressure named truthfully, and obedience rooted in grace.</w:t>
      </w:r>
    </w:p>
    <w:p>
      <w:pPr>
        <w:pStyle w:val="Compact"/>
        <w:numPr>
          <w:ilvl w:val="0"/>
          <w:numId w:val="1005"/>
        </w:numPr>
      </w:pPr>
      <w:r>
        <w:t xml:space="preserve">The Judges testing material is handled as sober formation, not fear-based speculation or punishment theater.</w:t>
      </w:r>
    </w:p>
    <w:p>
      <w:pPr>
        <w:pStyle w:val="Compact"/>
        <w:numPr>
          <w:ilvl w:val="0"/>
          <w:numId w:val="1005"/>
        </w:numPr>
      </w:pPr>
      <w:r>
        <w:t xml:space="preserve">Obedience is explicitly framed as response to grace, not a way to earn God’s love.</w:t>
      </w:r>
    </w:p>
    <w:p>
      <w:pPr>
        <w:pStyle w:val="Compact"/>
        <w:numPr>
          <w:ilvl w:val="0"/>
          <w:numId w:val="1005"/>
        </w:numPr>
      </w:pPr>
      <w:r>
        <w:t xml:space="preserve">The closeout protects the reader from both passivity and shame-heavy striving.</w:t>
      </w:r>
    </w:p>
    <w:bookmarkEnd w:id="27"/>
    <w:bookmarkStart w:id="28"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This batch has no Saturday-dated entry.</w:t>
      </w:r>
    </w:p>
    <w:p>
      <w:pPr>
        <w:pStyle w:val="Compact"/>
        <w:numPr>
          <w:ilvl w:val="0"/>
          <w:numId w:val="1006"/>
        </w:numPr>
      </w:pPr>
      <w:r>
        <w:t xml:space="preserve">The manuscript contains no Sabbath language.</w:t>
      </w:r>
    </w:p>
    <w:p>
      <w:pPr>
        <w:pStyle w:val="Compact"/>
        <w:numPr>
          <w:ilvl w:val="0"/>
          <w:numId w:val="1006"/>
        </w:numPr>
      </w:pPr>
      <w:r>
        <w:t xml:space="preserve">The manuscript contains no Sunday language.</w:t>
      </w:r>
    </w:p>
    <w:p>
      <w:pPr>
        <w:pStyle w:val="Compact"/>
        <w:numPr>
          <w:ilvl w:val="0"/>
          <w:numId w:val="1006"/>
        </w:numPr>
      </w:pPr>
      <w:r>
        <w:t xml:space="preserve">No first-day equivalence or calendar confusion is introduced.</w:t>
      </w:r>
    </w:p>
    <w:bookmarkEnd w:id="28"/>
    <w:bookmarkStart w:id="29"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210-212.</w:t>
      </w:r>
    </w:p>
    <w:p>
      <w:pPr>
        <w:pStyle w:val="Compact"/>
        <w:numPr>
          <w:ilvl w:val="0"/>
          <w:numId w:val="1007"/>
        </w:numPr>
      </w:pPr>
      <w:r>
        <w:t xml:space="preserve">Package the cumulative Volume 3 Days 001-212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complete July state.</w:t>
      </w:r>
    </w:p>
    <w:p>
      <w:pPr>
        <w:pStyle w:val="Compact"/>
        <w:numPr>
          <w:ilvl w:val="0"/>
          <w:numId w:val="1007"/>
        </w:numPr>
      </w:pPr>
      <w:r>
        <w:t xml:space="preserve">Continue Volume 3 Days 213-219 as the opening August batch after live verification.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2026-07-01T04:01:34Z</dcterms:created>
  <dcterms:modified xsi:type="dcterms:W3CDTF">2026-07-01T04:01:34Z</dcterms:modified>
</cp:coreProperties>
</file>

<file path=docProps/custom.xml><?xml version="1.0" encoding="utf-8"?>
<Properties xmlns="http://schemas.openxmlformats.org/officeDocument/2006/custom-properties" xmlns:vt="http://schemas.openxmlformats.org/officeDocument/2006/docPropsVTypes"/>
</file>