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september-week-2-power-to-witness"/>
    <w:p>
      <w:pPr>
        <w:pStyle w:val="Heading2"/>
      </w:pPr>
      <w:r>
        <w:t xml:space="preserve">September Week 2: Power to Witness</w:t>
      </w:r>
    </w:p>
    <w:p>
      <w:pPr>
        <w:pStyle w:val="FirstParagraph"/>
      </w:pPr>
      <w:r>
        <w:t xml:space="preserve">Production batch: Days 251-257</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51---september-8"/>
    <w:p>
      <w:pPr>
        <w:pStyle w:val="Heading2"/>
      </w:pPr>
      <w:r>
        <w:t xml:space="preserve">Day 251 - September 8</w:t>
      </w:r>
    </w:p>
    <w:bookmarkStart w:id="10" w:name="let-fire-refine-prayer-beyond-words"/>
    <w:p>
      <w:pPr>
        <w:pStyle w:val="Heading3"/>
      </w:pPr>
      <w:r>
        <w:t xml:space="preserve">Let Fire Refine Prayer Beyond Words</w:t>
      </w:r>
    </w:p>
    <w:p>
      <w:pPr>
        <w:pStyle w:val="FirstParagraph"/>
      </w:pPr>
      <w:r>
        <w:rPr>
          <w:b/>
          <w:bCs/>
        </w:rPr>
        <w:t xml:space="preserve">Scripture Reference:</w:t>
      </w:r>
      <w:r>
        <w:t xml:space="preserve"> </w:t>
      </w:r>
      <w:r>
        <w:t xml:space="preserve">Judges 6:14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Lord turning to Gideon and sending him. Prayer beyond words is framed as settled obedience when God turns a fearful heart toward assignment.</w:t>
      </w:r>
    </w:p>
    <w:p>
      <w:pPr>
        <w:pStyle w:val="BodyText"/>
      </w:pPr>
      <w:r>
        <w:t xml:space="preserve">Judges 6:14 moves Gideon from questions toward calling. The Lord turns to him and sends him.</w:t>
      </w:r>
    </w:p>
    <w:p>
      <w:pPr>
        <w:pStyle w:val="BodyText"/>
      </w:pPr>
      <w:r>
        <w:t xml:space="preserve">Prayer beyond words is the moment when prayer must become obedient movement. Power to witness is not the absence of trembling. It is the settled presence of God turning a person toward the assignment in front of them.</w:t>
      </w:r>
    </w:p>
    <w:p>
      <w:pPr>
        <w:pStyle w:val="BodyText"/>
      </w:pPr>
      <w:r>
        <w:t xml:space="preserve">Let fire refine prayer beyond words by asking where God is moving you from question into obedience. The Spirit can expose the fear gently and make the next step clear without shaming the fear itself.</w:t>
      </w:r>
    </w:p>
    <w:p>
      <w:pPr>
        <w:pStyle w:val="BodyText"/>
      </w:pPr>
      <w:r>
        <w:t xml:space="preserve">Start from what God has revealed, not from what the day is demanding. If God sends, He does not send without His own authority.</w:t>
      </w:r>
    </w:p>
    <w:p>
      <w:pPr>
        <w:pStyle w:val="BodyText"/>
      </w:pPr>
      <w:r>
        <w:t xml:space="preserve">The Spirit gives power to witness by settling obedience under God’s sending word.</w:t>
      </w:r>
    </w:p>
    <w:p>
      <w:pPr>
        <w:pStyle w:val="BodyText"/>
      </w:pPr>
      <w:r>
        <w:rPr>
          <w:b/>
          <w:bCs/>
        </w:rPr>
        <w:t xml:space="preserve">Today step:</w:t>
      </w:r>
      <w:r>
        <w:t xml:space="preserve"> </w:t>
      </w:r>
      <w:r>
        <w:t xml:space="preserve">Identify one assignment God has already made clear, then take one concrete step toward it.</w:t>
      </w:r>
    </w:p>
    <w:p>
      <w:pPr>
        <w:pStyle w:val="BodyText"/>
      </w:pPr>
      <w:r>
        <w:rPr>
          <w:b/>
          <w:bCs/>
        </w:rPr>
        <w:t xml:space="preserve">Prayer:</w:t>
      </w:r>
      <w:r>
        <w:t xml:space="preserve"> </w:t>
      </w:r>
      <w:r>
        <w:t xml:space="preserve">Holy Spirit, settle my obedience. Let prayer become movement where God has already spoken. Amen.</w:t>
      </w:r>
    </w:p>
    <w:p>
      <w:pPr>
        <w:pStyle w:val="BodyText"/>
      </w:pPr>
      <w:r>
        <w:rPr>
          <w:b/>
          <w:bCs/>
        </w:rPr>
        <w:t xml:space="preserve">Journal prompt:</w:t>
      </w:r>
      <w:r>
        <w:t xml:space="preserve"> </w:t>
      </w:r>
      <w:r>
        <w:t xml:space="preserve">Where is God moving me from question into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252---september-9"/>
    <w:p>
      <w:pPr>
        <w:pStyle w:val="Heading2"/>
      </w:pPr>
      <w:r>
        <w:t xml:space="preserve">Day 252 - September 9</w:t>
      </w:r>
    </w:p>
    <w:bookmarkStart w:id="12" w:name="come-home-to-wind-in-the-waiting"/>
    <w:p>
      <w:pPr>
        <w:pStyle w:val="Heading3"/>
      </w:pPr>
      <w:r>
        <w:t xml:space="preserve">Come Home to Wind in the Waiting</w:t>
      </w:r>
    </w:p>
    <w:p>
      <w:pPr>
        <w:pStyle w:val="FirstParagraph"/>
      </w:pPr>
      <w:r>
        <w:rPr>
          <w:b/>
          <w:bCs/>
        </w:rPr>
        <w:t xml:space="preserve">Scripture Reference:</w:t>
      </w:r>
      <w:r>
        <w:t xml:space="preserve"> </w:t>
      </w:r>
      <w:r>
        <w:t xml:space="preserve">Judges 6:15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honest weakness and smallness. Wind in the waiting is framed as God’s breath meeting confessed inadequacy.</w:t>
      </w:r>
    </w:p>
    <w:p>
      <w:pPr>
        <w:pStyle w:val="BodyText"/>
      </w:pPr>
      <w:r>
        <w:t xml:space="preserve">Judges 6:15 lets Gideon speak from weakness. He names his family position and his own smallness.</w:t>
      </w:r>
    </w:p>
    <w:p>
      <w:pPr>
        <w:pStyle w:val="BodyText"/>
      </w:pPr>
      <w:r>
        <w:t xml:space="preserve">Wind in the waiting meets the heart that does not feel enough. Power to witness is not built on pretending weakness is not there. The breath of God can move through the honest confession,</w:t>
      </w:r>
      <w:r>
        <w:t xml:space="preserve"> </w:t>
      </w:r>
      <w:r>
        <w:t xml:space="preserve">“I do not see how I can do this.”</w:t>
      </w:r>
    </w:p>
    <w:p>
      <w:pPr>
        <w:pStyle w:val="BodyText"/>
      </w:pPr>
      <w:r>
        <w:t xml:space="preserve">Come home to wind in the waiting by asking where inadequacy has become your whole explanation. The Spirit does not need you to inflate yourself. He brings life where human strength cannot carry the call.</w:t>
      </w:r>
    </w:p>
    <w:p>
      <w:pPr>
        <w:pStyle w:val="BodyText"/>
      </w:pPr>
      <w:r>
        <w:t xml:space="preserve">Do not rush past the verse; let it steady you before you move. Weakness told to God can become a doorway for dependence.</w:t>
      </w:r>
    </w:p>
    <w:p>
      <w:pPr>
        <w:pStyle w:val="BodyText"/>
      </w:pPr>
      <w:r>
        <w:t xml:space="preserve">The Spirit gives power to witness by breathing courage into confessed weakness.</w:t>
      </w:r>
    </w:p>
    <w:p>
      <w:pPr>
        <w:pStyle w:val="BodyText"/>
      </w:pPr>
      <w:r>
        <w:rPr>
          <w:b/>
          <w:bCs/>
        </w:rPr>
        <w:t xml:space="preserve">Today step:</w:t>
      </w:r>
      <w:r>
        <w:t xml:space="preserve"> </w:t>
      </w:r>
      <w:r>
        <w:t xml:space="preserve">Tell God one place you feel inadequate, then ask for dependence instead of self-inflation.</w:t>
      </w:r>
    </w:p>
    <w:p>
      <w:pPr>
        <w:pStyle w:val="BodyText"/>
      </w:pPr>
      <w:r>
        <w:rPr>
          <w:b/>
          <w:bCs/>
        </w:rPr>
        <w:t xml:space="preserve">Prayer:</w:t>
      </w:r>
      <w:r>
        <w:t xml:space="preserve"> </w:t>
      </w:r>
      <w:r>
        <w:t xml:space="preserve">Holy Spirit, breathe courage into my weakness. Keep me honest, dependent, and available to Jesus. Amen.</w:t>
      </w:r>
    </w:p>
    <w:p>
      <w:pPr>
        <w:pStyle w:val="BodyText"/>
      </w:pPr>
      <w:r>
        <w:rPr>
          <w:b/>
          <w:bCs/>
        </w:rPr>
        <w:t xml:space="preserve">Journal prompt:</w:t>
      </w:r>
      <w:r>
        <w:t xml:space="preserve"> </w:t>
      </w:r>
      <w:r>
        <w:t xml:space="preserve">Where has inadequacy become my whole explanation?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253---september-10"/>
    <w:p>
      <w:pPr>
        <w:pStyle w:val="Heading2"/>
      </w:pPr>
      <w:r>
        <w:t xml:space="preserve">Day 253 - September 10</w:t>
      </w:r>
    </w:p>
    <w:bookmarkStart w:id="14" w:name="practice-oil-for-the-journey"/>
    <w:p>
      <w:pPr>
        <w:pStyle w:val="Heading3"/>
      </w:pPr>
      <w:r>
        <w:t xml:space="preserve">Practice Oil for the Journey</w:t>
      </w:r>
    </w:p>
    <w:p>
      <w:pPr>
        <w:pStyle w:val="FirstParagraph"/>
      </w:pPr>
      <w:r>
        <w:rPr>
          <w:b/>
          <w:bCs/>
        </w:rPr>
        <w:t xml:space="preserve">Scripture Reference:</w:t>
      </w:r>
      <w:r>
        <w:t xml:space="preserve"> </w:t>
      </w:r>
      <w:r>
        <w:t xml:space="preserve">Judges 6:16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promise to be with Gideon. Oil for the journey is framed as inward renewal rooted in divine presence rather than self-reliance.</w:t>
      </w:r>
    </w:p>
    <w:p>
      <w:pPr>
        <w:pStyle w:val="BodyText"/>
      </w:pPr>
      <w:r>
        <w:t xml:space="preserve">Judges 6:16 answers weakness with presence. God does not give Gideon a speech about being impressive; He promises to be with him.</w:t>
      </w:r>
    </w:p>
    <w:p>
      <w:pPr>
        <w:pStyle w:val="BodyText"/>
      </w:pPr>
      <w:r>
        <w:t xml:space="preserve">Oil for the journey is the presence of God for the road ahead. Power to witness becomes dangerous when it is detached from presence and turned into self-confidence. A new heart learns that</w:t>
      </w:r>
      <w:r>
        <w:t xml:space="preserve"> </w:t>
      </w:r>
      <w:r>
        <w:t xml:space="preserve">“God with me”</w:t>
      </w:r>
      <w:r>
        <w:t xml:space="preserve"> </w:t>
      </w:r>
      <w:r>
        <w:t xml:space="preserve">is stronger than</w:t>
      </w:r>
      <w:r>
        <w:t xml:space="preserve"> </w:t>
      </w:r>
      <w:r>
        <w:t xml:space="preserve">“I have enough in myself.”</w:t>
      </w:r>
    </w:p>
    <w:p>
      <w:pPr>
        <w:pStyle w:val="BodyText"/>
      </w:pPr>
      <w:r>
        <w:t xml:space="preserve">Practice oil for the journey by asking where you have been trying to become impressive instead of becoming dependent. The Spirit renews the inner life by making God’s presence the center of courage.</w:t>
      </w:r>
    </w:p>
    <w:p>
      <w:pPr>
        <w:pStyle w:val="BodyText"/>
      </w:pPr>
      <w:r>
        <w:t xml:space="preserve">Let the Spirit press this from information into formation. Presence is the oil for the assignment.</w:t>
      </w:r>
    </w:p>
    <w:p>
      <w:pPr>
        <w:pStyle w:val="BodyText"/>
      </w:pPr>
      <w:r>
        <w:t xml:space="preserve">The Spirit gives power to witness by renewing courage through God’s promised presence.</w:t>
      </w:r>
    </w:p>
    <w:p>
      <w:pPr>
        <w:pStyle w:val="BodyText"/>
      </w:pPr>
      <w:r>
        <w:rPr>
          <w:b/>
          <w:bCs/>
        </w:rPr>
        <w:t xml:space="preserve">Today step:</w:t>
      </w:r>
      <w:r>
        <w:t xml:space="preserve"> </w:t>
      </w:r>
      <w:r>
        <w:t xml:space="preserve">Before one responsibility, pause and confess,</w:t>
      </w:r>
      <w:r>
        <w:t xml:space="preserve"> </w:t>
      </w:r>
      <w:r>
        <w:t xml:space="preserve">“God, I need Your presence more than my confidence.”</w:t>
      </w:r>
    </w:p>
    <w:p>
      <w:pPr>
        <w:pStyle w:val="BodyText"/>
      </w:pPr>
      <w:r>
        <w:rPr>
          <w:b/>
          <w:bCs/>
        </w:rPr>
        <w:t xml:space="preserve">Prayer:</w:t>
      </w:r>
      <w:r>
        <w:t xml:space="preserve"> </w:t>
      </w:r>
      <w:r>
        <w:t xml:space="preserve">Holy Spirit, root my courage in God’s presence. Keep me from self-reliance and make me faithfully available. Amen.</w:t>
      </w:r>
    </w:p>
    <w:p>
      <w:pPr>
        <w:pStyle w:val="BodyText"/>
      </w:pPr>
      <w:r>
        <w:rPr>
          <w:b/>
          <w:bCs/>
        </w:rPr>
        <w:t xml:space="preserve">Journal prompt:</w:t>
      </w:r>
      <w:r>
        <w:t xml:space="preserve"> </w:t>
      </w:r>
      <w:r>
        <w:t xml:space="preserve">Where do I need presence more than self-confidence?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
    <w:bookmarkEnd w:id="15"/>
    <w:bookmarkStart w:id="17" w:name="day-254---september-11"/>
    <w:p>
      <w:pPr>
        <w:pStyle w:val="Heading2"/>
      </w:pPr>
      <w:r>
        <w:t xml:space="preserve">Day 254 - September 11</w:t>
      </w:r>
    </w:p>
    <w:bookmarkStart w:id="16" w:name="surrender-to-freedom-in-the-spirit"/>
    <w:p>
      <w:pPr>
        <w:pStyle w:val="Heading3"/>
      </w:pPr>
      <w:r>
        <w:t xml:space="preserve">Surrender to Freedom in the Spirit</w:t>
      </w:r>
    </w:p>
    <w:p>
      <w:pPr>
        <w:pStyle w:val="FirstParagraph"/>
      </w:pPr>
      <w:r>
        <w:rPr>
          <w:b/>
          <w:bCs/>
        </w:rPr>
        <w:t xml:space="preserve">Scripture Reference:</w:t>
      </w:r>
      <w:r>
        <w:t xml:space="preserve"> </w:t>
      </w:r>
      <w:r>
        <w:t xml:space="preserve">Judges 6:17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Gideon’s request for confirmation. Freedom in the Spirit is framed as holy honesty that seeks assurance without refusing obedience.</w:t>
      </w:r>
    </w:p>
    <w:p>
      <w:pPr>
        <w:pStyle w:val="BodyText"/>
      </w:pPr>
      <w:r>
        <w:t xml:space="preserve">Judges 6:17 shows Gideon asking for a sign. The request comes from a heart still trying to understand the encounter.</w:t>
      </w:r>
    </w:p>
    <w:p>
      <w:pPr>
        <w:pStyle w:val="BodyText"/>
      </w:pPr>
      <w:r>
        <w:t xml:space="preserve">Freedom in the Spirit makes room for honest assurance without turning delay into disobedience. Power to witness is not reckless. It can ask God for clarity while remaining open to the call.</w:t>
      </w:r>
    </w:p>
    <w:p>
      <w:pPr>
        <w:pStyle w:val="BodyText"/>
      </w:pPr>
      <w:r>
        <w:t xml:space="preserve">Surrender to freedom in the Spirit by asking where you need assurance and where you may be using uncertainty to avoid obedience. The Spirit’s holy fire can purify both confusion and delay.</w:t>
      </w:r>
    </w:p>
    <w:p>
      <w:pPr>
        <w:pStyle w:val="BodyText"/>
      </w:pPr>
      <w:r>
        <w:t xml:space="preserve">Take one surrendered step before worry gets the first word. Ask honestly, and keep your yes on the table.</w:t>
      </w:r>
    </w:p>
    <w:p>
      <w:pPr>
        <w:pStyle w:val="BodyText"/>
      </w:pPr>
      <w:r>
        <w:t xml:space="preserve">The Spirit gives power to witness by purifying the search for assurance.</w:t>
      </w:r>
    </w:p>
    <w:p>
      <w:pPr>
        <w:pStyle w:val="BodyText"/>
      </w:pPr>
      <w:r>
        <w:rPr>
          <w:b/>
          <w:bCs/>
        </w:rPr>
        <w:t xml:space="preserve">Today step:</w:t>
      </w:r>
      <w:r>
        <w:t xml:space="preserve"> </w:t>
      </w:r>
      <w:r>
        <w:t xml:space="preserve">Ask God for clarity about one next step, then do the part that is already clear.</w:t>
      </w:r>
    </w:p>
    <w:p>
      <w:pPr>
        <w:pStyle w:val="BodyText"/>
      </w:pPr>
      <w:r>
        <w:rPr>
          <w:b/>
          <w:bCs/>
        </w:rPr>
        <w:t xml:space="preserve">Prayer:</w:t>
      </w:r>
      <w:r>
        <w:t xml:space="preserve"> </w:t>
      </w:r>
      <w:r>
        <w:t xml:space="preserve">Holy Spirit, purify my need for assurance. Help me ask honestly without hiding from obedience. Amen.</w:t>
      </w:r>
    </w:p>
    <w:p>
      <w:pPr>
        <w:pStyle w:val="BodyText"/>
      </w:pPr>
      <w:r>
        <w:rPr>
          <w:b/>
          <w:bCs/>
        </w:rPr>
        <w:t xml:space="preserve">Journal prompt:</w:t>
      </w:r>
      <w:r>
        <w:t xml:space="preserve"> </w:t>
      </w:r>
      <w:r>
        <w:t xml:space="preserve">Where do I need clarity, and what part is already clear?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
    <w:bookmarkEnd w:id="17"/>
    <w:bookmarkStart w:id="19" w:name="day-255---september-12"/>
    <w:p>
      <w:pPr>
        <w:pStyle w:val="Heading2"/>
      </w:pPr>
      <w:r>
        <w:t xml:space="preserve">Day 255 - September 12</w:t>
      </w:r>
    </w:p>
    <w:bookmarkStart w:id="18" w:name="let-mercy-speak-the-breath-of-god"/>
    <w:p>
      <w:pPr>
        <w:pStyle w:val="Heading3"/>
      </w:pPr>
      <w:r>
        <w:t xml:space="preserve">Let Mercy Speak the Breath of God</w:t>
      </w:r>
    </w:p>
    <w:p>
      <w:pPr>
        <w:pStyle w:val="FirstParagraph"/>
      </w:pPr>
      <w:r>
        <w:rPr>
          <w:b/>
          <w:bCs/>
        </w:rPr>
        <w:t xml:space="preserve">Scripture Reference:</w:t>
      </w:r>
      <w:r>
        <w:t xml:space="preserve"> </w:t>
      </w:r>
      <w:r>
        <w:t xml:space="preserve">Judges 6:19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Gideon preparing an offering. The breath of God is framed as consecrated preparation that turns fear toward worship.</w:t>
      </w:r>
    </w:p>
    <w:p>
      <w:pPr>
        <w:pStyle w:val="BodyText"/>
      </w:pPr>
      <w:r>
        <w:t xml:space="preserve">Judges 6:19 shows Gideon preparing what he will bring. Before the next revelation, there is an offering.</w:t>
      </w:r>
    </w:p>
    <w:p>
      <w:pPr>
        <w:pStyle w:val="BodyText"/>
      </w:pPr>
      <w:r>
        <w:t xml:space="preserve">This day falls on Saturday, the seventh-day Sabbath in the 2026 production calendar. Sabbath rest teaches the heart that preparation can be worship. Power to witness is not only speaking; sometimes it is setting apart time, attention, and offering before God.</w:t>
      </w:r>
    </w:p>
    <w:p>
      <w:pPr>
        <w:pStyle w:val="BodyText"/>
      </w:pPr>
      <w:r>
        <w:t xml:space="preserve">Let mercy speak the breath of God by asking what fear needs to be turned toward worship. The Spirit can anoint preparation so it becomes more than nervous activity. He can make it consecrated attention.</w:t>
      </w:r>
    </w:p>
    <w:p>
      <w:pPr>
        <w:pStyle w:val="BodyText"/>
      </w:pPr>
      <w:r>
        <w:t xml:space="preserve">Let prayer turn insight into obedience before noon. On this Sabbath, bring God what you have prepared with reverence.</w:t>
      </w:r>
    </w:p>
    <w:p>
      <w:pPr>
        <w:pStyle w:val="BodyText"/>
      </w:pPr>
      <w:r>
        <w:t xml:space="preserve">The Spirit gives power to witness by consecrating preparation into worship.</w:t>
      </w:r>
    </w:p>
    <w:p>
      <w:pPr>
        <w:pStyle w:val="BodyText"/>
      </w:pPr>
      <w:r>
        <w:rPr>
          <w:b/>
          <w:bCs/>
        </w:rPr>
        <w:t xml:space="preserve">Today step:</w:t>
      </w:r>
      <w:r>
        <w:t xml:space="preserve"> </w:t>
      </w:r>
      <w:r>
        <w:t xml:space="preserve">Prepare one simple offering of time, service, attention, or generosity and give it to God with prayer.</w:t>
      </w:r>
    </w:p>
    <w:p>
      <w:pPr>
        <w:pStyle w:val="BodyText"/>
      </w:pPr>
      <w:r>
        <w:rPr>
          <w:b/>
          <w:bCs/>
        </w:rPr>
        <w:t xml:space="preserve">Prayer:</w:t>
      </w:r>
      <w:r>
        <w:t xml:space="preserve"> </w:t>
      </w:r>
      <w:r>
        <w:t xml:space="preserve">Holy Spirit, consecrate my preparation. Let Sabbath worship turn fear into an offering before God. Amen.</w:t>
      </w:r>
    </w:p>
    <w:p>
      <w:pPr>
        <w:pStyle w:val="BodyText"/>
      </w:pPr>
      <w:r>
        <w:rPr>
          <w:b/>
          <w:bCs/>
        </w:rPr>
        <w:t xml:space="preserve">Journal prompt:</w:t>
      </w:r>
      <w:r>
        <w:t xml:space="preserve"> </w:t>
      </w:r>
      <w:r>
        <w:t xml:space="preserve">What preparation could become worship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
    <w:bookmarkEnd w:id="19"/>
    <w:bookmarkStart w:id="21" w:name="day-256---september-13"/>
    <w:p>
      <w:pPr>
        <w:pStyle w:val="Heading2"/>
      </w:pPr>
      <w:r>
        <w:t xml:space="preserve">Day 256 - September 13</w:t>
      </w:r>
    </w:p>
    <w:bookmarkStart w:id="20" w:name="breathe-the-comforters-nearness"/>
    <w:p>
      <w:pPr>
        <w:pStyle w:val="Heading3"/>
      </w:pPr>
      <w:r>
        <w:t xml:space="preserve">Breathe the Comforter’s Nearness</w:t>
      </w:r>
    </w:p>
    <w:p>
      <w:pPr>
        <w:pStyle w:val="FirstParagraph"/>
      </w:pPr>
      <w:r>
        <w:rPr>
          <w:b/>
          <w:bCs/>
        </w:rPr>
        <w:t xml:space="preserve">Scripture Reference:</w:t>
      </w:r>
      <w:r>
        <w:t xml:space="preserve"> </w:t>
      </w:r>
      <w:r>
        <w:t xml:space="preserve">Judges 6:20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angel’s specific instruction about the offering. The Comforter’s nearness is framed as settled obedience to God’s ordered instruction.</w:t>
      </w:r>
    </w:p>
    <w:p>
      <w:pPr>
        <w:pStyle w:val="BodyText"/>
      </w:pPr>
      <w:r>
        <w:t xml:space="preserve">Judges 6:20 gives instruction. Gideon is told how to place what he has brought.</w:t>
      </w:r>
    </w:p>
    <w:p>
      <w:pPr>
        <w:pStyle w:val="BodyText"/>
      </w:pPr>
      <w:r>
        <w:t xml:space="preserve">The Comforter’s nearness often becomes practical. Power to witness is not vague emotion; it learns to obey the next instruction. The Spirit settles the heart so obedience can be ordered instead of frantic.</w:t>
      </w:r>
    </w:p>
    <w:p>
      <w:pPr>
        <w:pStyle w:val="BodyText"/>
      </w:pPr>
      <w:r>
        <w:t xml:space="preserve">Breathe the Comforter’s nearness by asking where God has already given an instruction you need to follow carefully. Comfort is not always a feeling. Sometimes comfort is the clarity of the next faithful step.</w:t>
      </w:r>
    </w:p>
    <w:p>
      <w:pPr>
        <w:pStyle w:val="BodyText"/>
      </w:pPr>
      <w:r>
        <w:t xml:space="preserve">Start from what God has revealed, not from what the day is demanding. Order can be mercy.</w:t>
      </w:r>
    </w:p>
    <w:p>
      <w:pPr>
        <w:pStyle w:val="BodyText"/>
      </w:pPr>
      <w:r>
        <w:t xml:space="preserve">The Spirit gives power to witness by settling obedience into ordered faithfulness.</w:t>
      </w:r>
    </w:p>
    <w:p>
      <w:pPr>
        <w:pStyle w:val="BodyText"/>
      </w:pPr>
      <w:r>
        <w:rPr>
          <w:b/>
          <w:bCs/>
        </w:rPr>
        <w:t xml:space="preserve">Today step:</w:t>
      </w:r>
      <w:r>
        <w:t xml:space="preserve"> </w:t>
      </w:r>
      <w:r>
        <w:t xml:space="preserve">Follow one clear instruction or commitment with calm attention.</w:t>
      </w:r>
    </w:p>
    <w:p>
      <w:pPr>
        <w:pStyle w:val="BodyText"/>
      </w:pPr>
      <w:r>
        <w:rPr>
          <w:b/>
          <w:bCs/>
        </w:rPr>
        <w:t xml:space="preserve">Prayer:</w:t>
      </w:r>
      <w:r>
        <w:t xml:space="preserve"> </w:t>
      </w:r>
      <w:r>
        <w:t xml:space="preserve">Holy Spirit, settle me into ordered obedience. Help me follow the next instruction with peace. Amen.</w:t>
      </w:r>
    </w:p>
    <w:p>
      <w:pPr>
        <w:pStyle w:val="BodyText"/>
      </w:pPr>
      <w:r>
        <w:rPr>
          <w:b/>
          <w:bCs/>
        </w:rPr>
        <w:t xml:space="preserve">Journal prompt:</w:t>
      </w:r>
      <w:r>
        <w:t xml:space="preserve"> </w:t>
      </w:r>
      <w:r>
        <w:t xml:space="preserve">What clear instruction needs calm attention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
    <w:bookmarkEnd w:id="21"/>
    <w:bookmarkStart w:id="23" w:name="day-257---september-14"/>
    <w:p>
      <w:pPr>
        <w:pStyle w:val="Heading2"/>
      </w:pPr>
      <w:r>
        <w:t xml:space="preserve">Day 257 - September 14</w:t>
      </w:r>
    </w:p>
    <w:bookmarkStart w:id="22" w:name="hold-fast-to-holy-fire"/>
    <w:p>
      <w:pPr>
        <w:pStyle w:val="Heading3"/>
      </w:pPr>
      <w:r>
        <w:t xml:space="preserve">Hold Fast to Holy Fire</w:t>
      </w:r>
    </w:p>
    <w:p>
      <w:pPr>
        <w:pStyle w:val="FirstParagraph"/>
      </w:pPr>
      <w:r>
        <w:rPr>
          <w:b/>
          <w:bCs/>
        </w:rPr>
        <w:t xml:space="preserve">Scripture Reference:</w:t>
      </w:r>
      <w:r>
        <w:t xml:space="preserve"> </w:t>
      </w:r>
      <w:r>
        <w:t xml:space="preserve">Judges 6:22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recognition and fear after the encounter. Holy fire is framed as reverent awe that humbles power and keeps witness submitted to God.</w:t>
      </w:r>
    </w:p>
    <w:p>
      <w:pPr>
        <w:pStyle w:val="BodyText"/>
      </w:pPr>
      <w:r>
        <w:t xml:space="preserve">Judges 6:22 brings realization. Gideon recognizes the holiness of the encounter and responds with fear.</w:t>
      </w:r>
    </w:p>
    <w:p>
      <w:pPr>
        <w:pStyle w:val="BodyText"/>
      </w:pPr>
      <w:r>
        <w:t xml:space="preserve">Holy fire teaches reverence. Power to witness without awe becomes self-important. But when the breath of God humbles the heart, witness becomes submitted, careful, and alive to God’s holiness.</w:t>
      </w:r>
    </w:p>
    <w:p>
      <w:pPr>
        <w:pStyle w:val="BodyText"/>
      </w:pPr>
      <w:r>
        <w:t xml:space="preserve">Hold fast to holy fire by asking where familiarity has made you casual with sacred things. The Spirit can restore reverent awe without pushing you into terror. He teaches the heart to honor God’s presence.</w:t>
      </w:r>
    </w:p>
    <w:p>
      <w:pPr>
        <w:pStyle w:val="BodyText"/>
      </w:pPr>
      <w:r>
        <w:t xml:space="preserve">Do not rush past the verse; let it steady you before you move. Awe can protect power from pride.</w:t>
      </w:r>
    </w:p>
    <w:p>
      <w:pPr>
        <w:pStyle w:val="BodyText"/>
      </w:pPr>
      <w:r>
        <w:t xml:space="preserve">The Spirit gives power to witness by breathing reverent awe into the heart.</w:t>
      </w:r>
    </w:p>
    <w:p>
      <w:pPr>
        <w:pStyle w:val="BodyText"/>
      </w:pPr>
      <w:r>
        <w:rPr>
          <w:b/>
          <w:bCs/>
        </w:rPr>
        <w:t xml:space="preserve">Today step:</w:t>
      </w:r>
      <w:r>
        <w:t xml:space="preserve"> </w:t>
      </w:r>
      <w:r>
        <w:t xml:space="preserve">Pause before one sacred responsibility and ask God to restore reverence.</w:t>
      </w:r>
    </w:p>
    <w:p>
      <w:pPr>
        <w:pStyle w:val="BodyText"/>
      </w:pPr>
      <w:r>
        <w:rPr>
          <w:b/>
          <w:bCs/>
        </w:rPr>
        <w:t xml:space="preserve">Prayer:</w:t>
      </w:r>
      <w:r>
        <w:t xml:space="preserve"> </w:t>
      </w:r>
      <w:r>
        <w:t xml:space="preserve">Holy Spirit, restore holy awe in me. Keep every witness humble, submitted, and alive to God’s presence. Amen.</w:t>
      </w:r>
    </w:p>
    <w:p>
      <w:pPr>
        <w:pStyle w:val="BodyText"/>
      </w:pPr>
      <w:r>
        <w:rPr>
          <w:b/>
          <w:bCs/>
        </w:rPr>
        <w:t xml:space="preserve">Journal prompt:</w:t>
      </w:r>
      <w:r>
        <w:t xml:space="preserve"> </w:t>
      </w:r>
      <w:r>
        <w:t xml:space="preserve">Where do I need reverence to guard my witness?</w:t>
      </w:r>
    </w:p>
    <w:p>
      <w:pPr>
        <w:pStyle w:val="BodyText"/>
      </w:pPr>
      <w:r>
        <w:rPr>
          <w:b/>
          <w:bCs/>
        </w:rPr>
        <w:t xml:space="preserve">Morning impact:</w:t>
      </w:r>
      <w:r>
        <w:t xml:space="preserve"> </w:t>
      </w:r>
      <w:r>
        <w:t xml:space="preserve">Do not rush past the verse; let it steady you before you move.</w:t>
      </w:r>
    </w:p>
    <w:bookmarkEnd w:id="22"/>
    <w:bookmarkEnd w:id="23"/>
    <w:bookmarkEnd w:id="24"/>
    <w:bookmarkStart w:id="35" w:name="X0e51995cf9c35aa6142b1466ba142885005796b"/>
    <w:p>
      <w:pPr>
        <w:pStyle w:val="Heading1"/>
      </w:pPr>
      <w:r>
        <w:t xml:space="preserve">Filled with the Holy Spirit - Companion Journal</w:t>
      </w:r>
    </w:p>
    <w:bookmarkStart w:id="34" w:name="september-week-2-power-to-witness-1"/>
    <w:p>
      <w:pPr>
        <w:pStyle w:val="Heading2"/>
      </w:pPr>
      <w:r>
        <w:t xml:space="preserve">September Week 2: Power to Witness</w:t>
      </w:r>
    </w:p>
    <w:p>
      <w:pPr>
        <w:pStyle w:val="FirstParagraph"/>
      </w:pPr>
      <w:r>
        <w:t xml:space="preserve">Use these pages with Days 251-257.</w:t>
      </w:r>
    </w:p>
    <w:bookmarkStart w:id="25" w:name="week-prayer"/>
    <w:p>
      <w:pPr>
        <w:pStyle w:val="Heading3"/>
      </w:pPr>
      <w:r>
        <w:t xml:space="preserve">Week Prayer</w:t>
      </w:r>
    </w:p>
    <w:p>
      <w:pPr>
        <w:pStyle w:val="FirstParagraph"/>
      </w:pPr>
      <w:r>
        <w:t xml:space="preserve">Holy Spirit, form power to witness through settled obedience, courage in weakness, presence over self-reliance, purified assurance, Sabbath preparation as worship, ordered faithfulness, and reverent awe. Keep every assignment submitted to Jesus. Amen.</w:t>
      </w:r>
    </w:p>
    <w:bookmarkEnd w:id="25"/>
    <w:bookmarkStart w:id="26" w:name="day-251-reflection"/>
    <w:p>
      <w:pPr>
        <w:pStyle w:val="Heading3"/>
      </w:pPr>
      <w:r>
        <w:t xml:space="preserve">Day 251 Reflection</w:t>
      </w:r>
    </w:p>
    <w:p>
      <w:pPr>
        <w:pStyle w:val="FirstParagraph"/>
      </w:pPr>
      <w:r>
        <w:t xml:space="preserve">Where is God moving me from question into obedience?</w:t>
      </w:r>
    </w:p>
    <w:p>
      <w:pPr>
        <w:pStyle w:val="BodyText"/>
      </w:pPr>
      <w:r>
        <w:t xml:space="preserve">Practice: Identify one assignment God has already made clear, then take one concrete step toward it.</w:t>
      </w:r>
    </w:p>
    <w:bookmarkEnd w:id="26"/>
    <w:bookmarkStart w:id="27" w:name="day-252-reflection"/>
    <w:p>
      <w:pPr>
        <w:pStyle w:val="Heading3"/>
      </w:pPr>
      <w:r>
        <w:t xml:space="preserve">Day 252 Reflection</w:t>
      </w:r>
    </w:p>
    <w:p>
      <w:pPr>
        <w:pStyle w:val="FirstParagraph"/>
      </w:pPr>
      <w:r>
        <w:t xml:space="preserve">Where has inadequacy become my whole explanation?</w:t>
      </w:r>
    </w:p>
    <w:p>
      <w:pPr>
        <w:pStyle w:val="BodyText"/>
      </w:pPr>
      <w:r>
        <w:t xml:space="preserve">Practice: Tell God one place you feel inadequate, then ask for dependence instead of self-inflation.</w:t>
      </w:r>
    </w:p>
    <w:bookmarkEnd w:id="27"/>
    <w:bookmarkStart w:id="28" w:name="day-253-reflection"/>
    <w:p>
      <w:pPr>
        <w:pStyle w:val="Heading3"/>
      </w:pPr>
      <w:r>
        <w:t xml:space="preserve">Day 253 Reflection</w:t>
      </w:r>
    </w:p>
    <w:p>
      <w:pPr>
        <w:pStyle w:val="FirstParagraph"/>
      </w:pPr>
      <w:r>
        <w:t xml:space="preserve">Where do I need presence more than self-confidence?</w:t>
      </w:r>
    </w:p>
    <w:p>
      <w:pPr>
        <w:pStyle w:val="BodyText"/>
      </w:pPr>
      <w:r>
        <w:t xml:space="preserve">Practice: Before one responsibility, pause and confess,</w:t>
      </w:r>
      <w:r>
        <w:t xml:space="preserve"> </w:t>
      </w:r>
      <w:r>
        <w:t xml:space="preserve">“God, I need Your presence more than my confidence.”</w:t>
      </w:r>
    </w:p>
    <w:bookmarkEnd w:id="28"/>
    <w:bookmarkStart w:id="29" w:name="day-254-reflection"/>
    <w:p>
      <w:pPr>
        <w:pStyle w:val="Heading3"/>
      </w:pPr>
      <w:r>
        <w:t xml:space="preserve">Day 254 Reflection</w:t>
      </w:r>
    </w:p>
    <w:p>
      <w:pPr>
        <w:pStyle w:val="FirstParagraph"/>
      </w:pPr>
      <w:r>
        <w:t xml:space="preserve">Where do I need clarity, and what part is already clear?</w:t>
      </w:r>
    </w:p>
    <w:p>
      <w:pPr>
        <w:pStyle w:val="BodyText"/>
      </w:pPr>
      <w:r>
        <w:t xml:space="preserve">Practice: Ask God for clarity about one next step, then do the part that is already clear.</w:t>
      </w:r>
    </w:p>
    <w:bookmarkEnd w:id="29"/>
    <w:bookmarkStart w:id="30" w:name="day-255-reflection"/>
    <w:p>
      <w:pPr>
        <w:pStyle w:val="Heading3"/>
      </w:pPr>
      <w:r>
        <w:t xml:space="preserve">Day 255 Reflection</w:t>
      </w:r>
    </w:p>
    <w:p>
      <w:pPr>
        <w:pStyle w:val="FirstParagraph"/>
      </w:pPr>
      <w:r>
        <w:t xml:space="preserve">What preparation could become worship today?</w:t>
      </w:r>
    </w:p>
    <w:p>
      <w:pPr>
        <w:pStyle w:val="BodyText"/>
      </w:pPr>
      <w:r>
        <w:t xml:space="preserve">Practice: On this Sabbath, prepare one simple offering of time, service, attention, or generosity and give it to God with prayer.</w:t>
      </w:r>
    </w:p>
    <w:bookmarkEnd w:id="30"/>
    <w:bookmarkStart w:id="31" w:name="day-256-reflection"/>
    <w:p>
      <w:pPr>
        <w:pStyle w:val="Heading3"/>
      </w:pPr>
      <w:r>
        <w:t xml:space="preserve">Day 256 Reflection</w:t>
      </w:r>
    </w:p>
    <w:p>
      <w:pPr>
        <w:pStyle w:val="FirstParagraph"/>
      </w:pPr>
      <w:r>
        <w:t xml:space="preserve">What clear instruction needs calm attention today?</w:t>
      </w:r>
    </w:p>
    <w:p>
      <w:pPr>
        <w:pStyle w:val="BodyText"/>
      </w:pPr>
      <w:r>
        <w:t xml:space="preserve">Practice: Follow one clear instruction or commitment with calm attention.</w:t>
      </w:r>
    </w:p>
    <w:bookmarkEnd w:id="31"/>
    <w:bookmarkStart w:id="32" w:name="day-257-reflection"/>
    <w:p>
      <w:pPr>
        <w:pStyle w:val="Heading3"/>
      </w:pPr>
      <w:r>
        <w:t xml:space="preserve">Day 257 Reflection</w:t>
      </w:r>
    </w:p>
    <w:p>
      <w:pPr>
        <w:pStyle w:val="FirstParagraph"/>
      </w:pPr>
      <w:r>
        <w:t xml:space="preserve">Where do I need reverence to guard my witness?</w:t>
      </w:r>
    </w:p>
    <w:p>
      <w:pPr>
        <w:pStyle w:val="BodyText"/>
      </w:pPr>
      <w:r>
        <w:t xml:space="preserve">Practice: Pause before one sacred responsibility and ask God to restore reverence.</w:t>
      </w:r>
    </w:p>
    <w:bookmarkEnd w:id="32"/>
    <w:bookmarkStart w:id="33" w:name="weekly-review"/>
    <w:p>
      <w:pPr>
        <w:pStyle w:val="Heading3"/>
      </w:pPr>
      <w:r>
        <w:t xml:space="preserve">Weekly Review</w:t>
      </w:r>
    </w:p>
    <w:p>
      <w:pPr>
        <w:pStyle w:val="Compact"/>
        <w:numPr>
          <w:ilvl w:val="0"/>
          <w:numId w:val="1001"/>
        </w:numPr>
      </w:pPr>
      <w:r>
        <w:t xml:space="preserve">Which question became obedience?</w:t>
      </w:r>
    </w:p>
    <w:p>
      <w:pPr>
        <w:pStyle w:val="Compact"/>
        <w:numPr>
          <w:ilvl w:val="0"/>
          <w:numId w:val="1001"/>
        </w:numPr>
      </w:pPr>
      <w:r>
        <w:t xml:space="preserve">Where did weakness become dependence?</w:t>
      </w:r>
    </w:p>
    <w:p>
      <w:pPr>
        <w:pStyle w:val="Compact"/>
        <w:numPr>
          <w:ilvl w:val="0"/>
          <w:numId w:val="1001"/>
        </w:numPr>
      </w:pPr>
      <w:r>
        <w:t xml:space="preserve">How did God’s presence challenge self-reliance?</w:t>
      </w:r>
    </w:p>
    <w:p>
      <w:pPr>
        <w:pStyle w:val="Compact"/>
        <w:numPr>
          <w:ilvl w:val="0"/>
          <w:numId w:val="1001"/>
        </w:numPr>
      </w:pPr>
      <w:r>
        <w:t xml:space="preserve">What assurance did God clarify?</w:t>
      </w:r>
    </w:p>
    <w:p>
      <w:pPr>
        <w:pStyle w:val="Compact"/>
        <w:numPr>
          <w:ilvl w:val="0"/>
          <w:numId w:val="1001"/>
        </w:numPr>
      </w:pPr>
      <w:r>
        <w:t xml:space="preserve">What preparation became Sabbath worship?</w:t>
      </w:r>
    </w:p>
    <w:p>
      <w:pPr>
        <w:pStyle w:val="Compact"/>
        <w:numPr>
          <w:ilvl w:val="0"/>
          <w:numId w:val="1001"/>
        </w:numPr>
      </w:pPr>
      <w:r>
        <w:t xml:space="preserve">What instruction needed calm attention?</w:t>
      </w:r>
    </w:p>
    <w:p>
      <w:pPr>
        <w:pStyle w:val="Compact"/>
        <w:numPr>
          <w:ilvl w:val="0"/>
          <w:numId w:val="1001"/>
        </w:numPr>
      </w:pPr>
      <w:r>
        <w:t xml:space="preserve">How did reverence protect witness from pride?</w:t>
      </w:r>
    </w:p>
    <w:bookmarkEnd w:id="33"/>
    <w:bookmarkEnd w:id="34"/>
    <w:bookmarkEnd w:id="35"/>
    <w:bookmarkStart w:id="42" w:name="Xb46fa7002ca6996ccfc615c367ab53f12b704b0"/>
    <w:p>
      <w:pPr>
        <w:pStyle w:val="Heading1"/>
      </w:pPr>
      <w:r>
        <w:t xml:space="preserve">Judge and Auditor Report - Volume 3 Days 251-257</w:t>
      </w:r>
    </w:p>
    <w:p>
      <w:pPr>
        <w:pStyle w:val="FirstParagraph"/>
      </w:pPr>
      <w:r>
        <w:t xml:space="preserve">Batch: Filled with the Holy Spirit, September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251 uses Judges 6:14 to frame prayer beyond words as settled obedience under God’s sending word.</w:t>
      </w:r>
    </w:p>
    <w:p>
      <w:pPr>
        <w:pStyle w:val="Compact"/>
        <w:numPr>
          <w:ilvl w:val="0"/>
          <w:numId w:val="1002"/>
        </w:numPr>
      </w:pPr>
      <w:r>
        <w:t xml:space="preserve">Day 252 uses Judges 6:15 to frame wind in the waiting as God’s breath meeting confessed inadequacy.</w:t>
      </w:r>
    </w:p>
    <w:p>
      <w:pPr>
        <w:pStyle w:val="Compact"/>
        <w:numPr>
          <w:ilvl w:val="0"/>
          <w:numId w:val="1002"/>
        </w:numPr>
      </w:pPr>
      <w:r>
        <w:t xml:space="preserve">Day 253 uses Judges 6:16 to frame oil for the journey as inward courage rooted in God’s promised presence.</w:t>
      </w:r>
    </w:p>
    <w:p>
      <w:pPr>
        <w:pStyle w:val="Compact"/>
        <w:numPr>
          <w:ilvl w:val="0"/>
          <w:numId w:val="1002"/>
        </w:numPr>
      </w:pPr>
      <w:r>
        <w:t xml:space="preserve">Day 254 uses Judges 6:17 to frame freedom in the Spirit as holy honesty seeking assurance without refusing obedience.</w:t>
      </w:r>
    </w:p>
    <w:p>
      <w:pPr>
        <w:pStyle w:val="Compact"/>
        <w:numPr>
          <w:ilvl w:val="0"/>
          <w:numId w:val="1002"/>
        </w:numPr>
      </w:pPr>
      <w:r>
        <w:t xml:space="preserve">Day 255 uses Judges 6:19 to frame the breath of God as consecrated preparation that turns fear toward worship.</w:t>
      </w:r>
    </w:p>
    <w:p>
      <w:pPr>
        <w:pStyle w:val="Compact"/>
        <w:numPr>
          <w:ilvl w:val="0"/>
          <w:numId w:val="1002"/>
        </w:numPr>
      </w:pPr>
      <w:r>
        <w:t xml:space="preserve">Day 256 uses Judges 6:20 to frame the Comforter’s nearness as ordered obedience to God’s instruction.</w:t>
      </w:r>
    </w:p>
    <w:p>
      <w:pPr>
        <w:pStyle w:val="Compact"/>
        <w:numPr>
          <w:ilvl w:val="0"/>
          <w:numId w:val="1002"/>
        </w:numPr>
      </w:pPr>
      <w:r>
        <w:t xml:space="preserve">Day 257 uses Judges 6:22 to frame holy fire as reverent awe that humbles witness.</w:t>
      </w:r>
    </w:p>
    <w:p>
      <w:pPr>
        <w:pStyle w:val="FirstParagraph"/>
      </w:pPr>
      <w:r>
        <w:t xml:space="preserve">The enhanced architecture dates, titles, scripture references, source markers, and morning impact lines are preserved while production interpretation continues Gideon’s call narrative without turning power into self-importance.</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251-257 continue September’s Power to Witness arc.</w:t>
      </w:r>
    </w:p>
    <w:p>
      <w:pPr>
        <w:pStyle w:val="Compact"/>
        <w:numPr>
          <w:ilvl w:val="0"/>
          <w:numId w:val="1003"/>
        </w:numPr>
      </w:pPr>
      <w:r>
        <w:t xml:space="preserve">The batch moves through sending, confessed weakness, promised presence, requested assurance, prepared offering, ordered instruction, and holy awe.</w:t>
      </w:r>
    </w:p>
    <w:p>
      <w:pPr>
        <w:pStyle w:val="Compact"/>
        <w:numPr>
          <w:ilvl w:val="0"/>
          <w:numId w:val="1003"/>
        </w:numPr>
      </w:pPr>
      <w:r>
        <w:t xml:space="preserve">Power is framed as obedience, dependence, presence, clarity, worship, order, and reverence.</w:t>
      </w:r>
    </w:p>
    <w:p>
      <w:pPr>
        <w:pStyle w:val="Compact"/>
        <w:numPr>
          <w:ilvl w:val="0"/>
          <w:numId w:val="1003"/>
        </w:numPr>
      </w:pPr>
      <w:r>
        <w:t xml:space="preserve">The batch prepares Days 258-264 to continue Gideon’s altar and witness movement.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pastoral, and practical.</w:t>
      </w:r>
    </w:p>
    <w:p>
      <w:pPr>
        <w:pStyle w:val="Compact"/>
        <w:numPr>
          <w:ilvl w:val="0"/>
          <w:numId w:val="1004"/>
        </w:numPr>
      </w:pPr>
      <w:r>
        <w:t xml:space="preserve">Each entry gives one concrete practice tied to assignment, weakness, presence, clarity, offering, instruction, or reverence.</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obedience, dependence, presence, worship, order, and reverence.</w:t>
      </w:r>
    </w:p>
    <w:p>
      <w:pPr>
        <w:pStyle w:val="Compact"/>
        <w:numPr>
          <w:ilvl w:val="0"/>
          <w:numId w:val="1005"/>
        </w:numPr>
      </w:pPr>
      <w:r>
        <w:t xml:space="preserve">Power language avoids hype, performance, and domination.</w:t>
      </w:r>
    </w:p>
    <w:p>
      <w:pPr>
        <w:pStyle w:val="Compact"/>
        <w:numPr>
          <w:ilvl w:val="0"/>
          <w:numId w:val="1005"/>
        </w:numPr>
      </w:pPr>
      <w:r>
        <w:t xml:space="preserve">Weakness is not shamed; it is invited into dependence.</w:t>
      </w:r>
    </w:p>
    <w:p>
      <w:pPr>
        <w:pStyle w:val="Compact"/>
        <w:numPr>
          <w:ilvl w:val="0"/>
          <w:numId w:val="1005"/>
        </w:numPr>
      </w:pPr>
      <w:r>
        <w:t xml:space="preserve">Requests for assurance are handled honestly without encouraging delay as disobedience.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255 falls on Saturday, September 12, 2026, and is the only manuscript entry in this batch that explicitly uses Sabbath language.</w:t>
      </w:r>
    </w:p>
    <w:p>
      <w:pPr>
        <w:pStyle w:val="Compact"/>
        <w:numPr>
          <w:ilvl w:val="0"/>
          <w:numId w:val="1006"/>
        </w:numPr>
      </w:pPr>
      <w:r>
        <w:t xml:space="preserve">Sabbath is framed as seventh-day rest that turns preparation into worship.</w:t>
      </w:r>
    </w:p>
    <w:p>
      <w:pPr>
        <w:pStyle w:val="Compact"/>
        <w:numPr>
          <w:ilvl w:val="0"/>
          <w:numId w:val="1006"/>
        </w:numPr>
      </w:pPr>
      <w:r>
        <w:t xml:space="preserve">Day 256 falls on Sunday, September 13,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251-257.</w:t>
      </w:r>
    </w:p>
    <w:p>
      <w:pPr>
        <w:pStyle w:val="Compact"/>
        <w:numPr>
          <w:ilvl w:val="0"/>
          <w:numId w:val="1007"/>
        </w:numPr>
      </w:pPr>
      <w:r>
        <w:t xml:space="preserve">Package the cumulative Volume 3 Days 001-257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September Week 2 state.</w:t>
      </w:r>
    </w:p>
    <w:p>
      <w:pPr>
        <w:pStyle w:val="Compact"/>
        <w:numPr>
          <w:ilvl w:val="0"/>
          <w:numId w:val="1007"/>
        </w:numPr>
      </w:pPr>
      <w:r>
        <w:t xml:space="preserve">Continue Volume 3 Days 258-264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2026-07-01T04:46:48Z</dcterms:created>
  <dcterms:modified xsi:type="dcterms:W3CDTF">2026-07-01T04:46:48Z</dcterms:modified>
</cp:coreProperties>
</file>

<file path=docProps/custom.xml><?xml version="1.0" encoding="utf-8"?>
<Properties xmlns="http://schemas.openxmlformats.org/officeDocument/2006/custom-properties" xmlns:vt="http://schemas.openxmlformats.org/officeDocument/2006/docPropsVTypes"/>
</file>