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1F21B3B2" w:rsidR="00305E62" w:rsidRPr="009A0164" w:rsidRDefault="0087412C" w:rsidP="00C83414">
      <w:pPr>
        <w:pStyle w:val="Title"/>
        <w:rPr>
          <w:szCs w:val="34"/>
        </w:rPr>
      </w:pPr>
      <w:r w:rsidRPr="009A0164">
        <w:rPr>
          <w:szCs w:val="34"/>
          <w:lang w:bidi="fa-IR"/>
        </w:rPr>
        <w:t xml:space="preserve">Leveraging </w:t>
      </w:r>
      <w:proofErr w:type="spellStart"/>
      <w:r w:rsidR="002C7A5E">
        <w:rPr>
          <w:szCs w:val="34"/>
          <w:lang w:bidi="fa-IR"/>
        </w:rPr>
        <w:t>Koopman</w:t>
      </w:r>
      <w:proofErr w:type="spellEnd"/>
      <w:r w:rsidR="002C7A5E">
        <w:rPr>
          <w:szCs w:val="34"/>
          <w:lang w:bidi="fa-IR"/>
        </w:rPr>
        <w:t xml:space="preserve"> O</w:t>
      </w:r>
      <w:r w:rsidR="00047CB0">
        <w:rPr>
          <w:szCs w:val="34"/>
          <w:lang w:bidi="fa-IR"/>
        </w:rPr>
        <w:t>perator</w:t>
      </w:r>
      <w:r w:rsidR="009F7ED9">
        <w:rPr>
          <w:szCs w:val="34"/>
          <w:lang w:bidi="fa-IR"/>
        </w:rPr>
        <w:t xml:space="preserve">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204FEF32" w:rsidR="00730B41" w:rsidRPr="009A0164" w:rsidRDefault="00233110" w:rsidP="0024050B">
      <w:pPr>
        <w:pStyle w:val="Author"/>
        <w:jc w:val="center"/>
        <w:rPr>
          <w:vertAlign w:val="superscript"/>
        </w:rPr>
      </w:pPr>
      <w:r w:rsidRPr="009A0164">
        <w:t xml:space="preserve">Yassin </w:t>
      </w:r>
      <w:proofErr w:type="spellStart"/>
      <w:r w:rsidRPr="009A0164">
        <w:t>Riyazi</w:t>
      </w:r>
      <w:proofErr w:type="spellEnd"/>
      <w:r w:rsidRPr="009A0164">
        <w:t xml:space="preserve"> </w:t>
      </w:r>
      <w:r w:rsidR="001D4826" w:rsidRPr="009A0164">
        <w:rPr>
          <w:sz w:val="32"/>
          <w:szCs w:val="28"/>
          <w:vertAlign w:val="superscript"/>
        </w:rPr>
        <w:t>a</w:t>
      </w:r>
      <w:r w:rsidR="00066B0D" w:rsidRPr="009A0164">
        <w:t>,</w:t>
      </w:r>
      <w:r w:rsidR="002C7A5E">
        <w:t xml:space="preserve"> </w:t>
      </w:r>
      <w:proofErr w:type="spellStart"/>
      <w:r w:rsidR="003D5AD4" w:rsidRPr="009A0164">
        <w:t>Navi</w:t>
      </w:r>
      <w:r w:rsidR="009B1732">
        <w:t>d</w:t>
      </w:r>
      <w:r w:rsidR="003D5AD4" w:rsidRPr="009A0164">
        <w:t>Reza</w:t>
      </w:r>
      <w:proofErr w:type="spellEnd"/>
      <w:r w:rsidR="003D5AD4" w:rsidRPr="009A0164">
        <w:t xml:space="preserve"> </w:t>
      </w:r>
      <w:proofErr w:type="spellStart"/>
      <w:r w:rsidR="003D5AD4" w:rsidRPr="009A0164">
        <w:t>Ghanbari</w:t>
      </w:r>
      <w:proofErr w:type="spellEnd"/>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770275B6"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6BF4641A" w14:textId="6AF02D71" w:rsidR="00156D97" w:rsidRPr="00156D97" w:rsidRDefault="00156D97" w:rsidP="002619B5">
      <w:pPr>
        <w:pStyle w:val="Abstract"/>
      </w:pPr>
      <w:bookmarkStart w:id="4" w:name="_Hlk143773938"/>
      <w:r w:rsidRPr="00156D97">
        <w:t xml:space="preserve">The exploration of nonlinear dynamical systems holds significant importance across scientific and engineering </w:t>
      </w:r>
      <w:r w:rsidR="002619B5">
        <w:t>disciplines</w:t>
      </w:r>
      <w:r w:rsidRPr="00156D97">
        <w:t>,</w:t>
      </w:r>
      <w:r w:rsidR="007F3729">
        <w:t xml:space="preserve"> primarily for its applications</w:t>
      </w:r>
      <w:r w:rsidRPr="00156D97">
        <w:t xml:space="preserve"> in modeling real-world phenomena. Traditional methods employed for the analysis and prediction of the behavior of these systems typically involve intricate mathematical techniques and numerical simulations.</w:t>
      </w:r>
      <w:r w:rsidR="00E27880">
        <w:t xml:space="preserve"> </w:t>
      </w:r>
      <w:r w:rsidRPr="00156D97">
        <w:t>This paper presents a</w:t>
      </w:r>
      <w:r w:rsidR="007F3729">
        <w:t>n innovative approach that combine</w:t>
      </w:r>
      <w:r w:rsidRPr="00156D97">
        <w:t xml:space="preserve"> the capabilities of </w:t>
      </w:r>
      <w:r w:rsidR="007F3729">
        <w:t xml:space="preserve">the </w:t>
      </w:r>
      <w:proofErr w:type="spellStart"/>
      <w:r w:rsidR="007F3729">
        <w:t>Koopman</w:t>
      </w:r>
      <w:proofErr w:type="spellEnd"/>
      <w:r w:rsidR="007F3729">
        <w:t xml:space="preserve"> o</w:t>
      </w:r>
      <w:r w:rsidR="00287AFD">
        <w:t xml:space="preserve">perator </w:t>
      </w:r>
      <w:r w:rsidRPr="00156D97">
        <w:t>and deep neural networks to establish a linear representation of the Duffing oscillator. This newly developed methodology facilitates effective parameter estimation and the accurate prediction of the oscillator's future behavior.</w:t>
      </w:r>
      <w:r>
        <w:t xml:space="preserve"> </w:t>
      </w:r>
      <w:r w:rsidRPr="00156D97">
        <w:t xml:space="preserve">Moreover, the paper proposes a modified training procedure aimed at confining </w:t>
      </w:r>
      <w:r w:rsidR="007F3729">
        <w:t xml:space="preserve">the </w:t>
      </w:r>
      <w:proofErr w:type="spellStart"/>
      <w:r w:rsidR="007F3729">
        <w:t>Koopman</w:t>
      </w:r>
      <w:proofErr w:type="spellEnd"/>
      <w:r w:rsidR="007F3729">
        <w:t xml:space="preserve"> o</w:t>
      </w:r>
      <w:r w:rsidR="00287AFD">
        <w:t xml:space="preserve">perator </w:t>
      </w:r>
      <w:r w:rsidRPr="00156D97">
        <w:t xml:space="preserve">to a linear layer within the neural network, as opposed to its application across the entire network. This synergy between </w:t>
      </w:r>
      <w:r w:rsidR="00287AFD">
        <w:t xml:space="preserve">the </w:t>
      </w:r>
      <w:proofErr w:type="spellStart"/>
      <w:r w:rsidR="00287AFD">
        <w:t>Koopman</w:t>
      </w:r>
      <w:proofErr w:type="spellEnd"/>
      <w:r w:rsidR="00287AFD">
        <w:t xml:space="preserve"> </w:t>
      </w:r>
      <w:r w:rsidR="007F3729">
        <w:t>o</w:t>
      </w:r>
      <w:r w:rsidR="00287AFD">
        <w:t xml:space="preserve">perator </w:t>
      </w:r>
      <w:r w:rsidRPr="00156D97">
        <w:t>and deep neural networks not only simplifies the analysis of nonlinear systems but also paves the way for significant advancements in predictive modeling across diverse fields.</w:t>
      </w:r>
    </w:p>
    <w:bookmarkEnd w:id="4"/>
    <w:p w14:paraId="1C3B3F94" w14:textId="17D800D5" w:rsidR="00B72321" w:rsidRPr="009A0164" w:rsidRDefault="00B72321" w:rsidP="00047CB0">
      <w:pPr>
        <w:pStyle w:val="Abstract"/>
      </w:pPr>
      <w:r w:rsidRPr="009A0164">
        <w:rPr>
          <w:b/>
          <w:bCs/>
        </w:rPr>
        <w:t>Keywords</w:t>
      </w:r>
      <w:r w:rsidRPr="009A0164">
        <w:t xml:space="preserve">: </w:t>
      </w:r>
      <w:proofErr w:type="spellStart"/>
      <w:r w:rsidR="003F6ADC" w:rsidRPr="009A0164">
        <w:t>Koopman</w:t>
      </w:r>
      <w:proofErr w:type="spellEnd"/>
      <w:r w:rsidR="000F6F3B">
        <w:t xml:space="preserve"> o</w:t>
      </w:r>
      <w:r w:rsidR="00233110" w:rsidRPr="009A0164">
        <w:t>perator</w:t>
      </w:r>
      <w:r w:rsidR="000715FB" w:rsidRPr="009A0164">
        <w:t xml:space="preserve">; </w:t>
      </w:r>
      <w:r w:rsidR="00233110" w:rsidRPr="009A0164">
        <w:t>Parameter Estimation</w:t>
      </w:r>
      <w:r w:rsidR="002D032A" w:rsidRPr="009A0164">
        <w:t>;</w:t>
      </w:r>
      <w:r w:rsidR="006549D3" w:rsidRPr="009A0164">
        <w:t xml:space="preserve"> </w:t>
      </w:r>
      <w:r w:rsidR="002D032A" w:rsidRPr="009A0164">
        <w:t>Duffing o</w:t>
      </w:r>
      <w:r w:rsidR="00047CB0">
        <w:t>scillator;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53236E76" w:rsidR="00D970ED" w:rsidRPr="00D970ED" w:rsidRDefault="00D970ED" w:rsidP="00D970ED">
      <w:r w:rsidRPr="00D970ED">
        <w:t>Nonline</w:t>
      </w:r>
      <w:r w:rsidR="00047CB0">
        <w:t>ar dynamical systems, recognized</w:t>
      </w:r>
      <w:r w:rsidRPr="00D970ED">
        <w:t xml:space="preserve"> for t</w:t>
      </w:r>
      <w:r w:rsidR="00047CB0">
        <w:t xml:space="preserve">heir intricate and </w:t>
      </w:r>
      <w:r w:rsidR="002206C1">
        <w:t>sometimes</w:t>
      </w:r>
      <w:r w:rsidR="00047CB0">
        <w:t xml:space="preserv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 xml:space="preserve">ectories. Across diverse </w:t>
      </w:r>
      <w:r w:rsidR="00047CB0">
        <w:lastRenderedPageBreak/>
        <w:t>fields</w:t>
      </w:r>
      <w:r w:rsidRPr="00D970ED">
        <w:t>, from physics and biology to economics and engineering, nonlinear systems underscore the fundamental complexity of our world.</w:t>
      </w:r>
    </w:p>
    <w:p w14:paraId="773D687A" w14:textId="79D7E56C" w:rsidR="00D970ED" w:rsidRPr="00D970ED" w:rsidRDefault="00D970ED" w:rsidP="00D970ED">
      <w:r w:rsidRPr="00D970ED">
        <w:t xml:space="preserve">At the heart of this intricate landscape lies the Duffing </w:t>
      </w:r>
      <w:r w:rsidR="007F3729">
        <w:t>o</w:t>
      </w:r>
      <w:r w:rsidRPr="00D970ED">
        <w:t>scillator</w:t>
      </w:r>
      <w:r w:rsidR="0089149A">
        <w:t xml:space="preserve"> </w:t>
      </w:r>
      <w:r w:rsidR="0089149A">
        <w:fldChar w:fldCharType="begin" w:fldLock="1"/>
      </w:r>
      <w:r w:rsidR="00FA29A5">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89149A">
        <w:fldChar w:fldCharType="separate"/>
      </w:r>
      <w:r w:rsidR="008C5B61" w:rsidRPr="008C5B61">
        <w:rPr>
          <w:noProof/>
        </w:rPr>
        <w:t>(1)</w:t>
      </w:r>
      <w:r w:rsidR="0089149A">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600ACF69" w:rsidR="00D970ED" w:rsidRPr="00D970ED" w:rsidRDefault="00D970ED" w:rsidP="008216FB">
      <w:r w:rsidRPr="00D970ED">
        <w:t>Traditionally, dissecting and forecasting the beh</w:t>
      </w:r>
      <w:r w:rsidR="008216FB">
        <w:t>avior of Duffing oscillators have</w:t>
      </w:r>
      <w:r w:rsidRPr="00D970ED">
        <w:t xml:space="preserve"> relied on a combination of analytical techniques and numerical simulations. While these methods provide valuable insights, they often encounter limitations in handling nonlinear intricacies with precision. Analytica</w:t>
      </w:r>
      <w:r w:rsidR="007F3729">
        <w:t>l solutions may prove elusive and</w:t>
      </w:r>
      <w:r w:rsidRPr="00D970ED">
        <w:t xml:space="preserve"> </w:t>
      </w:r>
      <w:r w:rsidR="008216FB">
        <w:t>algebraically</w:t>
      </w:r>
      <w:r w:rsidR="007F3729">
        <w:t xml:space="preserve"> complex</w:t>
      </w:r>
      <w:r w:rsidRPr="00D970ED">
        <w:t xml:space="preser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54B4CF78" w14:textId="721B9938" w:rsidR="00FA29A5" w:rsidRPr="001A246D" w:rsidRDefault="007F3729" w:rsidP="007F3729">
      <w:r>
        <w:t xml:space="preserve">The </w:t>
      </w:r>
      <w:proofErr w:type="spellStart"/>
      <w:r>
        <w:t>Koopman</w:t>
      </w:r>
      <w:proofErr w:type="spellEnd"/>
      <w:r>
        <w:t xml:space="preserve"> o</w:t>
      </w:r>
      <w:r w:rsidR="00287AFD">
        <w:t xml:space="preserve">perator </w:t>
      </w:r>
      <w:r w:rsidR="005F7AE5" w:rsidRPr="00FA29A5">
        <w:fldChar w:fldCharType="begin" w:fldLock="1"/>
      </w:r>
      <w:r w:rsidR="00FA29A5">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005F7AE5" w:rsidRPr="00FA29A5">
        <w:fldChar w:fldCharType="separate"/>
      </w:r>
      <w:r w:rsidR="008C5B61" w:rsidRPr="00FA29A5">
        <w:rPr>
          <w:noProof/>
        </w:rPr>
        <w:t>(2)</w:t>
      </w:r>
      <w:r w:rsidR="005F7AE5" w:rsidRPr="00FA29A5">
        <w:fldChar w:fldCharType="end"/>
      </w:r>
      <w:r w:rsidR="00030D0C" w:rsidRPr="00FA29A5">
        <w:t xml:space="preserve">, with its inherent structure involving a mapping to a higher dimension, a linear transformation, and an inverse mapping, bears resemblance to the structure of </w:t>
      </w:r>
      <w:proofErr w:type="spellStart"/>
      <w:r w:rsidR="00030D0C" w:rsidRPr="00FA29A5">
        <w:t>autoencoders</w:t>
      </w:r>
      <w:proofErr w:type="spellEnd"/>
      <w:r w:rsidR="00030D0C" w:rsidRPr="00FA29A5">
        <w:t xml:space="preserve"> </w:t>
      </w:r>
      <w:r w:rsidR="005F7AE5" w:rsidRPr="00FA29A5">
        <w:fldChar w:fldCharType="begin" w:fldLock="1"/>
      </w:r>
      <w:r w:rsidR="00FA29A5">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(3)"},"properties":{"noteIndex":0},"schema":"https://github.com/citation-style-language/schema/raw/master/csl-citation.json"}</w:instrText>
      </w:r>
      <w:r w:rsidR="005F7AE5" w:rsidRPr="00FA29A5">
        <w:fldChar w:fldCharType="separate"/>
      </w:r>
      <w:r w:rsidR="008C5B61" w:rsidRPr="00FA29A5">
        <w:rPr>
          <w:noProof/>
        </w:rPr>
        <w:t>(3)</w:t>
      </w:r>
      <w:r w:rsidR="005F7AE5" w:rsidRPr="00FA29A5">
        <w:fldChar w:fldCharType="end"/>
      </w:r>
      <w:r w:rsidR="00030D0C" w:rsidRPr="00FA29A5">
        <w:t>.</w:t>
      </w:r>
      <w:r>
        <w:t xml:space="preserve"> </w:t>
      </w:r>
      <w:r w:rsidR="00FA29A5" w:rsidRPr="001A246D">
        <w:t xml:space="preserve">Bethany </w:t>
      </w:r>
      <w:proofErr w:type="spellStart"/>
      <w:r w:rsidR="00FA29A5" w:rsidRPr="001A246D">
        <w:t>Lusch</w:t>
      </w:r>
      <w:proofErr w:type="spellEnd"/>
      <w:r w:rsidR="00FA29A5" w:rsidRPr="001A246D">
        <w:t xml:space="preserve">, J. Nathan </w:t>
      </w:r>
      <w:proofErr w:type="spellStart"/>
      <w:r w:rsidR="00FA29A5" w:rsidRPr="001A246D">
        <w:t>Kutz</w:t>
      </w:r>
      <w:proofErr w:type="spellEnd"/>
      <w:r w:rsidR="00FA29A5" w:rsidRPr="001A246D">
        <w:t xml:space="preserve">, and Steven L. </w:t>
      </w:r>
      <w:proofErr w:type="spellStart"/>
      <w:r w:rsidR="00FA29A5" w:rsidRPr="001A246D">
        <w:t>Brunton</w:t>
      </w:r>
      <w:proofErr w:type="spellEnd"/>
      <w:r w:rsidR="00FA29A5" w:rsidRPr="001A246D">
        <w:t xml:space="preserve"> in </w:t>
      </w:r>
      <w:r w:rsidR="00FA29A5" w:rsidRPr="001A246D">
        <w:fldChar w:fldCharType="begin" w:fldLock="1"/>
      </w:r>
      <w:r w:rsidR="00514EF5" w:rsidRPr="001A246D">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(4)","plainTextFormattedCitation":"(4)","previouslyFormattedCitation":"(4)"},"properties":{"noteIndex":0},"schema":"https://github.com/citation-style-language/schema/raw/master/csl-citation.json"}</w:instrText>
      </w:r>
      <w:r w:rsidR="00FA29A5" w:rsidRPr="001A246D">
        <w:fldChar w:fldCharType="separate"/>
      </w:r>
      <w:r w:rsidR="00FA29A5" w:rsidRPr="001A246D">
        <w:rPr>
          <w:noProof/>
        </w:rPr>
        <w:t>(4)</w:t>
      </w:r>
      <w:r w:rsidR="00FA29A5" w:rsidRPr="001A246D">
        <w:fldChar w:fldCharType="end"/>
      </w:r>
      <w:r>
        <w:t xml:space="preserve"> have developed</w:t>
      </w:r>
      <w:r w:rsidR="00FA29A5" w:rsidRPr="001A246D">
        <w:t xml:space="preserve"> a neural network deliberately tailored for conciseness and interpretability, with the specific aim of encapsulating system dynamics within a low-dimensional manifold. They introduce nonlinear coordinates, which are identified through a modified auto-encoder, and under these coordinates, the dynamics of the system exhibit a global linearity property. Furthermore, they expand the concept of </w:t>
      </w:r>
      <w:proofErr w:type="spellStart"/>
      <w:r w:rsidR="00FA29A5" w:rsidRPr="001A246D">
        <w:t>Koopman</w:t>
      </w:r>
      <w:proofErr w:type="spellEnd"/>
      <w:r w:rsidR="00FA29A5" w:rsidRPr="001A246D">
        <w:t xml:space="preserve"> representations to encompass systems with continuous spectra, introducing an auxiliary network to efficiently parameterize continuous frequencies. This innovative approach establishes a bridge between deep learning models and decades of asymptotic research, offering a fusion of the advantages of deep learning with the capacity for physical interpretabilit</w:t>
      </w:r>
      <w:r>
        <w:t xml:space="preserve">y provided by </w:t>
      </w:r>
      <w:proofErr w:type="spellStart"/>
      <w:r>
        <w:t>Koopman</w:t>
      </w:r>
      <w:proofErr w:type="spellEnd"/>
      <w:r>
        <w:t xml:space="preserve"> embedding</w:t>
      </w:r>
      <w:r w:rsidR="00FA29A5" w:rsidRPr="001A246D">
        <w:t>.</w:t>
      </w:r>
    </w:p>
    <w:p w14:paraId="14E9E3C2" w14:textId="01908A4A" w:rsidR="00514EF5" w:rsidRPr="001A246D" w:rsidRDefault="007F3729" w:rsidP="007F3729">
      <w:r>
        <w:t>In a recent study,</w:t>
      </w:r>
      <w:r w:rsidR="00514EF5" w:rsidRPr="001A246D">
        <w:t xml:space="preserve"> Kathleen Champion, Bethany </w:t>
      </w:r>
      <w:proofErr w:type="spellStart"/>
      <w:r w:rsidR="00514EF5" w:rsidRPr="001A246D">
        <w:t>Lusch</w:t>
      </w:r>
      <w:proofErr w:type="spellEnd"/>
      <w:r w:rsidR="00514EF5" w:rsidRPr="001A246D">
        <w:t xml:space="preserve">, J. Nathan </w:t>
      </w:r>
      <w:proofErr w:type="spellStart"/>
      <w:r w:rsidR="00514EF5" w:rsidRPr="001A246D">
        <w:t>Kutz</w:t>
      </w:r>
      <w:proofErr w:type="spellEnd"/>
      <w:r w:rsidR="00514EF5" w:rsidRPr="001A246D">
        <w:t xml:space="preserve">, and Steven L. </w:t>
      </w:r>
      <w:proofErr w:type="spellStart"/>
      <w:r w:rsidR="00514EF5" w:rsidRPr="001A246D">
        <w:t>Brunton</w:t>
      </w:r>
      <w:proofErr w:type="spellEnd"/>
      <w:r w:rsidR="00514EF5" w:rsidRPr="001A246D">
        <w:t xml:space="preserve"> </w:t>
      </w:r>
      <w:r w:rsidR="00514EF5" w:rsidRPr="001A246D">
        <w:fldChar w:fldCharType="begin" w:fldLock="1"/>
      </w:r>
      <w:r w:rsidR="00514EF5" w:rsidRPr="001A246D">
        <w:instrText>ADDIN CSL_CITATION {"citationItems":[{"id":"ITEM-1","itemData":{"DOI":"10.1073/pnas.1906995116","ISSN":"10916490","abstract":"The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America","id":"ITEM-1","issue":"45","issued":{"date-parts":[["2019"]]},"title":"Data-driven discovery of coordinates and governing equations","type":"article-journal","volume":"116"},"uris":["http://www.mendeley.com/documents/?uuid=b45a8214-7323-3dfe-9a37-c0531640a04b"]}],"mendeley":{"formattedCitation":"(5)","plainTextFormattedCitation":"(5)","previouslyFormattedCitation":"(5)"},"properties":{"noteIndex":0},"schema":"https://github.com/citation-style-language/schema/raw/master/csl-citation.json"}</w:instrText>
      </w:r>
      <w:r w:rsidR="00514EF5" w:rsidRPr="001A246D">
        <w:fldChar w:fldCharType="separate"/>
      </w:r>
      <w:r w:rsidR="00514EF5" w:rsidRPr="001A246D">
        <w:rPr>
          <w:noProof/>
        </w:rPr>
        <w:t>(5)</w:t>
      </w:r>
      <w:r w:rsidR="00514EF5" w:rsidRPr="001A246D">
        <w:fldChar w:fldCharType="end"/>
      </w:r>
      <w:r w:rsidR="00514EF5" w:rsidRPr="001A246D">
        <w:t xml:space="preserve"> addressed the challenge of discovering governing equations from scientific data in data-rich fields lacking well-characterized quantitative descriptions. They utilized advances in sparse regression to identify both the structure and parameters of nonlinear dynamical systems from data, resulting in models that balance simplicity with descriptive power.</w:t>
      </w:r>
      <w:r>
        <w:t xml:space="preserve"> </w:t>
      </w:r>
      <w:r w:rsidR="00514EF5" w:rsidRPr="001A246D">
        <w:t xml:space="preserve">To achieve this, they introduced a custom deep </w:t>
      </w:r>
      <w:proofErr w:type="spellStart"/>
      <w:r w:rsidR="00514EF5" w:rsidRPr="001A246D">
        <w:t>autoencoder</w:t>
      </w:r>
      <w:proofErr w:type="spellEnd"/>
      <w:r w:rsidR="00514EF5" w:rsidRPr="001A246D">
        <w:t xml:space="preserve"> network designed to uncover a coordinate transformation into a reduced space, simplifying the representation of dynamics. This in</w:t>
      </w:r>
      <w:r>
        <w:t>novative approach allows for simultaneous</w:t>
      </w:r>
      <w:r w:rsidR="00514EF5" w:rsidRPr="001A246D">
        <w:t xml:space="preserve"> learn</w:t>
      </w:r>
      <w:r>
        <w:t>ing</w:t>
      </w:r>
      <w:r w:rsidR="00514EF5" w:rsidRPr="001A246D">
        <w:t xml:space="preserve"> </w:t>
      </w:r>
      <w:r>
        <w:t>of</w:t>
      </w:r>
      <w:r w:rsidR="00514EF5" w:rsidRPr="001A246D">
        <w:t xml:space="preserve"> governing equations and the associated coordinate system. They applied this technique to various examples of high-dimensional systems exhibiting low-dimensional behavior, creating a modeling framework that combines the flexibility of deep neural networks with the parsimonious nature of sparse identification of nonlinear dynamics (</w:t>
      </w:r>
      <w:proofErr w:type="spellStart"/>
      <w:r w:rsidR="00514EF5" w:rsidRPr="001A246D">
        <w:t>SINDy</w:t>
      </w:r>
      <w:proofErr w:type="spellEnd"/>
      <w:r w:rsidR="00514EF5" w:rsidRPr="001A246D">
        <w:t xml:space="preserve">) </w:t>
      </w:r>
      <w:r w:rsidR="00514EF5" w:rsidRPr="001A246D">
        <w:fldChar w:fldCharType="begin" w:fldLock="1"/>
      </w:r>
      <w:r w:rsidR="003943C4">
        <w:instrText>ADDIN CSL_CITATION {"citationItems":[{"id":"ITEM-1","itemData":{"DOI":"10.1098/rspa.2018.0335","ISSN":"14712946","abstract":"Data-driven discovery of dynamics via machine learning is pushing the frontiers of modelling and control efforts, providing a tremendous opportunity to extend the reach of model predictive control (MPC). However, many leading methods in machine learning, such as neural networks (NN), require large volumes of training data, may not be interpretable, do not easily include known constraints and symmetries, and may not generalize beyond the attractor where models are trained. These factors limit their use for the online identification of a model in the low-data limit, for example following an abrupt change to the system dynamics. In this work, we extend the recent sparse identification of nonlinear dynamics (SINDY) modelling procedure to include the effects of actuation and demonstrate the ability of these models to enhance the performance of MPC, based on limited, noisy data. SINDY models are parsimonious, identifying the fewest terms in the model needed to explain the data, making them interpretable and generalizable. We show that the resulting SINDY-MPC framework has higher performance, requires significantly less data, and is more computationally efficient and robust to noise than NN models, making it viable for online training and execution in response to rapid system changes. SINDY-MPC also shows improved performance over linear data-driven models, although linear models may provide a stopgap until enough data is available for SINDY. SINDY-MPC is demonstrated on a variety of dynamical systems with different challenges.","author":[{"dropping-particle":"","family":"Kaiser","given":"E.","non-dropping-particle":"","parse-names":false,"suffix":""},{"dropping-particle":"","family":"Kutz","given":"J. N.","non-dropping-particle":"","parse-names":false,"suffix":""},{"dropping-particle":"","family":"Brunton","given":"S. L.","non-dropping-particle":"","parse-names":false,"suffix":""}],"container-title":"Proceedings of the Royal Society A: Mathematical, Physical and Engineering Sciences","id":"ITEM-1","issue":"2219","issued":{"date-parts":[["2018"]]},"title":"Sparse identification of nonlinear dynamics for model predictive control in the low-data limit","type":"article-journal","volume":"474"},"uris":["http://www.mendeley.com/documents/?uuid=4a3bbfc2-2244-368a-b420-aa72af9facb4"]}],"mendeley":{"formattedCitation":"(6)","plainTextFormattedCitation":"(6)","previouslyFormattedCitation":"(6)"},"properties":{"noteIndex":0},"schema":"https://github.com/citation-style-language/schema/raw/master/csl-citation.json"}</w:instrText>
      </w:r>
      <w:r w:rsidR="00514EF5" w:rsidRPr="001A246D">
        <w:fldChar w:fldCharType="separate"/>
      </w:r>
      <w:r w:rsidR="00514EF5" w:rsidRPr="001A246D">
        <w:rPr>
          <w:noProof/>
        </w:rPr>
        <w:t>(6)</w:t>
      </w:r>
      <w:r w:rsidR="00514EF5" w:rsidRPr="001A246D">
        <w:fldChar w:fldCharType="end"/>
      </w:r>
      <w:r w:rsidR="00514EF5" w:rsidRPr="001A246D">
        <w:t>.</w:t>
      </w:r>
    </w:p>
    <w:p w14:paraId="4612ECC3" w14:textId="5C611A0A" w:rsidR="00030D0C" w:rsidRPr="00FA29A5" w:rsidRDefault="002619B5" w:rsidP="002619B5">
      <w:r>
        <w:t>While the sole</w:t>
      </w:r>
      <w:r w:rsidR="00030D0C" w:rsidRPr="00FA29A5">
        <w:t xml:space="preserve"> use of a neural network proves accurate and meets our requirements, it does not guarantee the exclusive confinement of </w:t>
      </w:r>
      <w:r>
        <w:t xml:space="preserve">the </w:t>
      </w:r>
      <w:proofErr w:type="spellStart"/>
      <w:r>
        <w:t>Koopman</w:t>
      </w:r>
      <w:proofErr w:type="spellEnd"/>
      <w:r>
        <w:t xml:space="preserve"> o</w:t>
      </w:r>
      <w:r w:rsidR="00287AFD">
        <w:t xml:space="preserve">perator </w:t>
      </w:r>
      <w:r w:rsidR="00030D0C" w:rsidRPr="00FA29A5">
        <w:t>to a designated linear layer. Consequently, the entire network structure incorporates elements of mapping, linear transformation, and inverse mapping simultaneously. This challenges the utility o</w:t>
      </w:r>
      <w:r w:rsidR="00842340" w:rsidRPr="00FA29A5">
        <w:t>f using the linear layer weight</w:t>
      </w:r>
      <w:r w:rsidR="00030D0C" w:rsidRPr="00FA29A5">
        <w:t xml:space="preserve"> as a representation of the system, as they only encaps</w:t>
      </w:r>
      <w:r>
        <w:t xml:space="preserve">ulate a portion of the </w:t>
      </w:r>
      <w:proofErr w:type="spellStart"/>
      <w:r>
        <w:t>Koopman</w:t>
      </w:r>
      <w:proofErr w:type="spellEnd"/>
      <w:r>
        <w:t xml:space="preserve"> o</w:t>
      </w:r>
      <w:r w:rsidR="00030D0C" w:rsidRPr="00FA29A5">
        <w:t>perator.</w:t>
      </w:r>
      <w:r>
        <w:t xml:space="preserve"> </w:t>
      </w:r>
      <w:r w:rsidR="00030D0C" w:rsidRPr="00FA29A5">
        <w:t>To overcome these challe</w:t>
      </w:r>
      <w:r>
        <w:t>nges, we introduce a novel</w:t>
      </w:r>
      <w:r w:rsidR="00030D0C" w:rsidRPr="00FA29A5">
        <w:t xml:space="preserve"> approach that capitalizes on the synergy between </w:t>
      </w:r>
      <w:r>
        <w:t xml:space="preserve">the </w:t>
      </w:r>
      <w:proofErr w:type="spellStart"/>
      <w:r>
        <w:t>Koopman</w:t>
      </w:r>
      <w:proofErr w:type="spellEnd"/>
      <w:r>
        <w:t xml:space="preserve"> o</w:t>
      </w:r>
      <w:r w:rsidR="00287AFD">
        <w:t xml:space="preserve">perator </w:t>
      </w:r>
      <w:r w:rsidR="00030D0C" w:rsidRPr="00FA29A5">
        <w:t xml:space="preserve">and Deep Neural Networks </w:t>
      </w:r>
      <w:r w:rsidR="005F7AE5" w:rsidRPr="00FA29A5">
        <w:fldChar w:fldCharType="begin" w:fldLock="1"/>
      </w:r>
      <w:r w:rsidR="003943C4">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(8–10)"},"properties":{"noteIndex":0},"schema":"https://github.com/citation-style-language/schema/raw/master/csl-citation.json"}</w:instrText>
      </w:r>
      <w:r w:rsidR="005F7AE5" w:rsidRPr="00FA29A5">
        <w:fldChar w:fldCharType="separate"/>
      </w:r>
      <w:r w:rsidR="003943C4" w:rsidRPr="003943C4">
        <w:rPr>
          <w:noProof/>
        </w:rPr>
        <w:t>(7–9)</w:t>
      </w:r>
      <w:r w:rsidR="005F7AE5" w:rsidRPr="00FA29A5">
        <w:fldChar w:fldCharType="end"/>
      </w:r>
      <w:r w:rsidR="00030D0C" w:rsidRPr="00FA29A5">
        <w:t xml:space="preserve">. This groundbreaking fusion is aimed at converting the Duffing oscillator into a linearized representation, offering promising solutions to the intricacies encountered in traditional methods. By harnessing the computational power of deep learning and the </w:t>
      </w:r>
      <w:proofErr w:type="spellStart"/>
      <w:r w:rsidR="00030D0C" w:rsidRPr="00FA29A5">
        <w:t>Koopman</w:t>
      </w:r>
      <w:proofErr w:type="spellEnd"/>
      <w:r w:rsidR="00030D0C" w:rsidRPr="00FA29A5">
        <w:t xml:space="preserve"> operator's capability to provide a linear representation of nonlinear systems </w:t>
      </w:r>
      <w:r w:rsidR="005F7AE5" w:rsidRPr="00FA29A5">
        <w:fldChar w:fldCharType="begin" w:fldLock="1"/>
      </w:r>
      <w:r w:rsidR="003943C4">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(11)"},"properties":{"noteIndex":0},"schema":"https://github.com/citation-style-language/schema/raw/master/csl-citation.json"}</w:instrText>
      </w:r>
      <w:r w:rsidR="005F7AE5" w:rsidRPr="00FA29A5">
        <w:fldChar w:fldCharType="separate"/>
      </w:r>
      <w:r w:rsidR="003943C4" w:rsidRPr="003943C4">
        <w:rPr>
          <w:noProof/>
        </w:rPr>
        <w:t>(10)</w:t>
      </w:r>
      <w:r w:rsidR="005F7AE5" w:rsidRPr="00FA29A5">
        <w:fldChar w:fldCharType="end"/>
      </w:r>
      <w:r w:rsidR="00030D0C" w:rsidRPr="00FA29A5">
        <w:t xml:space="preserve">, our approach enables a more accurate </w:t>
      </w:r>
      <w:proofErr w:type="spellStart"/>
      <w:r w:rsidR="00030D0C" w:rsidRPr="00FA29A5">
        <w:t>Koopman</w:t>
      </w:r>
      <w:proofErr w:type="spellEnd"/>
      <w:r w:rsidR="00030D0C" w:rsidRPr="00FA29A5">
        <w:t xml:space="preserve"> linearized representation of system behavior.</w:t>
      </w:r>
    </w:p>
    <w:p w14:paraId="16F8A952" w14:textId="7795C15A" w:rsidR="00D970ED" w:rsidRPr="00C34BAA" w:rsidRDefault="00D970ED" w:rsidP="00D970ED">
      <w:r w:rsidRPr="00C34BAA">
        <w:t xml:space="preserve">In </w:t>
      </w:r>
      <w:r w:rsidR="008216FB" w:rsidRPr="00C34BAA">
        <w:t>the following sections, we</w:t>
      </w:r>
      <w:r w:rsidR="002619B5">
        <w:t xml:space="preserve"> first</w:t>
      </w:r>
      <w:r w:rsidR="008216FB" w:rsidRPr="00C34BAA">
        <w:t xml:space="preserve"> dig</w:t>
      </w:r>
      <w:r w:rsidRPr="00C34BAA">
        <w:t xml:space="preserve"> into the foundational principles of </w:t>
      </w:r>
      <w:proofErr w:type="spellStart"/>
      <w:r w:rsidR="002619B5">
        <w:t>Koopman</w:t>
      </w:r>
      <w:proofErr w:type="spellEnd"/>
      <w:r w:rsidR="002619B5">
        <w:t xml:space="preserve"> o</w:t>
      </w:r>
      <w:r w:rsidR="008216FB" w:rsidRPr="00C34BAA">
        <w:t>perator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Duffing oscillators. We outline the process of transforming Duffing oscillator dynamics into a linear representation and introduce a modified loss </w:t>
      </w:r>
      <w:r w:rsidRPr="00C34BAA">
        <w:lastRenderedPageBreak/>
        <w:t xml:space="preserve">function designed to enhance the </w:t>
      </w:r>
      <w:r w:rsidR="00264ADD" w:rsidRPr="00C34BAA">
        <w:t xml:space="preserve">generality of the </w:t>
      </w:r>
      <w:proofErr w:type="spellStart"/>
      <w:r w:rsidR="00264ADD" w:rsidRPr="00C34BAA">
        <w:t>Koopman</w:t>
      </w:r>
      <w:proofErr w:type="spellEnd"/>
      <w:r w:rsidR="00264ADD" w:rsidRPr="00C34BAA">
        <w:t xml:space="preserve"> linear representation of the dynamical system</w:t>
      </w:r>
      <w:r w:rsidRPr="00C34BAA">
        <w:t xml:space="preserve"> within this context. </w:t>
      </w:r>
      <w:r w:rsidR="00D948F5" w:rsidRPr="00C34BAA">
        <w:t>Through numerical</w:t>
      </w:r>
      <w:r w:rsidR="002619B5">
        <w:t xml:space="preserve"> simulations</w:t>
      </w:r>
      <w:r w:rsidRPr="00C34BAA">
        <w:t xml:space="preserve"> and comparisons with traditional methods, we demonstrate the efficacy of our approach in providing accurate predictions for the future behavior of</w:t>
      </w:r>
      <w:r w:rsidR="002619B5">
        <w:t xml:space="preserve"> Duffing oscillators. Finally</w:t>
      </w:r>
      <w:r w:rsidRPr="00C34BAA">
        <w:t>,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6D8E5AF6" w14:textId="0BCF70AA" w:rsidR="00032FED" w:rsidRPr="009A0164" w:rsidRDefault="00383CA7" w:rsidP="00032FED">
      <w:pPr>
        <w:pStyle w:val="Heading1"/>
      </w:pPr>
      <w:proofErr w:type="spellStart"/>
      <w:r>
        <w:t>Koopman</w:t>
      </w:r>
      <w:proofErr w:type="spellEnd"/>
      <w:r>
        <w:t xml:space="preserve"> Operator </w:t>
      </w:r>
      <w:r w:rsidR="00CE18AC">
        <w:t>and Its Application</w:t>
      </w:r>
    </w:p>
    <w:p w14:paraId="46E1AEDF" w14:textId="0ED6009E" w:rsidR="001F7CE9" w:rsidRDefault="001F7CE9" w:rsidP="001F7CE9">
      <w:r>
        <w:t xml:space="preserve">In recent years, </w:t>
      </w:r>
      <w:r w:rsidR="006A196D">
        <w:t xml:space="preserve">the </w:t>
      </w:r>
      <w:proofErr w:type="spellStart"/>
      <w:r w:rsidR="006A196D">
        <w:t>Koopman</w:t>
      </w:r>
      <w:proofErr w:type="spellEnd"/>
      <w:r w:rsidR="006A196D">
        <w:t xml:space="preserve"> o</w:t>
      </w:r>
      <w:r w:rsidR="00287AFD">
        <w:t xml:space="preserve">perator </w:t>
      </w:r>
      <w:r>
        <w:t xml:space="preserve">has emerged as a powerful mathematical tool that provides a fresh vantage point for studying dynamical systems. Rooted in functional analysis, </w:t>
      </w:r>
      <w:r w:rsidR="002619B5">
        <w:t xml:space="preserve">the </w:t>
      </w:r>
      <w:proofErr w:type="spellStart"/>
      <w:r w:rsidR="002619B5">
        <w:t>Koopman</w:t>
      </w:r>
      <w:proofErr w:type="spellEnd"/>
      <w:r w:rsidR="002619B5">
        <w:t xml:space="preserve"> o</w:t>
      </w:r>
      <w:r w:rsidR="00287AFD">
        <w:t xml:space="preserve">perator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17337FFB" w14:textId="77777777" w:rsidR="00CC0FA9" w:rsidRDefault="00CC0FA9" w:rsidP="00CC0FA9">
      <w:pPr>
        <w:pStyle w:val="Heading2"/>
      </w:pPr>
      <w:r w:rsidRPr="00CC0FA9">
        <w:t>Dynamical System Representation</w:t>
      </w:r>
    </w:p>
    <w:p w14:paraId="7F97C239" w14:textId="4B20D189" w:rsidR="00CC0FA9" w:rsidRDefault="006A196D" w:rsidP="006A196D">
      <w:r>
        <w:t>We c</w:t>
      </w:r>
      <w:r w:rsidR="00CC0FA9" w:rsidRPr="00CC0FA9">
        <w:t xml:space="preserve">onsider a dynamical system described by a set of state variables </w:t>
      </w:r>
      <w:r w:rsidR="004675ED" w:rsidRPr="009814CE">
        <w:rPr>
          <w:position w:val="-14"/>
        </w:rPr>
        <w:object w:dxaOrig="480" w:dyaOrig="400" w14:anchorId="72D6B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pt;height:20.35pt" o:ole="">
            <v:imagedata r:id="rId9" o:title=""/>
          </v:shape>
          <o:OLEObject Type="Embed" ProgID="Equation.DSMT4" ShapeID="_x0000_i1025" DrawAspect="Content" ObjectID="_1755419620" r:id="rId10"/>
        </w:object>
      </w:r>
      <w:r w:rsidR="00CC0FA9" w:rsidRPr="00CC0FA9">
        <w:t xml:space="preserve">, which evolve over time </w:t>
      </w:r>
      <w:r w:rsidR="009814CE" w:rsidRPr="009814CE">
        <w:rPr>
          <w:position w:val="-6"/>
        </w:rPr>
        <w:object w:dxaOrig="139" w:dyaOrig="240" w14:anchorId="24900625">
          <v:shape id="_x0000_i1026" type="#_x0000_t75" style="width:6.9pt;height:11.9pt" o:ole="">
            <v:imagedata r:id="rId11" o:title=""/>
          </v:shape>
          <o:OLEObject Type="Embed" ProgID="Equation.DSMT4" ShapeID="_x0000_i1026" DrawAspect="Content" ObjectID="_1755419621" r:id="rId12"/>
        </w:object>
      </w:r>
      <w:r w:rsidR="00CC0FA9" w:rsidRPr="00CC0FA9">
        <w:t>. Mathematically, we can represent this as:</w:t>
      </w:r>
    </w:p>
    <w:p w14:paraId="4A53C93D" w14:textId="3E58C805" w:rsidR="00CC0FA9" w:rsidRPr="009A0164" w:rsidRDefault="00CC0FA9" w:rsidP="00CC0FA9">
      <w:pPr>
        <w:pStyle w:val="MTDisplayEquation"/>
      </w:pPr>
      <w:r>
        <w:tab/>
      </w:r>
      <w:r w:rsidR="004675ED" w:rsidRPr="009814CE">
        <w:rPr>
          <w:position w:val="-24"/>
        </w:rPr>
        <w:object w:dxaOrig="1260" w:dyaOrig="620" w14:anchorId="61C52749">
          <v:shape id="_x0000_i1027" type="#_x0000_t75" style="width:62.9pt;height:31.3pt" o:ole="">
            <v:imagedata r:id="rId13" o:title=""/>
          </v:shape>
          <o:OLEObject Type="Embed" ProgID="Equation.DSMT4" ShapeID="_x0000_i1027" DrawAspect="Content" ObjectID="_1755419622" r:id="rId14"/>
        </w:object>
      </w:r>
      <w:r w:rsidRPr="009A0164">
        <w:tab/>
        <w:t>(1)</w:t>
      </w:r>
    </w:p>
    <w:p w14:paraId="1AE5F023" w14:textId="759BB5F8" w:rsidR="00CC0FA9" w:rsidRPr="00CC0FA9" w:rsidRDefault="00035376" w:rsidP="00CC0FA9">
      <w:r>
        <w:t>where</w:t>
      </w:r>
      <w:bookmarkStart w:id="5" w:name="_GoBack"/>
      <w:bookmarkEnd w:id="5"/>
    </w:p>
    <w:bookmarkStart w:id="6" w:name="MTBlankEqn"/>
    <w:p w14:paraId="36387303" w14:textId="251142AC" w:rsidR="00C073AD" w:rsidRPr="00CC0FA9" w:rsidRDefault="009814CE" w:rsidP="00C073AD">
      <w:pPr>
        <w:numPr>
          <w:ilvl w:val="0"/>
          <w:numId w:val="9"/>
        </w:numPr>
      </w:pPr>
      <w:r w:rsidRPr="009814CE">
        <w:rPr>
          <w:position w:val="-6"/>
        </w:rPr>
        <w:object w:dxaOrig="200" w:dyaOrig="220" w14:anchorId="261A66E7">
          <v:shape id="_x0000_i1028" type="#_x0000_t75" style="width:10pt;height:11.25pt" o:ole="">
            <v:imagedata r:id="rId15" o:title=""/>
          </v:shape>
          <o:OLEObject Type="Embed" ProgID="Equation.DSMT4" ShapeID="_x0000_i1028" DrawAspect="Content" ObjectID="_1755419623" r:id="rId16"/>
        </w:object>
      </w:r>
      <w:bookmarkEnd w:id="6"/>
      <w:r w:rsidR="00C073AD">
        <w:t xml:space="preserve"> is the state vector </w:t>
      </w:r>
      <w:proofErr w:type="gramStart"/>
      <w:r w:rsidR="00C073AD">
        <w:t>dimension.</w:t>
      </w:r>
      <w:proofErr w:type="gramEnd"/>
    </w:p>
    <w:p w14:paraId="023A208C" w14:textId="32B8036C" w:rsidR="00CC0FA9" w:rsidRDefault="004675ED" w:rsidP="00CC0FA9">
      <w:pPr>
        <w:numPr>
          <w:ilvl w:val="0"/>
          <w:numId w:val="9"/>
        </w:numPr>
      </w:pPr>
      <w:r w:rsidRPr="004675ED">
        <w:rPr>
          <w:position w:val="-6"/>
        </w:rPr>
        <w:object w:dxaOrig="680" w:dyaOrig="320" w14:anchorId="386FDD97">
          <v:shape id="_x0000_i1029" type="#_x0000_t75" style="width:33.8pt;height:15.65pt" o:ole="">
            <v:imagedata r:id="rId17" o:title=""/>
          </v:shape>
          <o:OLEObject Type="Embed" ProgID="Equation.DSMT4" ShapeID="_x0000_i1029" DrawAspect="Content" ObjectID="_1755419624" r:id="rId18"/>
        </w:object>
      </w:r>
      <w:r w:rsidR="00CC0FA9" w:rsidRPr="00CC0FA9">
        <w:t xml:space="preserve"> is the state vector representing the system's state </w:t>
      </w:r>
      <w:proofErr w:type="gramStart"/>
      <w:r w:rsidR="00CC0FA9" w:rsidRPr="00CC0FA9">
        <w:t>variables.</w:t>
      </w:r>
      <w:proofErr w:type="gramEnd"/>
    </w:p>
    <w:p w14:paraId="0AFF4652" w14:textId="2662C6CA" w:rsidR="00CC0FA9" w:rsidRPr="00CC0FA9" w:rsidRDefault="009814CE" w:rsidP="00CC0FA9">
      <w:pPr>
        <w:numPr>
          <w:ilvl w:val="0"/>
          <w:numId w:val="9"/>
        </w:numPr>
      </w:pPr>
      <w:r w:rsidRPr="009814CE">
        <w:rPr>
          <w:position w:val="-6"/>
        </w:rPr>
        <w:object w:dxaOrig="639" w:dyaOrig="320" w14:anchorId="75853343">
          <v:shape id="_x0000_i1030" type="#_x0000_t75" style="width:32.25pt;height:16.3pt" o:ole="">
            <v:imagedata r:id="rId19" o:title=""/>
          </v:shape>
          <o:OLEObject Type="Embed" ProgID="Equation.DSMT4" ShapeID="_x0000_i1030" DrawAspect="Content" ObjectID="_1755419625" r:id="rId20"/>
        </w:object>
      </w:r>
      <w:r w:rsidR="00CC0FA9" w:rsidRPr="00CC0FA9">
        <w:t xml:space="preserve"> is time.</w:t>
      </w:r>
    </w:p>
    <w:p w14:paraId="7E3978C0" w14:textId="1BECB85D" w:rsidR="00CC0FA9" w:rsidRPr="00CC0FA9" w:rsidRDefault="004675ED" w:rsidP="00CC0FA9">
      <w:pPr>
        <w:numPr>
          <w:ilvl w:val="0"/>
          <w:numId w:val="9"/>
        </w:numPr>
      </w:pPr>
      <w:r w:rsidRPr="009814CE">
        <w:rPr>
          <w:position w:val="-14"/>
        </w:rPr>
        <w:object w:dxaOrig="1600" w:dyaOrig="400" w14:anchorId="79CB7BE3">
          <v:shape id="_x0000_i1031" type="#_x0000_t75" style="width:79.85pt;height:20.35pt" o:ole="">
            <v:imagedata r:id="rId21" o:title=""/>
          </v:shape>
          <o:OLEObject Type="Embed" ProgID="Equation.DSMT4" ShapeID="_x0000_i1031" DrawAspect="Content" ObjectID="_1755419626" r:id="rId22"/>
        </w:object>
      </w:r>
      <w:r w:rsidR="00CC0FA9" w:rsidRPr="00CC0FA9">
        <w:t xml:space="preserve"> is a vector-valued function describing how the state variables change over time.</w:t>
      </w:r>
    </w:p>
    <w:p w14:paraId="360AE015" w14:textId="76948818" w:rsidR="006E6C80" w:rsidRDefault="006E6C80" w:rsidP="006E6C80">
      <w:pPr>
        <w:pStyle w:val="Heading2"/>
      </w:pPr>
      <w:proofErr w:type="spellStart"/>
      <w:r w:rsidRPr="006E6C80">
        <w:t>Koopman</w:t>
      </w:r>
      <w:proofErr w:type="spellEnd"/>
      <w:r w:rsidRPr="006E6C80">
        <w:t xml:space="preserve"> Operator Transformation</w:t>
      </w:r>
    </w:p>
    <w:p w14:paraId="3C5E057E" w14:textId="1A1026B2" w:rsidR="006E6C80" w:rsidRDefault="006E6C80" w:rsidP="006E6C80">
      <w:r w:rsidRPr="006E6C80">
        <w:t xml:space="preserve"> The </w:t>
      </w:r>
      <w:proofErr w:type="spellStart"/>
      <w:r w:rsidRPr="006E6C80">
        <w:t>Koopman</w:t>
      </w:r>
      <w:proofErr w:type="spellEnd"/>
      <w:r w:rsidRPr="006E6C80">
        <w:t xml:space="preserve"> operator, denoted as </w:t>
      </w:r>
      <w:r w:rsidR="009814CE" w:rsidRPr="009814CE">
        <w:rPr>
          <w:position w:val="-6"/>
        </w:rPr>
        <w:object w:dxaOrig="260" w:dyaOrig="279" w14:anchorId="242E2170">
          <v:shape id="_x0000_i1032" type="#_x0000_t75" style="width:12.85pt;height:14.4pt" o:ole="">
            <v:imagedata r:id="rId23" o:title=""/>
          </v:shape>
          <o:OLEObject Type="Embed" ProgID="Equation.DSMT4" ShapeID="_x0000_i1032" DrawAspect="Content" ObjectID="_1755419627" r:id="rId24"/>
        </w:object>
      </w:r>
      <w:r w:rsidRPr="006E6C80">
        <w:t xml:space="preserve">, is an infinite-dimensional linear operator that acts on observables or functions of the state variables. Let </w:t>
      </w:r>
      <w:r w:rsidR="009814CE" w:rsidRPr="009814CE">
        <w:rPr>
          <w:position w:val="-14"/>
        </w:rPr>
        <w:object w:dxaOrig="560" w:dyaOrig="400" w14:anchorId="5335874F">
          <v:shape id="_x0000_i1033" type="#_x0000_t75" style="width:27.85pt;height:20.35pt" o:ole="">
            <v:imagedata r:id="rId25" o:title=""/>
          </v:shape>
          <o:OLEObject Type="Embed" ProgID="Equation.DSMT4" ShapeID="_x0000_i1033" DrawAspect="Content" ObjectID="_1755419628" r:id="rId26"/>
        </w:object>
      </w:r>
      <w:r w:rsidRPr="006E6C80">
        <w:t xml:space="preserve"> be such an observable. </w:t>
      </w:r>
      <w:r w:rsidR="00BB0C13">
        <w:t xml:space="preserve">The </w:t>
      </w:r>
      <w:proofErr w:type="spellStart"/>
      <w:r w:rsidR="00BB0C13">
        <w:t>Koopman</w:t>
      </w:r>
      <w:proofErr w:type="spellEnd"/>
      <w:r w:rsidR="00BB0C13">
        <w:t xml:space="preserve"> o</w:t>
      </w:r>
      <w:r w:rsidR="00287AFD">
        <w:t xml:space="preserve">perator </w:t>
      </w:r>
      <w:r w:rsidRPr="006E6C80">
        <w:t>maps this observable from the state space to a higher-dimensional space:</w:t>
      </w:r>
    </w:p>
    <w:p w14:paraId="29D8EEE0" w14:textId="4CF73CF0" w:rsidR="006E6C80" w:rsidRPr="009A0164" w:rsidRDefault="006E6C80" w:rsidP="006E6C80">
      <w:pPr>
        <w:pStyle w:val="MTDisplayEquation"/>
      </w:pPr>
      <w:r>
        <w:tab/>
      </w:r>
      <w:r w:rsidR="004675ED" w:rsidRPr="009814CE">
        <w:rPr>
          <w:position w:val="-16"/>
        </w:rPr>
        <w:object w:dxaOrig="1840" w:dyaOrig="440" w14:anchorId="4B03EFD7">
          <v:shape id="_x0000_i1034" type="#_x0000_t75" style="width:92.35pt;height:21.9pt" o:ole="">
            <v:imagedata r:id="rId27" o:title=""/>
          </v:shape>
          <o:OLEObject Type="Embed" ProgID="Equation.DSMT4" ShapeID="_x0000_i1034" DrawAspect="Content" ObjectID="_1755419629" r:id="rId28"/>
        </w:object>
      </w:r>
      <w:r w:rsidR="009814CE" w:rsidRPr="009814CE">
        <w:rPr>
          <w:position w:val="-6"/>
        </w:rPr>
        <w:object w:dxaOrig="100" w:dyaOrig="100" w14:anchorId="4AE864EF">
          <v:shape id="_x0000_i1035" type="#_x0000_t75" style="width:5.3pt;height:5.3pt" o:ole="">
            <v:imagedata r:id="rId29" o:title=""/>
          </v:shape>
          <o:OLEObject Type="Embed" ProgID="Equation.DSMT4" ShapeID="_x0000_i1035" DrawAspect="Content" ObjectID="_1755419630" r:id="rId30"/>
        </w:object>
      </w:r>
      <w:r w:rsidRPr="009A0164">
        <w:tab/>
        <w:t>(</w:t>
      </w:r>
      <w:r>
        <w:t>2</w:t>
      </w:r>
      <w:r w:rsidRPr="009A0164">
        <w:t>)</w:t>
      </w:r>
    </w:p>
    <w:p w14:paraId="3215DC37" w14:textId="77777777" w:rsidR="006E6C80" w:rsidRPr="006E6C80" w:rsidRDefault="006E6C80" w:rsidP="006E6C80"/>
    <w:p w14:paraId="1C2E2048" w14:textId="77777777" w:rsidR="001860F5" w:rsidRDefault="001860F5" w:rsidP="001860F5">
      <w:pPr>
        <w:keepNext/>
        <w:jc w:val="center"/>
      </w:pPr>
      <w:r>
        <w:rPr>
          <w:noProof/>
          <w:lang w:val="en-GB" w:eastAsia="en-GB"/>
        </w:rPr>
        <w:drawing>
          <wp:inline distT="0" distB="0" distL="0" distR="0" wp14:anchorId="0073DA9A" wp14:editId="7795EC28">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30993430" w14:textId="63B7C6DE" w:rsidR="001860F5" w:rsidRDefault="001860F5" w:rsidP="001860F5">
      <w:pPr>
        <w:pStyle w:val="Caption"/>
      </w:pPr>
      <w:bookmarkStart w:id="7" w:name="_Ref144650815"/>
      <w:bookmarkStart w:id="8" w:name="_Ref144650810"/>
      <w:r>
        <w:t xml:space="preserve">Figure </w:t>
      </w:r>
      <w:r>
        <w:fldChar w:fldCharType="begin"/>
      </w:r>
      <w:r>
        <w:instrText xml:space="preserve"> SEQ Figure \* ARABIC </w:instrText>
      </w:r>
      <w:r>
        <w:fldChar w:fldCharType="separate"/>
      </w:r>
      <w:r w:rsidR="000436CE">
        <w:rPr>
          <w:noProof/>
        </w:rPr>
        <w:t>1</w:t>
      </w:r>
      <w:r>
        <w:fldChar w:fldCharType="end"/>
      </w:r>
      <w:bookmarkEnd w:id="7"/>
      <w:r>
        <w:t xml:space="preserve">. </w:t>
      </w:r>
      <w:proofErr w:type="spellStart"/>
      <w:r>
        <w:t>Koopman</w:t>
      </w:r>
      <w:proofErr w:type="spellEnd"/>
      <w:r>
        <w:t xml:space="preserve"> Operator Evolution and a discrete dynamical system</w:t>
      </w:r>
      <w:bookmarkEnd w:id="8"/>
    </w:p>
    <w:p w14:paraId="33A5CF17" w14:textId="75C3C51C" w:rsidR="006E6C80" w:rsidRPr="006E6C80" w:rsidRDefault="003174B7" w:rsidP="00C35177">
      <w:r>
        <w:t>w</w:t>
      </w:r>
      <w:r w:rsidR="00C35177" w:rsidRPr="00CC0FA9">
        <w:t>here:</w:t>
      </w:r>
    </w:p>
    <w:p w14:paraId="0E791E24" w14:textId="60DA4048" w:rsidR="00C073AD" w:rsidRDefault="009814CE" w:rsidP="00C073AD">
      <w:pPr>
        <w:numPr>
          <w:ilvl w:val="0"/>
          <w:numId w:val="11"/>
        </w:numPr>
      </w:pPr>
      <w:r w:rsidRPr="009814CE">
        <w:rPr>
          <w:position w:val="-6"/>
        </w:rPr>
        <w:object w:dxaOrig="260" w:dyaOrig="220" w14:anchorId="66A311B2">
          <v:shape id="_x0000_i1036" type="#_x0000_t75" style="width:12.85pt;height:11.25pt" o:ole="">
            <v:imagedata r:id="rId32" o:title=""/>
          </v:shape>
          <o:OLEObject Type="Embed" ProgID="Equation.DSMT4" ShapeID="_x0000_i1036" DrawAspect="Content" ObjectID="_1755419631" r:id="rId33"/>
        </w:object>
      </w:r>
      <w:r w:rsidR="00C073AD">
        <w:t xml:space="preserve"> supposed to be infini</w:t>
      </w:r>
      <w:r w:rsidR="00035376">
        <w:t>te</w:t>
      </w:r>
      <w:r w:rsidR="00C073AD">
        <w:t>-dimensional but in numerical approximation a value will be assigned.</w:t>
      </w:r>
    </w:p>
    <w:p w14:paraId="7B067B98" w14:textId="57EDA000" w:rsidR="006E6C80" w:rsidRPr="006E6C80" w:rsidRDefault="009814CE" w:rsidP="006E6C80">
      <w:pPr>
        <w:numPr>
          <w:ilvl w:val="0"/>
          <w:numId w:val="10"/>
        </w:numPr>
      </w:pPr>
      <w:r w:rsidRPr="009814CE">
        <w:rPr>
          <w:position w:val="-14"/>
        </w:rPr>
        <w:object w:dxaOrig="1579" w:dyaOrig="400" w14:anchorId="3A96A44F">
          <v:shape id="_x0000_i1037" type="#_x0000_t75" style="width:78.55pt;height:20.35pt" o:ole="">
            <v:imagedata r:id="rId34" o:title=""/>
          </v:shape>
          <o:OLEObject Type="Embed" ProgID="Equation.DSMT4" ShapeID="_x0000_i1037" DrawAspect="Content" ObjectID="_1755419632" r:id="rId35"/>
        </w:object>
      </w:r>
      <w:r w:rsidR="006E6C80" w:rsidRPr="006E6C80">
        <w:t xml:space="preserve"> is </w:t>
      </w:r>
      <w:r w:rsidR="00287AFD">
        <w:t xml:space="preserve">the </w:t>
      </w:r>
      <w:proofErr w:type="spellStart"/>
      <w:r w:rsidR="00287AFD">
        <w:t>Koopman</w:t>
      </w:r>
      <w:proofErr w:type="spellEnd"/>
      <w:r w:rsidR="00287AFD">
        <w:t xml:space="preserve"> Operator </w:t>
      </w:r>
      <w:r w:rsidR="00651778">
        <w:t>Generator</w:t>
      </w:r>
      <w:r w:rsidR="006E6C80" w:rsidRPr="006E6C80">
        <w:t>.</w:t>
      </w:r>
    </w:p>
    <w:p w14:paraId="42C0790B" w14:textId="4498C454" w:rsidR="006E6C80" w:rsidRPr="006E6C80" w:rsidRDefault="004675ED" w:rsidP="006E6C80">
      <w:pPr>
        <w:numPr>
          <w:ilvl w:val="0"/>
          <w:numId w:val="10"/>
        </w:numPr>
      </w:pPr>
      <w:r w:rsidRPr="009814CE">
        <w:rPr>
          <w:position w:val="-14"/>
        </w:rPr>
        <w:object w:dxaOrig="1600" w:dyaOrig="400" w14:anchorId="6F7E620B">
          <v:shape id="_x0000_i1038" type="#_x0000_t75" style="width:79.85pt;height:20.35pt" o:ole="">
            <v:imagedata r:id="rId36" o:title=""/>
          </v:shape>
          <o:OLEObject Type="Embed" ProgID="Equation.DSMT4" ShapeID="_x0000_i1038" DrawAspect="Content" ObjectID="_1755419633" r:id="rId37"/>
        </w:object>
      </w:r>
      <w:r w:rsidR="006E6C80" w:rsidRPr="006E6C80">
        <w:t xml:space="preserve"> is an observable or function defined on the state space.</w:t>
      </w:r>
    </w:p>
    <w:p w14:paraId="6CF07A87" w14:textId="7C37CF71" w:rsidR="006E6C80" w:rsidRPr="006E6C80" w:rsidRDefault="004675ED" w:rsidP="00C17BBC">
      <w:pPr>
        <w:numPr>
          <w:ilvl w:val="0"/>
          <w:numId w:val="10"/>
        </w:numPr>
      </w:pPr>
      <w:r w:rsidRPr="009814CE">
        <w:rPr>
          <w:position w:val="-16"/>
        </w:rPr>
        <w:object w:dxaOrig="940" w:dyaOrig="440" w14:anchorId="3CC8CD72">
          <v:shape id="_x0000_i1039" type="#_x0000_t75" style="width:47.25pt;height:21.9pt" o:ole="">
            <v:imagedata r:id="rId38" o:title=""/>
          </v:shape>
          <o:OLEObject Type="Embed" ProgID="Equation.DSMT4" ShapeID="_x0000_i1039" DrawAspect="Content" ObjectID="_1755419634" r:id="rId39"/>
        </w:object>
      </w:r>
      <w:r w:rsidR="006E6C80" w:rsidRPr="006E6C80">
        <w:t xml:space="preserve"> represents the observable after the system evolves according to </w:t>
      </w:r>
      <w:r w:rsidR="001860F5" w:rsidRPr="009814CE">
        <w:rPr>
          <w:position w:val="-14"/>
        </w:rPr>
        <w:object w:dxaOrig="580" w:dyaOrig="400" w14:anchorId="60CB7E2E">
          <v:shape id="_x0000_i1040" type="#_x0000_t75" style="width:28.8pt;height:20.35pt" o:ole="">
            <v:imagedata r:id="rId40" o:title=""/>
          </v:shape>
          <o:OLEObject Type="Embed" ProgID="Equation.DSMT4" ShapeID="_x0000_i1040" DrawAspect="Content" ObjectID="_1755419635" r:id="rId41"/>
        </w:object>
      </w:r>
      <w:r w:rsidR="006E6C80" w:rsidRPr="006E6C80">
        <w:t>.</w:t>
      </w:r>
    </w:p>
    <w:p w14:paraId="76047881" w14:textId="77777777" w:rsidR="00333A2E" w:rsidRDefault="00333A2E" w:rsidP="0066005B"/>
    <w:p w14:paraId="54FE387C" w14:textId="77777777" w:rsidR="00F32913" w:rsidRDefault="00F32913" w:rsidP="00F32913">
      <w:pPr>
        <w:pStyle w:val="Heading2"/>
      </w:pPr>
      <w:proofErr w:type="spellStart"/>
      <w:r w:rsidRPr="00F32913">
        <w:t>Koopman</w:t>
      </w:r>
      <w:proofErr w:type="spellEnd"/>
      <w:r w:rsidRPr="00F32913">
        <w:t xml:space="preserve"> Operator in Discrete Time</w:t>
      </w:r>
    </w:p>
    <w:p w14:paraId="758578E4" w14:textId="7180F651" w:rsidR="00F32913" w:rsidRDefault="00F32913" w:rsidP="00035376">
      <w:pPr>
        <w:spacing w:before="100" w:beforeAutospacing="1" w:after="100" w:afterAutospacing="1"/>
        <w:ind w:firstLine="0"/>
        <w:jc w:val="left"/>
      </w:pPr>
      <w:r w:rsidRPr="00F32913">
        <w:t>In discrete-time dynamical systems</w:t>
      </w:r>
      <w:r w:rsidR="00035376">
        <w:t xml:space="preserve">, </w:t>
      </w:r>
      <w:r w:rsidR="002619B5">
        <w:t xml:space="preserve">the </w:t>
      </w:r>
      <w:proofErr w:type="spellStart"/>
      <w:r w:rsidR="002619B5">
        <w:t>Koopman</w:t>
      </w:r>
      <w:proofErr w:type="spellEnd"/>
      <w:r w:rsidR="002619B5">
        <w:t xml:space="preserve"> o</w:t>
      </w:r>
      <w:r w:rsidR="00287AFD">
        <w:t xml:space="preserve">perator </w:t>
      </w:r>
      <w:r w:rsidRPr="00F32913">
        <w:t xml:space="preserve">is applied at discrete time steps. </w:t>
      </w:r>
      <w:r w:rsidR="00035376">
        <w:t>For these systems Equation (2) may be represented as:</w:t>
      </w:r>
    </w:p>
    <w:p w14:paraId="35B03264" w14:textId="65F97CA6" w:rsidR="00F32913" w:rsidRPr="009A0164" w:rsidRDefault="00F32913" w:rsidP="00F32913">
      <w:pPr>
        <w:pStyle w:val="MTDisplayEquation"/>
      </w:pPr>
      <w:r>
        <w:tab/>
      </w:r>
      <w:r w:rsidR="004675ED" w:rsidRPr="009814CE">
        <w:rPr>
          <w:position w:val="-14"/>
        </w:rPr>
        <w:object w:dxaOrig="1780" w:dyaOrig="400" w14:anchorId="6910D3FA">
          <v:shape id="_x0000_i1041" type="#_x0000_t75" style="width:89.2pt;height:20.35pt" o:ole="">
            <v:imagedata r:id="rId42" o:title=""/>
          </v:shape>
          <o:OLEObject Type="Embed" ProgID="Equation.DSMT4" ShapeID="_x0000_i1041" DrawAspect="Content" ObjectID="_1755419636" r:id="rId43"/>
        </w:object>
      </w:r>
      <w:r w:rsidR="009814CE" w:rsidRPr="009814CE">
        <w:rPr>
          <w:position w:val="-6"/>
        </w:rPr>
        <w:object w:dxaOrig="100" w:dyaOrig="100" w14:anchorId="02BDD869">
          <v:shape id="_x0000_i1042" type="#_x0000_t75" style="width:5.3pt;height:5.3pt" o:ole="">
            <v:imagedata r:id="rId29" o:title=""/>
          </v:shape>
          <o:OLEObject Type="Embed" ProgID="Equation.DSMT4" ShapeID="_x0000_i1042" DrawAspect="Content" ObjectID="_1755419637" r:id="rId44"/>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t>w</w:t>
      </w:r>
      <w:r w:rsidR="00F32913" w:rsidRPr="00F32913">
        <w:t>here:</w:t>
      </w:r>
    </w:p>
    <w:p w14:paraId="5118447F" w14:textId="76CA6094" w:rsidR="00F32913" w:rsidRPr="00F32913" w:rsidRDefault="004675ED" w:rsidP="00F32913">
      <w:pPr>
        <w:numPr>
          <w:ilvl w:val="0"/>
          <w:numId w:val="12"/>
        </w:numPr>
        <w:spacing w:before="100" w:beforeAutospacing="1" w:after="100" w:afterAutospacing="1"/>
        <w:jc w:val="left"/>
      </w:pPr>
      <w:r w:rsidRPr="009814CE">
        <w:rPr>
          <w:position w:val="-12"/>
        </w:rPr>
        <w:object w:dxaOrig="260" w:dyaOrig="360" w14:anchorId="39028361">
          <v:shape id="_x0000_i1043" type="#_x0000_t75" style="width:13.15pt;height:18.15pt" o:ole="">
            <v:imagedata r:id="rId45" o:title=""/>
          </v:shape>
          <o:OLEObject Type="Embed" ProgID="Equation.DSMT4" ShapeID="_x0000_i1043" DrawAspect="Content" ObjectID="_1755419638" r:id="rId46"/>
        </w:object>
      </w:r>
      <w:r w:rsidR="00F32913" w:rsidRPr="00F32913">
        <w:t xml:space="preserve">​ represents the state of the system at time </w:t>
      </w:r>
      <w:r w:rsidR="009814CE" w:rsidRPr="009814CE">
        <w:rPr>
          <w:position w:val="-6"/>
        </w:rPr>
        <w:object w:dxaOrig="200" w:dyaOrig="279" w14:anchorId="750B8C92">
          <v:shape id="_x0000_i1044" type="#_x0000_t75" style="width:10pt;height:14.4pt" o:ole="">
            <v:imagedata r:id="rId47" o:title=""/>
          </v:shape>
          <o:OLEObject Type="Embed" ProgID="Equation.DSMT4" ShapeID="_x0000_i1044" DrawAspect="Content" ObjectID="_1755419639" r:id="rId48"/>
        </w:object>
      </w:r>
      <w:r w:rsidR="00F32913" w:rsidRPr="00F32913">
        <w:t>.</w:t>
      </w:r>
    </w:p>
    <w:p w14:paraId="2B08A0EB" w14:textId="214A9087" w:rsidR="00F32913" w:rsidRDefault="004675ED" w:rsidP="00F32913">
      <w:pPr>
        <w:numPr>
          <w:ilvl w:val="0"/>
          <w:numId w:val="12"/>
        </w:numPr>
        <w:spacing w:before="100" w:beforeAutospacing="1" w:after="100" w:afterAutospacing="1"/>
        <w:jc w:val="left"/>
      </w:pPr>
      <w:r w:rsidRPr="009814CE">
        <w:rPr>
          <w:position w:val="-12"/>
        </w:rPr>
        <w:object w:dxaOrig="400" w:dyaOrig="360" w14:anchorId="002605C1">
          <v:shape id="_x0000_i1045" type="#_x0000_t75" style="width:20.35pt;height:18.15pt" o:ole="">
            <v:imagedata r:id="rId49" o:title=""/>
          </v:shape>
          <o:OLEObject Type="Embed" ProgID="Equation.DSMT4" ShapeID="_x0000_i1045" DrawAspect="Content" ObjectID="_1755419640" r:id="rId50"/>
        </w:object>
      </w:r>
      <w:r w:rsidR="00F32913" w:rsidRPr="00F32913">
        <w:t xml:space="preserve">​ represents the state of the system at the next time step </w:t>
      </w:r>
      <w:r w:rsidR="009814CE" w:rsidRPr="009814CE">
        <w:rPr>
          <w:position w:val="-6"/>
        </w:rPr>
        <w:object w:dxaOrig="499" w:dyaOrig="279" w14:anchorId="7251F085">
          <v:shape id="_x0000_i1046" type="#_x0000_t75" style="width:24.75pt;height:14.4pt" o:ole="">
            <v:imagedata r:id="rId51" o:title=""/>
          </v:shape>
          <o:OLEObject Type="Embed" ProgID="Equation.DSMT4" ShapeID="_x0000_i1046" DrawAspect="Content" ObjectID="_1755419641" r:id="rId52"/>
        </w:object>
      </w:r>
      <w:r w:rsidR="00F32913" w:rsidRPr="00F32913">
        <w:t>.</w:t>
      </w:r>
    </w:p>
    <w:p w14:paraId="3AC3DB3C" w14:textId="3847274B" w:rsidR="00CA5C00" w:rsidRDefault="00CA5C00" w:rsidP="002619B5">
      <w:r>
        <w:t xml:space="preserve">In </w:t>
      </w:r>
      <w:r>
        <w:fldChar w:fldCharType="begin"/>
      </w:r>
      <w:r>
        <w:instrText xml:space="preserve"> REF _Ref144650815 \h </w:instrText>
      </w:r>
      <w:r>
        <w:fldChar w:fldCharType="separate"/>
      </w:r>
      <w:r w:rsidR="000436CE">
        <w:t xml:space="preserve">Figure </w:t>
      </w:r>
      <w:r w:rsidR="000436CE">
        <w:rPr>
          <w:noProof/>
        </w:rPr>
        <w:t>1</w:t>
      </w:r>
      <w:r>
        <w:fldChar w:fldCharType="end"/>
      </w:r>
      <w:r w:rsidR="002619B5">
        <w:t>,</w:t>
      </w:r>
      <w:r>
        <w:t xml:space="preserve"> </w:t>
      </w:r>
      <w:r w:rsidRPr="00333A2E">
        <w:t>a</w:t>
      </w:r>
      <w:r w:rsidR="002619B5">
        <w:t>n important relationship is</w:t>
      </w:r>
      <w:r w:rsidRPr="00333A2E">
        <w:t xml:space="preserve"> apparent: the transformation of data</w:t>
      </w:r>
      <w:r>
        <w:t xml:space="preserve"> </w:t>
      </w:r>
      <w:r w:rsidR="009814CE" w:rsidRPr="009814CE">
        <w:rPr>
          <w:position w:val="-12"/>
        </w:rPr>
        <w:object w:dxaOrig="240" w:dyaOrig="360" w14:anchorId="744A1202">
          <v:shape id="_x0000_i1047" type="#_x0000_t75" style="width:11.9pt;height:18.15pt" o:ole="">
            <v:imagedata r:id="rId53" o:title=""/>
          </v:shape>
          <o:OLEObject Type="Embed" ProgID="Equation.DSMT4" ShapeID="_x0000_i1047" DrawAspect="Content" ObjectID="_1755419642" r:id="rId54"/>
        </w:object>
      </w:r>
      <w:r>
        <w:t xml:space="preserve"> </w:t>
      </w:r>
      <w:r w:rsidRPr="00333A2E">
        <w:t xml:space="preserve">from its low-dimensional representation in Euclidean space to an infinite-dimensional Hilbert space is facilitated through the utilization of </w:t>
      </w:r>
      <w:proofErr w:type="spellStart"/>
      <w:r w:rsidRPr="00333A2E">
        <w:t>Koopman</w:t>
      </w:r>
      <w:proofErr w:type="spellEnd"/>
      <w:r w:rsidRPr="00333A2E">
        <w:t xml:space="preserve"> observables</w:t>
      </w:r>
      <w:r>
        <w:t xml:space="preserve"> </w:t>
      </w:r>
      <w:r w:rsidR="009814CE" w:rsidRPr="009814CE">
        <w:rPr>
          <w:position w:val="-14"/>
        </w:rPr>
        <w:object w:dxaOrig="620" w:dyaOrig="400" w14:anchorId="19B56046">
          <v:shape id="_x0000_i1048" type="#_x0000_t75" style="width:31.3pt;height:20.35pt" o:ole="">
            <v:imagedata r:id="rId55" o:title=""/>
          </v:shape>
          <o:OLEObject Type="Embed" ProgID="Equation.DSMT4" ShapeID="_x0000_i1048" DrawAspect="Content" ObjectID="_1755419643" r:id="rId56"/>
        </w:object>
      </w:r>
      <w:r w:rsidRPr="00333A2E">
        <w:t>. Leveraging this</w:t>
      </w:r>
      <w:r>
        <w:t xml:space="preserve"> </w:t>
      </w:r>
      <w:proofErr w:type="spellStart"/>
      <w:r w:rsidRPr="00333A2E">
        <w:t>Koopman</w:t>
      </w:r>
      <w:proofErr w:type="spellEnd"/>
      <w:r w:rsidRPr="00333A2E">
        <w:t xml:space="preserve"> transformation allows for the mapping of</w:t>
      </w:r>
      <w:r>
        <w:t xml:space="preserve"> </w:t>
      </w:r>
      <w:r w:rsidR="009814CE" w:rsidRPr="009814CE">
        <w:rPr>
          <w:position w:val="-12"/>
        </w:rPr>
        <w:object w:dxaOrig="260" w:dyaOrig="360" w14:anchorId="621D74F0">
          <v:shape id="_x0000_i1049" type="#_x0000_t75" style="width:12.85pt;height:18.15pt" o:ole="">
            <v:imagedata r:id="rId57" o:title=""/>
          </v:shape>
          <o:OLEObject Type="Embed" ProgID="Equation.DSMT4" ShapeID="_x0000_i1049" DrawAspect="Content" ObjectID="_1755419644" r:id="rId58"/>
        </w:object>
      </w:r>
      <w:r>
        <w:t xml:space="preserve"> </w:t>
      </w:r>
      <w:proofErr w:type="spellStart"/>
      <w:r>
        <w:t>to</w:t>
      </w:r>
      <w:proofErr w:type="spellEnd"/>
      <w:r>
        <w:t xml:space="preserve"> </w:t>
      </w:r>
      <w:r w:rsidR="009814CE" w:rsidRPr="009814CE">
        <w:rPr>
          <w:position w:val="-12"/>
        </w:rPr>
        <w:object w:dxaOrig="400" w:dyaOrig="360" w14:anchorId="3C872541">
          <v:shape id="_x0000_i1050" type="#_x0000_t75" style="width:20.35pt;height:18.15pt" o:ole="">
            <v:imagedata r:id="rId59" o:title=""/>
          </v:shape>
          <o:OLEObject Type="Embed" ProgID="Equation.DSMT4" ShapeID="_x0000_i1050" DrawAspect="Content" ObjectID="_1755419645" r:id="rId60"/>
        </w:object>
      </w:r>
      <w:r>
        <w:t xml:space="preserve"> </w:t>
      </w:r>
      <w:r w:rsidRPr="00333A2E">
        <w:t xml:space="preserve">via a linear matrix transformation. Furthermore, employing the inverse </w:t>
      </w:r>
      <w:proofErr w:type="spellStart"/>
      <w:r w:rsidRPr="00333A2E">
        <w:t>Koopman</w:t>
      </w:r>
      <w:proofErr w:type="spellEnd"/>
      <w:r w:rsidRPr="00333A2E">
        <w:t xml:space="preserve"> observable mapping </w:t>
      </w:r>
      <w:r w:rsidR="009814CE" w:rsidRPr="009814CE">
        <w:rPr>
          <w:position w:val="-14"/>
        </w:rPr>
        <w:object w:dxaOrig="940" w:dyaOrig="400" w14:anchorId="46173D85">
          <v:shape id="_x0000_i1051" type="#_x0000_t75" style="width:47.25pt;height:20.35pt" o:ole="">
            <v:imagedata r:id="rId61" o:title=""/>
          </v:shape>
          <o:OLEObject Type="Embed" ProgID="Equation.DSMT4" ShapeID="_x0000_i1051" DrawAspect="Content" ObjectID="_1755419646" r:id="rId62"/>
        </w:object>
      </w:r>
      <w:r>
        <w:t xml:space="preserve"> </w:t>
      </w:r>
      <w:r w:rsidRPr="00333A2E">
        <w:t>enables the derivation of</w:t>
      </w:r>
      <w:r>
        <w:t xml:space="preserve"> </w:t>
      </w:r>
      <w:r w:rsidR="009814CE" w:rsidRPr="009814CE">
        <w:rPr>
          <w:position w:val="-12"/>
        </w:rPr>
        <w:object w:dxaOrig="380" w:dyaOrig="360" w14:anchorId="0DBE0EDD">
          <v:shape id="_x0000_i1052" type="#_x0000_t75" style="width:19.1pt;height:18.15pt" o:ole="">
            <v:imagedata r:id="rId63" o:title=""/>
          </v:shape>
          <o:OLEObject Type="Embed" ProgID="Equation.DSMT4" ShapeID="_x0000_i1052" DrawAspect="Content" ObjectID="_1755419647" r:id="rId64"/>
        </w:object>
      </w:r>
      <w:r>
        <w:t xml:space="preserve">. With </w:t>
      </w:r>
      <w:r w:rsidR="002206C1">
        <w:t xml:space="preserve">the </w:t>
      </w:r>
      <w:r>
        <w:t xml:space="preserve">help of </w:t>
      </w:r>
      <w:r w:rsidR="00287AFD">
        <w:t xml:space="preserve">the </w:t>
      </w:r>
      <w:proofErr w:type="spellStart"/>
      <w:r w:rsidR="00287AFD">
        <w:t>Koopman</w:t>
      </w:r>
      <w:proofErr w:type="spellEnd"/>
      <w:r w:rsidR="00287AFD">
        <w:t xml:space="preserve"> </w:t>
      </w:r>
      <w:r w:rsidR="002619B5">
        <w:t>o</w:t>
      </w:r>
      <w:r w:rsidR="00287AFD">
        <w:t xml:space="preserve">perator </w:t>
      </w:r>
      <w:r w:rsidR="009814CE" w:rsidRPr="009814CE">
        <w:rPr>
          <w:position w:val="-16"/>
        </w:rPr>
        <w:object w:dxaOrig="2880" w:dyaOrig="440" w14:anchorId="054C727E">
          <v:shape id="_x0000_i1053" type="#_x0000_t75" style="width:2in;height:21.9pt" o:ole="">
            <v:imagedata r:id="rId65" o:title=""/>
          </v:shape>
          <o:OLEObject Type="Embed" ProgID="Equation.DSMT4" ShapeID="_x0000_i1053" DrawAspect="Content" ObjectID="_1755419648" r:id="rId66"/>
        </w:object>
      </w:r>
      <w:r>
        <w:t xml:space="preserve"> .</w:t>
      </w:r>
    </w:p>
    <w:p w14:paraId="08D85BAC" w14:textId="7724964A" w:rsidR="00032FED" w:rsidRPr="009A0164" w:rsidRDefault="00B2394D" w:rsidP="00032FED">
      <w:pPr>
        <w:pStyle w:val="Heading1"/>
      </w:pPr>
      <w:r w:rsidRPr="00B2394D">
        <w:t>C</w:t>
      </w:r>
      <w:r w:rsidR="002619B5">
        <w:t xml:space="preserve">oupling </w:t>
      </w:r>
      <w:proofErr w:type="spellStart"/>
      <w:r w:rsidR="002619B5">
        <w:t>Koopman</w:t>
      </w:r>
      <w:proofErr w:type="spellEnd"/>
      <w:r w:rsidR="002619B5">
        <w:t xml:space="preserve"> o</w:t>
      </w:r>
      <w:r w:rsidRPr="00B2394D">
        <w:t>perators with Deep Neural Networks</w:t>
      </w:r>
    </w:p>
    <w:p w14:paraId="375793AB" w14:textId="474656EB" w:rsidR="00ED3A06" w:rsidRDefault="00ED3A06" w:rsidP="00ED3A06">
      <w:r>
        <w:t>Deep neural networks have showcased remarkable abilities in approximating intricate functions and mastering complex patterns from data. One of the key challenges encou</w:t>
      </w:r>
      <w:r w:rsidR="002619B5">
        <w:t xml:space="preserve">ntered in the realm of </w:t>
      </w:r>
      <w:proofErr w:type="spellStart"/>
      <w:r w:rsidR="002619B5">
        <w:t>Koopman</w:t>
      </w:r>
      <w:proofErr w:type="spellEnd"/>
      <w:r w:rsidR="002619B5">
        <w:t xml:space="preserve"> o</w:t>
      </w:r>
      <w:r>
        <w:t>perators is the identification of suitable observable functions. In methods such as DMD</w:t>
      </w:r>
      <w:r w:rsidR="00F72686">
        <w:t xml:space="preserve"> </w:t>
      </w:r>
      <w:r w:rsidR="00F72686">
        <w:fldChar w:fldCharType="begin" w:fldLock="1"/>
      </w:r>
      <w:r w:rsidR="003943C4">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(12)"},"properties":{"noteIndex":0},"schema":"https://github.com/citation-style-language/schema/raw/master/csl-citation.json"}</w:instrText>
      </w:r>
      <w:r w:rsidR="00F72686">
        <w:fldChar w:fldCharType="separate"/>
      </w:r>
      <w:r w:rsidR="003943C4" w:rsidRPr="003943C4">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E416A41" w14:textId="77777777" w:rsidR="001860F5" w:rsidRDefault="001860F5" w:rsidP="001860F5">
      <w:pPr>
        <w:keepNext/>
        <w:jc w:val="center"/>
      </w:pPr>
      <w:r>
        <w:rPr>
          <w:noProof/>
          <w:lang w:val="en-GB" w:eastAsia="en-GB"/>
        </w:rPr>
        <w:drawing>
          <wp:inline distT="0" distB="0" distL="0" distR="0" wp14:anchorId="0DBD5B70" wp14:editId="34699CD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6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68"/>
                        </a:ext>
                      </a:extLst>
                    </a:blip>
                    <a:stretch>
                      <a:fillRect/>
                    </a:stretch>
                  </pic:blipFill>
                  <pic:spPr>
                    <a:xfrm>
                      <a:off x="0" y="0"/>
                      <a:ext cx="5724501" cy="2249293"/>
                    </a:xfrm>
                    <a:prstGeom prst="rect">
                      <a:avLst/>
                    </a:prstGeom>
                  </pic:spPr>
                </pic:pic>
              </a:graphicData>
            </a:graphic>
          </wp:inline>
        </w:drawing>
      </w:r>
    </w:p>
    <w:p w14:paraId="6E960EA9" w14:textId="68F6FA17" w:rsidR="001860F5" w:rsidRDefault="001860F5" w:rsidP="001860F5">
      <w:pPr>
        <w:pStyle w:val="Caption"/>
      </w:pPr>
      <w:bookmarkStart w:id="9" w:name="_Ref144688393"/>
      <w:bookmarkStart w:id="10" w:name="_Ref144497940"/>
      <w:r>
        <w:t xml:space="preserve">Figure </w:t>
      </w:r>
      <w:r>
        <w:fldChar w:fldCharType="begin"/>
      </w:r>
      <w:r>
        <w:instrText xml:space="preserve"> SEQ Figure \* ARABIC </w:instrText>
      </w:r>
      <w:r>
        <w:fldChar w:fldCharType="separate"/>
      </w:r>
      <w:r w:rsidR="000436CE">
        <w:rPr>
          <w:noProof/>
        </w:rPr>
        <w:t>2</w:t>
      </w:r>
      <w:r>
        <w:fldChar w:fldCharType="end"/>
      </w:r>
      <w:bookmarkEnd w:id="9"/>
      <w:r>
        <w:t xml:space="preserve">. Neural Network </w:t>
      </w:r>
      <w:bookmarkEnd w:id="10"/>
      <w:r>
        <w:t>Diagram</w:t>
      </w:r>
    </w:p>
    <w:p w14:paraId="40439FE4" w14:textId="0E479578" w:rsidR="00ED3A06" w:rsidRDefault="00ED3A06" w:rsidP="00E1541F">
      <w:r>
        <w:lastRenderedPageBreak/>
        <w:t xml:space="preserve">In this study, we </w:t>
      </w:r>
      <w:r w:rsidR="00E1541F">
        <w:t>combine</w:t>
      </w:r>
      <w:r>
        <w:t xml:space="preserve"> a deep neural network with the </w:t>
      </w:r>
      <w:proofErr w:type="spellStart"/>
      <w:r>
        <w:t>Koopman</w:t>
      </w:r>
      <w:proofErr w:type="spellEnd"/>
      <w:r>
        <w:t xml:space="preserve"> operator, thereby generating a linearized representation of the Duffing oscillator. This neural network effectively learns the 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41432877"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F37AAC7" w14:textId="7EEE3B32" w:rsidR="00DD4E89" w:rsidRPr="002619B5" w:rsidRDefault="00DD4E89" w:rsidP="00DD4E89">
      <w:pPr>
        <w:rPr>
          <w:color w:val="FF0000"/>
        </w:rPr>
      </w:pPr>
      <w:r w:rsidRPr="00F97930">
        <w:t xml:space="preserve">For access to the project's code and resources, please refer to the GitHub repository available at: </w:t>
      </w:r>
      <w:hyperlink r:id="rId69" w:history="1">
        <w:r w:rsidRPr="00C25ADC">
          <w:rPr>
            <w:rStyle w:val="Hyperlink"/>
          </w:rPr>
          <w:t>github.com/</w:t>
        </w:r>
        <w:proofErr w:type="spellStart"/>
        <w:r w:rsidRPr="00C25ADC">
          <w:rPr>
            <w:rStyle w:val="Hyperlink"/>
          </w:rPr>
          <w:t>yriyazi</w:t>
        </w:r>
        <w:proofErr w:type="spellEnd"/>
        <w:r w:rsidRPr="00C25ADC">
          <w:rPr>
            <w:rStyle w:val="Hyperlink"/>
          </w:rPr>
          <w:t>/ISAV_2023/</w:t>
        </w:r>
      </w:hyperlink>
      <w:r w:rsidR="00866FF7">
        <w:rPr>
          <w:rStyle w:val="Hyperlink"/>
        </w:rPr>
        <w:t xml:space="preserve"> </w:t>
      </w:r>
      <w:r w:rsidR="00866FF7" w:rsidRPr="00866FF7">
        <w:rPr>
          <w:rStyle w:val="Hyperlink"/>
          <w:color w:val="FF0000"/>
        </w:rPr>
        <w:t>CHANGE THE ADRESS TO PAPER NAME</w:t>
      </w:r>
      <w:r w:rsidR="002619B5">
        <w:rPr>
          <w:rStyle w:val="Hyperlink"/>
          <w:color w:val="FF0000"/>
          <w:u w:val="none"/>
        </w:rPr>
        <w:t xml:space="preserve"> </w:t>
      </w:r>
      <w:r w:rsidR="002619B5" w:rsidRPr="002619B5">
        <w:rPr>
          <w:rStyle w:val="Hyperlink"/>
          <w:color w:val="auto"/>
          <w:u w:val="none"/>
        </w:rPr>
        <w:t>.</w:t>
      </w:r>
    </w:p>
    <w:p w14:paraId="2992ECD8" w14:textId="77777777" w:rsidR="004D603C" w:rsidRDefault="004D603C" w:rsidP="004D603C">
      <w:pPr>
        <w:pStyle w:val="Heading2"/>
      </w:pPr>
      <w:r>
        <w:t>Data acquisition</w:t>
      </w:r>
    </w:p>
    <w:p w14:paraId="0494F2AA" w14:textId="77777777" w:rsidR="004D603C" w:rsidRDefault="004D603C" w:rsidP="004D603C">
      <w:r w:rsidRPr="007C0C20">
        <w:t>The Duffing oscillator is a dynamical system described by the following second-order differential equation:</w:t>
      </w:r>
    </w:p>
    <w:p w14:paraId="612E0F37" w14:textId="70D37734" w:rsidR="004D603C" w:rsidRPr="007C0C20" w:rsidRDefault="004D603C" w:rsidP="004D603C">
      <w:pPr>
        <w:pStyle w:val="MTDisplayEquation"/>
      </w:pPr>
      <w:r>
        <w:tab/>
      </w:r>
      <w:r w:rsidR="009814CE" w:rsidRPr="009814CE">
        <w:rPr>
          <w:position w:val="-24"/>
        </w:rPr>
        <w:object w:dxaOrig="3400" w:dyaOrig="660" w14:anchorId="1AFC8FBA">
          <v:shape id="_x0000_i1054" type="#_x0000_t75" style="width:170.3pt;height:32.85pt" o:ole="">
            <v:imagedata r:id="rId70" o:title=""/>
          </v:shape>
          <o:OLEObject Type="Embed" ProgID="Equation.DSMT4" ShapeID="_x0000_i1054" DrawAspect="Content" ObjectID="_1755419649" r:id="rId71"/>
        </w:object>
      </w:r>
      <w:r w:rsidRPr="009A0164">
        <w:tab/>
        <w:t>(</w:t>
      </w:r>
      <w:r>
        <w:t>5</w:t>
      </w:r>
      <w:r w:rsidRPr="009A0164">
        <w:t>)</w:t>
      </w:r>
    </w:p>
    <w:p w14:paraId="1481D4AF" w14:textId="3E36B841" w:rsidR="004D603C" w:rsidRPr="007C0C20" w:rsidRDefault="000F6F3B" w:rsidP="004D603C">
      <w:r>
        <w:t>w</w:t>
      </w:r>
      <w:r w:rsidR="001860F5">
        <w:t>h</w:t>
      </w:r>
      <w:r w:rsidR="004D603C" w:rsidRPr="007C0C20">
        <w:t>ere:</w:t>
      </w:r>
    </w:p>
    <w:p w14:paraId="53C90A13" w14:textId="54FCED84" w:rsidR="004D603C" w:rsidRPr="007C0C20" w:rsidRDefault="009814CE" w:rsidP="004D603C">
      <w:pPr>
        <w:numPr>
          <w:ilvl w:val="0"/>
          <w:numId w:val="15"/>
        </w:numPr>
      </w:pPr>
      <w:r w:rsidRPr="009814CE">
        <w:rPr>
          <w:position w:val="-6"/>
        </w:rPr>
        <w:object w:dxaOrig="200" w:dyaOrig="220" w14:anchorId="55B8F7B3">
          <v:shape id="_x0000_i1055" type="#_x0000_t75" style="width:10pt;height:11.25pt" o:ole="">
            <v:imagedata r:id="rId72" o:title=""/>
          </v:shape>
          <o:OLEObject Type="Embed" ProgID="Equation.DSMT4" ShapeID="_x0000_i1055" DrawAspect="Content" ObjectID="_1755419650" r:id="rId73"/>
        </w:object>
      </w:r>
      <w:r w:rsidR="004D603C" w:rsidRPr="007C0C20">
        <w:t xml:space="preserve"> represents the displacement of the oscillator from its equilibrium position.</w:t>
      </w:r>
    </w:p>
    <w:p w14:paraId="62946633" w14:textId="5B7B689F" w:rsidR="004D603C" w:rsidRPr="007C0C20" w:rsidRDefault="009814CE" w:rsidP="004D603C">
      <w:pPr>
        <w:numPr>
          <w:ilvl w:val="0"/>
          <w:numId w:val="15"/>
        </w:numPr>
      </w:pPr>
      <w:r w:rsidRPr="009814CE">
        <w:rPr>
          <w:position w:val="-6"/>
        </w:rPr>
        <w:object w:dxaOrig="220" w:dyaOrig="279" w14:anchorId="0677374F">
          <v:shape id="_x0000_i1056" type="#_x0000_t75" style="width:11.25pt;height:14.4pt" o:ole="">
            <v:imagedata r:id="rId74" o:title=""/>
          </v:shape>
          <o:OLEObject Type="Embed" ProgID="Equation.DSMT4" ShapeID="_x0000_i1056" DrawAspect="Content" ObjectID="_1755419651" r:id="rId75"/>
        </w:object>
      </w:r>
      <w:r w:rsidR="004D603C" w:rsidRPr="007C0C20">
        <w:t xml:space="preserve">  denotes the damping coefficient.</w:t>
      </w:r>
    </w:p>
    <w:p w14:paraId="7221908F" w14:textId="35BA8345" w:rsidR="004D603C" w:rsidRPr="007C0C20" w:rsidRDefault="009814CE" w:rsidP="004D603C">
      <w:pPr>
        <w:numPr>
          <w:ilvl w:val="0"/>
          <w:numId w:val="15"/>
        </w:numPr>
      </w:pPr>
      <w:r w:rsidRPr="009814CE">
        <w:rPr>
          <w:position w:val="-6"/>
        </w:rPr>
        <w:object w:dxaOrig="240" w:dyaOrig="220" w14:anchorId="4A158F70">
          <v:shape id="_x0000_i1057" type="#_x0000_t75" style="width:11.9pt;height:11.25pt" o:ole="">
            <v:imagedata r:id="rId76" o:title=""/>
          </v:shape>
          <o:OLEObject Type="Embed" ProgID="Equation.DSMT4" ShapeID="_x0000_i1057" DrawAspect="Content" ObjectID="_1755419652" r:id="rId77"/>
        </w:object>
      </w:r>
      <w:r w:rsidR="004D603C" w:rsidRPr="007C0C20">
        <w:t xml:space="preserve">  is the linear stiffness </w:t>
      </w:r>
      <w:proofErr w:type="gramStart"/>
      <w:r w:rsidR="004D603C" w:rsidRPr="007C0C20">
        <w:t>coefficient.</w:t>
      </w:r>
      <w:proofErr w:type="gramEnd"/>
    </w:p>
    <w:p w14:paraId="0CB3BC95" w14:textId="1535776F" w:rsidR="004D603C" w:rsidRPr="007C0C20" w:rsidRDefault="009814CE" w:rsidP="004D603C">
      <w:pPr>
        <w:numPr>
          <w:ilvl w:val="0"/>
          <w:numId w:val="15"/>
        </w:numPr>
      </w:pPr>
      <w:r w:rsidRPr="009814CE">
        <w:rPr>
          <w:position w:val="-10"/>
        </w:rPr>
        <w:object w:dxaOrig="240" w:dyaOrig="320" w14:anchorId="46145F0C">
          <v:shape id="_x0000_i1058" type="#_x0000_t75" style="width:11.9pt;height:16.3pt" o:ole="">
            <v:imagedata r:id="rId78" o:title=""/>
          </v:shape>
          <o:OLEObject Type="Embed" ProgID="Equation.DSMT4" ShapeID="_x0000_i1058" DrawAspect="Content" ObjectID="_1755419653" r:id="rId79"/>
        </w:object>
      </w:r>
      <w:r w:rsidR="004D603C" w:rsidRPr="007C0C20">
        <w:t xml:space="preserve"> characterizes the nonlinearity in the system.</w:t>
      </w:r>
    </w:p>
    <w:p w14:paraId="665652B4" w14:textId="7A17884E" w:rsidR="004D603C" w:rsidRPr="007C0C20" w:rsidRDefault="009814CE" w:rsidP="004D603C">
      <w:pPr>
        <w:numPr>
          <w:ilvl w:val="0"/>
          <w:numId w:val="15"/>
        </w:numPr>
      </w:pPr>
      <w:r w:rsidRPr="009814CE">
        <w:rPr>
          <w:position w:val="-10"/>
        </w:rPr>
        <w:object w:dxaOrig="200" w:dyaOrig="260" w14:anchorId="455D80D2">
          <v:shape id="_x0000_i1059" type="#_x0000_t75" style="width:10pt;height:12.85pt" o:ole="">
            <v:imagedata r:id="rId80" o:title=""/>
          </v:shape>
          <o:OLEObject Type="Embed" ProgID="Equation.DSMT4" ShapeID="_x0000_i1059" DrawAspect="Content" ObjectID="_1755419654" r:id="rId81"/>
        </w:object>
      </w:r>
      <w:r w:rsidR="004D603C" w:rsidRPr="007C0C20">
        <w:t xml:space="preserve"> is the amplitude of the external driving </w:t>
      </w:r>
      <w:proofErr w:type="gramStart"/>
      <w:r w:rsidR="004D603C" w:rsidRPr="007C0C20">
        <w:t>force.</w:t>
      </w:r>
      <w:proofErr w:type="gramEnd"/>
    </w:p>
    <w:p w14:paraId="18AFB489" w14:textId="4FCE244F" w:rsidR="004D603C" w:rsidRDefault="009814CE" w:rsidP="004D603C">
      <w:pPr>
        <w:numPr>
          <w:ilvl w:val="0"/>
          <w:numId w:val="15"/>
        </w:numPr>
      </w:pPr>
      <w:r w:rsidRPr="009814CE">
        <w:rPr>
          <w:position w:val="-6"/>
        </w:rPr>
        <w:object w:dxaOrig="240" w:dyaOrig="220" w14:anchorId="2F989F13">
          <v:shape id="_x0000_i1060" type="#_x0000_t75" style="width:11.9pt;height:11.25pt" o:ole="">
            <v:imagedata r:id="rId82" o:title=""/>
          </v:shape>
          <o:OLEObject Type="Embed" ProgID="Equation.DSMT4" ShapeID="_x0000_i1060" DrawAspect="Content" ObjectID="_1755419655" r:id="rId83"/>
        </w:object>
      </w:r>
      <w:r w:rsidR="004D603C" w:rsidRPr="007C0C20">
        <w:t xml:space="preserve"> is the angular frequency of the driving </w:t>
      </w:r>
      <w:proofErr w:type="gramStart"/>
      <w:r w:rsidR="004D603C" w:rsidRPr="007C0C20">
        <w:t>force.</w:t>
      </w:r>
      <w:proofErr w:type="gramEnd"/>
    </w:p>
    <w:p w14:paraId="4C5B3332" w14:textId="28E242D6" w:rsidR="004D603C" w:rsidRPr="007C0C20" w:rsidRDefault="004D603C" w:rsidP="002619B5">
      <w:r w:rsidRPr="007C0C20">
        <w:t xml:space="preserve">Duffing oscillator solution </w:t>
      </w:r>
      <w:r w:rsidR="002619B5">
        <w:t>is</w:t>
      </w:r>
      <w:r w:rsidRPr="007C0C20">
        <w:t xml:space="preserve"> generated using </w:t>
      </w:r>
      <w:r w:rsidR="002206C1">
        <w:t xml:space="preserve">the </w:t>
      </w:r>
      <w:proofErr w:type="spellStart"/>
      <w:r w:rsidRPr="007C0C20">
        <w:t>Runge-Kuta</w:t>
      </w:r>
      <w:proofErr w:type="spellEnd"/>
      <w:r w:rsidRPr="007C0C20">
        <w:t xml:space="preserve"> method </w:t>
      </w:r>
      <w:r>
        <w:fldChar w:fldCharType="begin" w:fldLock="1"/>
      </w:r>
      <w:r w:rsidR="003943C4">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(13)"},"properties":{"noteIndex":0},"schema":"https://github.com/citation-style-language/schema/raw/master/csl-citation.json"}</w:instrText>
      </w:r>
      <w:r>
        <w:fldChar w:fldCharType="separate"/>
      </w:r>
      <w:r w:rsidR="003943C4" w:rsidRPr="003943C4">
        <w:rPr>
          <w:noProof/>
        </w:rPr>
        <w:t>(12)</w:t>
      </w:r>
      <w:r>
        <w:fldChar w:fldCharType="end"/>
      </w:r>
      <w:r w:rsidRPr="007C0C20">
        <w:t xml:space="preserve"> and </w:t>
      </w:r>
      <w:r w:rsidR="002206C1">
        <w:t xml:space="preserve">the </w:t>
      </w:r>
      <w:r w:rsidRPr="007C0C20">
        <w:t xml:space="preserve">initial condition for Solving the equation is </w:t>
      </w:r>
      <w:r w:rsidR="009814CE" w:rsidRPr="009814CE">
        <w:rPr>
          <w:position w:val="-12"/>
        </w:rPr>
        <w:object w:dxaOrig="800" w:dyaOrig="360" w14:anchorId="28A1D87E">
          <v:shape id="_x0000_i1061" type="#_x0000_t75" style="width:39.75pt;height:18.15pt" o:ole="">
            <v:imagedata r:id="rId84" o:title=""/>
          </v:shape>
          <o:OLEObject Type="Embed" ProgID="Equation.DSMT4" ShapeID="_x0000_i1061" DrawAspect="Content" ObjectID="_1755419656" r:id="rId85"/>
        </w:object>
      </w:r>
      <w:r w:rsidRPr="007C0C20">
        <w:t xml:space="preserve"> and </w:t>
      </w:r>
      <w:r w:rsidR="009814CE" w:rsidRPr="009814CE">
        <w:rPr>
          <w:position w:val="-12"/>
        </w:rPr>
        <w:object w:dxaOrig="940" w:dyaOrig="360" w14:anchorId="6966A983">
          <v:shape id="_x0000_i1062" type="#_x0000_t75" style="width:47.25pt;height:18.15pt" o:ole="">
            <v:imagedata r:id="rId86" o:title=""/>
          </v:shape>
          <o:OLEObject Type="Embed" ProgID="Equation.DSMT4" ShapeID="_x0000_i1062" DrawAspect="Content" ObjectID="_1755419657" r:id="rId87"/>
        </w:object>
      </w:r>
      <w:r w:rsidRPr="007C0C20">
        <w:t>.</w:t>
      </w:r>
    </w:p>
    <w:p w14:paraId="61C7D4D0" w14:textId="2D0BFAB9" w:rsidR="004D603C" w:rsidRPr="007C0C20" w:rsidRDefault="004D603C" w:rsidP="004D603C">
      <w:r w:rsidRPr="007C0C20">
        <w:t xml:space="preserve">A normal </w:t>
      </w:r>
      <w:r w:rsidR="002206C1">
        <w:t>distribution</w:t>
      </w:r>
      <w:r w:rsidRPr="007C0C20">
        <w:t xml:space="preserve"> with no</w:t>
      </w:r>
      <w:r>
        <w:t>i</w:t>
      </w:r>
      <w:r w:rsidRPr="007C0C20">
        <w:t xml:space="preserve">se in </w:t>
      </w:r>
      <w:r w:rsidR="002206C1">
        <w:t xml:space="preserve">the </w:t>
      </w:r>
      <w:r w:rsidRPr="007C0C20">
        <w:t xml:space="preserve">range of [-0.5,0.5] </w:t>
      </w:r>
      <w:r w:rsidR="002619B5">
        <w:t>is</w:t>
      </w:r>
      <w:r w:rsidR="002206C1">
        <w:t xml:space="preserve"> </w:t>
      </w:r>
      <w:r w:rsidRPr="007C0C20">
        <w:t xml:space="preserve">added to </w:t>
      </w:r>
      <w:r w:rsidR="002206C1">
        <w:t xml:space="preserve">the </w:t>
      </w:r>
      <w:r w:rsidRPr="007C0C20">
        <w:t xml:space="preserve">data to simulate </w:t>
      </w:r>
      <w:r w:rsidR="002206C1">
        <w:t>real-world</w:t>
      </w:r>
      <w:r w:rsidRPr="007C0C20">
        <w:t xml:space="preserve"> data.</w:t>
      </w:r>
    </w:p>
    <w:p w14:paraId="17F76DA5" w14:textId="192F70B5" w:rsidR="004D603C" w:rsidRDefault="004D603C" w:rsidP="004D603C">
      <w:pPr>
        <w:pStyle w:val="Heading2"/>
      </w:pPr>
      <w:r>
        <w:t>Data Normalization</w:t>
      </w:r>
    </w:p>
    <w:p w14:paraId="0A360CA4" w14:textId="545729AC" w:rsidR="004D603C" w:rsidRPr="0085311E" w:rsidRDefault="004D603C" w:rsidP="004D603C">
      <w:r w:rsidRPr="0085311E">
        <w:t xml:space="preserve">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w:t>
      </w:r>
      <w:r w:rsidR="002206C1">
        <w:t>before</w:t>
      </w:r>
      <w:r w:rsidRPr="0085311E">
        <w:t xml:space="preserve"> feeding it into the convolutional neural network (CNN) architecture. During this process, we pass the statistical properties of the data, such as its mean and variance, through the network.</w:t>
      </w:r>
    </w:p>
    <w:p w14:paraId="568F9DCF" w14:textId="62271A41" w:rsidR="004D603C" w:rsidRDefault="002206C1" w:rsidP="004D603C">
      <w:r>
        <w:t>After</w:t>
      </w:r>
      <w:r w:rsidR="004D603C" w:rsidRPr="0085311E">
        <w:t xml:space="preserve"> the recurrent neural network (RNN) block, the data is remapped to its original statistical properties before being passed to the </w:t>
      </w:r>
      <w:proofErr w:type="spellStart"/>
      <w:r w:rsidR="004D603C" w:rsidRPr="0085311E">
        <w:t>Rescaler</w:t>
      </w:r>
      <w:proofErr w:type="spellEnd"/>
      <w:r w:rsidR="004D603C">
        <w:t xml:space="preserve"> Block</w:t>
      </w:r>
      <w:r w:rsidR="004D603C" w:rsidRPr="0085311E">
        <w:t xml:space="preserve">. The purpose of the </w:t>
      </w:r>
      <w:proofErr w:type="spellStart"/>
      <w:r w:rsidR="004D603C" w:rsidRPr="0085311E">
        <w:t>Rescaler</w:t>
      </w:r>
      <w:proofErr w:type="spellEnd"/>
      <w:r w:rsidR="004D603C" w:rsidRPr="0085311E">
        <w:t xml:space="preserve"> </w:t>
      </w:r>
      <w:r w:rsidR="004D603C">
        <w:t>B</w:t>
      </w:r>
      <w:r w:rsidR="004D603C" w:rsidRPr="0085311E">
        <w:t>lock is to further reduce the variation in the output, ultimately leading to a more stable and controlled model response.</w:t>
      </w:r>
    </w:p>
    <w:p w14:paraId="6A9E431E" w14:textId="2CCC0324" w:rsidR="007A2BB0" w:rsidRDefault="007A2BB0" w:rsidP="007A2BB0">
      <w:pPr>
        <w:pStyle w:val="Caption"/>
        <w:keepNext/>
      </w:pPr>
      <w:r>
        <w:t xml:space="preserve">Table </w:t>
      </w:r>
      <w:r>
        <w:fldChar w:fldCharType="begin"/>
      </w:r>
      <w:r>
        <w:instrText xml:space="preserve"> SEQ Table \* ARABIC </w:instrText>
      </w:r>
      <w:r>
        <w:fldChar w:fldCharType="separate"/>
      </w:r>
      <w:r w:rsidR="000436CE">
        <w:rPr>
          <w:noProof/>
        </w:rPr>
        <w:t>1</w:t>
      </w:r>
      <w:r>
        <w:fldChar w:fldCharType="end"/>
      </w:r>
      <w:r>
        <w:t xml:space="preserve">. CNN parameters. Out </w:t>
      </w:r>
      <w:proofErr w:type="spellStart"/>
      <w:r>
        <w:t>hyperparameter</w:t>
      </w:r>
      <w:proofErr w:type="spellEnd"/>
      <w:r>
        <w:t xml:space="preserve"> is 20</w:t>
      </w:r>
    </w:p>
    <w:tbl>
      <w:tblPr>
        <w:tblW w:w="7093" w:type="dxa"/>
        <w:jc w:val="center"/>
        <w:tblLook w:val="04A0" w:firstRow="1" w:lastRow="0" w:firstColumn="1" w:lastColumn="0" w:noHBand="0" w:noVBand="1"/>
      </w:tblPr>
      <w:tblGrid>
        <w:gridCol w:w="1351"/>
        <w:gridCol w:w="1634"/>
        <w:gridCol w:w="1206"/>
        <w:gridCol w:w="1336"/>
        <w:gridCol w:w="713"/>
        <w:gridCol w:w="853"/>
      </w:tblGrid>
      <w:tr w:rsidR="007A2BB0" w:rsidRPr="00D15F6C" w14:paraId="54219118" w14:textId="77777777" w:rsidTr="007F3729">
        <w:trPr>
          <w:trHeight w:val="196"/>
          <w:jc w:val="center"/>
        </w:trPr>
        <w:tc>
          <w:tcPr>
            <w:tcW w:w="1351" w:type="dxa"/>
            <w:tcBorders>
              <w:top w:val="nil"/>
              <w:left w:val="nil"/>
              <w:bottom w:val="nil"/>
              <w:right w:val="nil"/>
            </w:tcBorders>
            <w:shd w:val="clear" w:color="auto" w:fill="auto"/>
            <w:noWrap/>
            <w:vAlign w:val="center"/>
            <w:hideMark/>
          </w:tcPr>
          <w:p w14:paraId="5481D640" w14:textId="77777777" w:rsidR="007A2BB0" w:rsidRPr="00D15F6C" w:rsidRDefault="007A2BB0" w:rsidP="007F3729">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140534DD" w14:textId="77777777" w:rsidR="007A2BB0" w:rsidRPr="00D15F6C" w:rsidRDefault="007A2BB0" w:rsidP="007F3729">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26C9AD12" w14:textId="77777777" w:rsidR="007A2BB0" w:rsidRPr="00D15F6C" w:rsidRDefault="007A2BB0" w:rsidP="007F3729">
            <w:pPr>
              <w:ind w:firstLine="0"/>
              <w:jc w:val="center"/>
              <w:rPr>
                <w:color w:val="000000"/>
                <w:sz w:val="18"/>
                <w:szCs w:val="18"/>
              </w:rPr>
            </w:pPr>
            <w:r w:rsidRPr="00D15F6C">
              <w:rPr>
                <w:color w:val="000000"/>
                <w:sz w:val="18"/>
                <w:szCs w:val="18"/>
              </w:rPr>
              <w:t xml:space="preserve">In Channels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22015A84" w14:textId="77777777" w:rsidR="007A2BB0" w:rsidRPr="00D15F6C" w:rsidRDefault="007A2BB0" w:rsidP="007F3729">
            <w:pPr>
              <w:ind w:firstLine="0"/>
              <w:jc w:val="center"/>
              <w:rPr>
                <w:color w:val="000000"/>
                <w:sz w:val="18"/>
                <w:szCs w:val="18"/>
              </w:rPr>
            </w:pPr>
            <w:r w:rsidRPr="00D15F6C">
              <w:rPr>
                <w:color w:val="000000"/>
                <w:sz w:val="18"/>
                <w:szCs w:val="18"/>
              </w:rPr>
              <w:t xml:space="preserve">Out Channels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28FA3EAA" w14:textId="77777777" w:rsidR="007A2BB0" w:rsidRPr="00D15F6C" w:rsidRDefault="007A2BB0" w:rsidP="007F3729">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2342C8E4" w14:textId="77777777" w:rsidR="007A2BB0" w:rsidRPr="00D15F6C" w:rsidRDefault="007A2BB0" w:rsidP="007F3729">
            <w:pPr>
              <w:ind w:firstLine="0"/>
              <w:jc w:val="center"/>
              <w:rPr>
                <w:color w:val="000000"/>
                <w:sz w:val="18"/>
                <w:szCs w:val="18"/>
              </w:rPr>
            </w:pPr>
            <w:r w:rsidRPr="00D15F6C">
              <w:rPr>
                <w:color w:val="000000"/>
                <w:sz w:val="18"/>
                <w:szCs w:val="18"/>
              </w:rPr>
              <w:t>padding</w:t>
            </w:r>
          </w:p>
        </w:tc>
      </w:tr>
      <w:tr w:rsidR="007A2BB0" w:rsidRPr="00D15F6C" w14:paraId="76F388BA" w14:textId="77777777" w:rsidTr="007F3729">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6C81D63" w14:textId="77777777" w:rsidR="007A2BB0" w:rsidRPr="00D15F6C" w:rsidRDefault="007A2BB0" w:rsidP="007F3729">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661C265F"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Conv</w:t>
            </w:r>
            <w:proofErr w:type="spellEnd"/>
            <w:r w:rsidRPr="00D15F6C">
              <w:rPr>
                <w:color w:val="000000"/>
                <w:sz w:val="18"/>
                <w:szCs w:val="18"/>
              </w:rPr>
              <w:t xml:space="preserve">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60F8E852"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47F57B83" w14:textId="77777777" w:rsidR="007A2BB0" w:rsidRPr="00D15F6C" w:rsidRDefault="007A2BB0" w:rsidP="007F3729">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2F9035BF"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A6A9C1B" w14:textId="77777777" w:rsidR="007A2BB0" w:rsidRPr="00D15F6C" w:rsidRDefault="007A2BB0" w:rsidP="007F3729">
            <w:pPr>
              <w:ind w:firstLine="0"/>
              <w:jc w:val="center"/>
              <w:rPr>
                <w:color w:val="000000"/>
                <w:sz w:val="18"/>
                <w:szCs w:val="18"/>
              </w:rPr>
            </w:pPr>
            <w:r w:rsidRPr="00D15F6C">
              <w:rPr>
                <w:color w:val="000000"/>
                <w:sz w:val="18"/>
                <w:szCs w:val="18"/>
              </w:rPr>
              <w:t>0</w:t>
            </w:r>
          </w:p>
        </w:tc>
      </w:tr>
      <w:tr w:rsidR="007A2BB0" w:rsidRPr="00D15F6C" w14:paraId="199B1274" w14:textId="77777777" w:rsidTr="007F3729">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77D14E5D" w14:textId="77777777" w:rsidR="007A2BB0" w:rsidRPr="00D15F6C" w:rsidRDefault="007A2BB0" w:rsidP="007F3729">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33B83D4C"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ReLU</w:t>
            </w:r>
            <w:proofErr w:type="spellEnd"/>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E145BA9"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2E0D2E13"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4AAD53E9"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678F6A5" w14:textId="77777777" w:rsidR="007A2BB0" w:rsidRPr="00D15F6C" w:rsidRDefault="007A2BB0" w:rsidP="007F3729">
            <w:pPr>
              <w:ind w:firstLine="0"/>
              <w:jc w:val="center"/>
              <w:rPr>
                <w:color w:val="000000"/>
                <w:sz w:val="18"/>
                <w:szCs w:val="18"/>
              </w:rPr>
            </w:pPr>
            <w:r w:rsidRPr="00D15F6C">
              <w:rPr>
                <w:color w:val="000000"/>
                <w:sz w:val="18"/>
                <w:szCs w:val="18"/>
              </w:rPr>
              <w:t>-</w:t>
            </w:r>
          </w:p>
        </w:tc>
      </w:tr>
      <w:tr w:rsidR="007A2BB0" w:rsidRPr="00D15F6C" w14:paraId="1297FC62" w14:textId="77777777" w:rsidTr="007F3729">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6D1F9F04" w14:textId="77777777" w:rsidR="007A2BB0" w:rsidRPr="00D15F6C" w:rsidRDefault="007A2BB0" w:rsidP="007F3729">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7124431A"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Conv</w:t>
            </w:r>
            <w:proofErr w:type="spellEnd"/>
            <w:r w:rsidRPr="00D15F6C">
              <w:rPr>
                <w:color w:val="000000"/>
                <w:sz w:val="18"/>
                <w:szCs w:val="18"/>
              </w:rPr>
              <w:t xml:space="preserve">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172F36F5"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095C07E2" w14:textId="77777777" w:rsidR="007A2BB0" w:rsidRPr="00D15F6C" w:rsidRDefault="007A2BB0" w:rsidP="007F3729">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AA72964"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69EBB552" w14:textId="77777777" w:rsidR="007A2BB0" w:rsidRPr="00D15F6C" w:rsidRDefault="007A2BB0" w:rsidP="007F3729">
            <w:pPr>
              <w:ind w:firstLine="0"/>
              <w:jc w:val="center"/>
              <w:rPr>
                <w:color w:val="000000"/>
                <w:sz w:val="18"/>
                <w:szCs w:val="18"/>
              </w:rPr>
            </w:pPr>
            <w:r w:rsidRPr="00D15F6C">
              <w:rPr>
                <w:color w:val="000000"/>
                <w:sz w:val="18"/>
                <w:szCs w:val="18"/>
              </w:rPr>
              <w:t>0</w:t>
            </w:r>
          </w:p>
        </w:tc>
      </w:tr>
      <w:tr w:rsidR="007A2BB0" w:rsidRPr="00D15F6C" w14:paraId="35AB40C2" w14:textId="77777777" w:rsidTr="007F3729">
        <w:trPr>
          <w:trHeight w:val="205"/>
          <w:jc w:val="center"/>
        </w:trPr>
        <w:tc>
          <w:tcPr>
            <w:tcW w:w="1351" w:type="dxa"/>
            <w:vMerge/>
            <w:tcBorders>
              <w:top w:val="nil"/>
              <w:left w:val="single" w:sz="8" w:space="0" w:color="auto"/>
              <w:bottom w:val="single" w:sz="4" w:space="0" w:color="000000"/>
              <w:right w:val="nil"/>
            </w:tcBorders>
            <w:vAlign w:val="center"/>
            <w:hideMark/>
          </w:tcPr>
          <w:p w14:paraId="6BB9FD29" w14:textId="77777777" w:rsidR="007A2BB0" w:rsidRPr="00D15F6C" w:rsidRDefault="007A2BB0" w:rsidP="007F3729">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59320B9F"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ReLU</w:t>
            </w:r>
            <w:proofErr w:type="spellEnd"/>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FF4CB2B"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D232CDB"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97C8753"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69607D13" w14:textId="77777777" w:rsidR="007A2BB0" w:rsidRPr="00D15F6C" w:rsidRDefault="007A2BB0" w:rsidP="007F3729">
            <w:pPr>
              <w:ind w:firstLine="0"/>
              <w:jc w:val="center"/>
              <w:rPr>
                <w:color w:val="000000"/>
                <w:sz w:val="18"/>
                <w:szCs w:val="18"/>
              </w:rPr>
            </w:pPr>
            <w:r w:rsidRPr="00D15F6C">
              <w:rPr>
                <w:color w:val="000000"/>
                <w:sz w:val="18"/>
                <w:szCs w:val="18"/>
              </w:rPr>
              <w:t>-</w:t>
            </w:r>
          </w:p>
        </w:tc>
      </w:tr>
      <w:tr w:rsidR="007A2BB0" w:rsidRPr="00D15F6C" w14:paraId="52FFD449" w14:textId="77777777" w:rsidTr="007F3729">
        <w:trPr>
          <w:trHeight w:val="205"/>
          <w:jc w:val="center"/>
        </w:trPr>
        <w:tc>
          <w:tcPr>
            <w:tcW w:w="1351" w:type="dxa"/>
            <w:vMerge/>
            <w:tcBorders>
              <w:top w:val="nil"/>
              <w:left w:val="single" w:sz="8" w:space="0" w:color="auto"/>
              <w:bottom w:val="single" w:sz="4" w:space="0" w:color="000000"/>
              <w:right w:val="nil"/>
            </w:tcBorders>
            <w:vAlign w:val="center"/>
            <w:hideMark/>
          </w:tcPr>
          <w:p w14:paraId="05E019D0" w14:textId="77777777" w:rsidR="007A2BB0" w:rsidRPr="00D15F6C" w:rsidRDefault="007A2BB0" w:rsidP="007F3729">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14AF10C"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Conv</w:t>
            </w:r>
            <w:proofErr w:type="spellEnd"/>
            <w:r w:rsidRPr="00D15F6C">
              <w:rPr>
                <w:color w:val="000000"/>
                <w:sz w:val="18"/>
                <w:szCs w:val="18"/>
              </w:rPr>
              <w:t xml:space="preserve">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30DFA7B" w14:textId="77777777" w:rsidR="007A2BB0" w:rsidRPr="00D15F6C" w:rsidRDefault="007A2BB0" w:rsidP="007F3729">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3A4EFF1A" w14:textId="77777777" w:rsidR="007A2BB0" w:rsidRPr="00D15F6C" w:rsidRDefault="007A2BB0" w:rsidP="007F3729">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039D5331" w14:textId="77777777" w:rsidR="007A2BB0" w:rsidRPr="00D15F6C" w:rsidRDefault="007A2BB0" w:rsidP="007F3729">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58D2637" w14:textId="77777777" w:rsidR="007A2BB0" w:rsidRPr="00D15F6C" w:rsidRDefault="007A2BB0" w:rsidP="007F3729">
            <w:pPr>
              <w:ind w:firstLine="0"/>
              <w:jc w:val="center"/>
              <w:rPr>
                <w:color w:val="000000"/>
                <w:sz w:val="18"/>
                <w:szCs w:val="18"/>
              </w:rPr>
            </w:pPr>
            <w:r w:rsidRPr="00D15F6C">
              <w:rPr>
                <w:color w:val="000000"/>
                <w:sz w:val="18"/>
                <w:szCs w:val="18"/>
              </w:rPr>
              <w:t>3</w:t>
            </w:r>
          </w:p>
        </w:tc>
      </w:tr>
      <w:tr w:rsidR="007A2BB0" w:rsidRPr="00D15F6C" w14:paraId="0F85C5B4" w14:textId="77777777" w:rsidTr="007F3729">
        <w:trPr>
          <w:trHeight w:val="205"/>
          <w:jc w:val="center"/>
        </w:trPr>
        <w:tc>
          <w:tcPr>
            <w:tcW w:w="1351" w:type="dxa"/>
            <w:vMerge/>
            <w:tcBorders>
              <w:top w:val="nil"/>
              <w:left w:val="single" w:sz="8" w:space="0" w:color="auto"/>
              <w:bottom w:val="single" w:sz="4" w:space="0" w:color="000000"/>
              <w:right w:val="nil"/>
            </w:tcBorders>
            <w:vAlign w:val="center"/>
            <w:hideMark/>
          </w:tcPr>
          <w:p w14:paraId="3B7FD939" w14:textId="77777777" w:rsidR="007A2BB0" w:rsidRPr="00D15F6C" w:rsidRDefault="007A2BB0" w:rsidP="007F3729">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32BD3E58"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ReLU</w:t>
            </w:r>
            <w:proofErr w:type="spellEnd"/>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210D7942"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CF190CD"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A4CC84F"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6EAD759C" w14:textId="77777777" w:rsidR="007A2BB0" w:rsidRPr="00D15F6C" w:rsidRDefault="007A2BB0" w:rsidP="007F3729">
            <w:pPr>
              <w:ind w:firstLine="0"/>
              <w:jc w:val="center"/>
              <w:rPr>
                <w:color w:val="000000"/>
                <w:sz w:val="18"/>
                <w:szCs w:val="18"/>
              </w:rPr>
            </w:pPr>
            <w:r w:rsidRPr="00D15F6C">
              <w:rPr>
                <w:color w:val="000000"/>
                <w:sz w:val="18"/>
                <w:szCs w:val="18"/>
              </w:rPr>
              <w:t>-</w:t>
            </w:r>
          </w:p>
        </w:tc>
      </w:tr>
      <w:tr w:rsidR="007A2BB0" w:rsidRPr="00D15F6C" w14:paraId="7CAE99D8" w14:textId="77777777" w:rsidTr="007F3729">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9FE50C0" w14:textId="77777777" w:rsidR="007A2BB0" w:rsidRPr="00D15F6C" w:rsidRDefault="007A2BB0" w:rsidP="007F3729">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4C6C9EBB"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Conv</w:t>
            </w:r>
            <w:proofErr w:type="spellEnd"/>
            <w:r w:rsidRPr="00D15F6C">
              <w:rPr>
                <w:color w:val="000000"/>
                <w:sz w:val="18"/>
                <w:szCs w:val="18"/>
              </w:rPr>
              <w:t xml:space="preserve">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7E12429F"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1D92D409" w14:textId="77777777" w:rsidR="007A2BB0" w:rsidRPr="00D15F6C" w:rsidRDefault="007A2BB0" w:rsidP="007F3729">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4DD23EE"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2B81FF3" w14:textId="77777777" w:rsidR="007A2BB0" w:rsidRPr="00D15F6C" w:rsidRDefault="007A2BB0" w:rsidP="007F3729">
            <w:pPr>
              <w:ind w:firstLine="0"/>
              <w:jc w:val="center"/>
              <w:rPr>
                <w:color w:val="000000"/>
                <w:sz w:val="18"/>
                <w:szCs w:val="18"/>
              </w:rPr>
            </w:pPr>
            <w:r w:rsidRPr="00D15F6C">
              <w:rPr>
                <w:color w:val="000000"/>
                <w:sz w:val="18"/>
                <w:szCs w:val="18"/>
              </w:rPr>
              <w:t>0</w:t>
            </w:r>
          </w:p>
        </w:tc>
      </w:tr>
      <w:tr w:rsidR="007A2BB0" w:rsidRPr="00D15F6C" w14:paraId="1A4263A5" w14:textId="77777777" w:rsidTr="007F3729">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150FB3D" w14:textId="77777777" w:rsidR="007A2BB0" w:rsidRPr="00D15F6C" w:rsidRDefault="007A2BB0" w:rsidP="007F3729">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2AC33219"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ReLU</w:t>
            </w:r>
            <w:proofErr w:type="spellEnd"/>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D65A1E1"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F000270"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1E6A6A64"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38040C9" w14:textId="77777777" w:rsidR="007A2BB0" w:rsidRPr="00D15F6C" w:rsidRDefault="007A2BB0" w:rsidP="007F3729">
            <w:pPr>
              <w:ind w:firstLine="0"/>
              <w:jc w:val="center"/>
              <w:rPr>
                <w:color w:val="000000"/>
                <w:sz w:val="18"/>
                <w:szCs w:val="18"/>
              </w:rPr>
            </w:pPr>
            <w:r w:rsidRPr="00D15F6C">
              <w:rPr>
                <w:color w:val="000000"/>
                <w:sz w:val="18"/>
                <w:szCs w:val="18"/>
              </w:rPr>
              <w:t>-</w:t>
            </w:r>
          </w:p>
        </w:tc>
      </w:tr>
      <w:tr w:rsidR="007A2BB0" w:rsidRPr="00D15F6C" w14:paraId="66D9715F" w14:textId="77777777" w:rsidTr="007F3729">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7FF577E5" w14:textId="77777777" w:rsidR="007A2BB0" w:rsidRPr="00D15F6C" w:rsidRDefault="007A2BB0" w:rsidP="007F3729">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07058CEC"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Conv</w:t>
            </w:r>
            <w:proofErr w:type="spellEnd"/>
            <w:r w:rsidRPr="00D15F6C">
              <w:rPr>
                <w:color w:val="000000"/>
                <w:sz w:val="18"/>
                <w:szCs w:val="18"/>
              </w:rPr>
              <w:t xml:space="preserve">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7AFBEF9B" w14:textId="77777777" w:rsidR="007A2BB0" w:rsidRPr="00D15F6C" w:rsidRDefault="007A2BB0" w:rsidP="007F3729">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2E23FE27" w14:textId="77777777" w:rsidR="007A2BB0" w:rsidRPr="00D15F6C" w:rsidRDefault="007A2BB0" w:rsidP="007F3729">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5D9E6ED" w14:textId="77777777" w:rsidR="007A2BB0" w:rsidRPr="00D15F6C" w:rsidRDefault="007A2BB0" w:rsidP="007F3729">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037CD3E4" w14:textId="77777777" w:rsidR="007A2BB0" w:rsidRPr="00D15F6C" w:rsidRDefault="007A2BB0" w:rsidP="007F3729">
            <w:pPr>
              <w:ind w:firstLine="0"/>
              <w:jc w:val="center"/>
              <w:rPr>
                <w:color w:val="000000"/>
                <w:sz w:val="18"/>
                <w:szCs w:val="18"/>
              </w:rPr>
            </w:pPr>
            <w:r w:rsidRPr="00D15F6C">
              <w:rPr>
                <w:color w:val="000000"/>
                <w:sz w:val="18"/>
                <w:szCs w:val="18"/>
              </w:rPr>
              <w:t>15</w:t>
            </w:r>
          </w:p>
        </w:tc>
      </w:tr>
      <w:tr w:rsidR="007A2BB0" w:rsidRPr="00D15F6C" w14:paraId="10A18143" w14:textId="77777777" w:rsidTr="007F3729">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EDF3569" w14:textId="77777777" w:rsidR="007A2BB0" w:rsidRPr="00D15F6C" w:rsidRDefault="007A2BB0" w:rsidP="007F3729">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410C634"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ReLU</w:t>
            </w:r>
            <w:proofErr w:type="spellEnd"/>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2907030"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A2CBD39"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0164211B"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956C3C6" w14:textId="77777777" w:rsidR="007A2BB0" w:rsidRPr="00D15F6C" w:rsidRDefault="007A2BB0" w:rsidP="007F3729">
            <w:pPr>
              <w:ind w:firstLine="0"/>
              <w:jc w:val="center"/>
              <w:rPr>
                <w:color w:val="000000"/>
                <w:sz w:val="18"/>
                <w:szCs w:val="18"/>
              </w:rPr>
            </w:pPr>
            <w:r w:rsidRPr="00D15F6C">
              <w:rPr>
                <w:color w:val="000000"/>
                <w:sz w:val="18"/>
                <w:szCs w:val="18"/>
              </w:rPr>
              <w:t>-</w:t>
            </w:r>
          </w:p>
        </w:tc>
      </w:tr>
      <w:tr w:rsidR="007A2BB0" w:rsidRPr="00D15F6C" w14:paraId="479B21E7" w14:textId="77777777" w:rsidTr="007F3729">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EE8AFCC" w14:textId="77777777" w:rsidR="007A2BB0" w:rsidRPr="00D15F6C" w:rsidRDefault="007A2BB0" w:rsidP="007F3729">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5FACF163" w14:textId="77777777" w:rsidR="007A2BB0" w:rsidRPr="00D15F6C" w:rsidRDefault="007A2BB0" w:rsidP="007F3729">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08B5395C"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2B664275"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D1059A6" w14:textId="77777777" w:rsidR="007A2BB0" w:rsidRPr="00D15F6C" w:rsidRDefault="007A2BB0" w:rsidP="007F3729">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74BF24C" w14:textId="77777777" w:rsidR="007A2BB0" w:rsidRPr="00D15F6C" w:rsidRDefault="007A2BB0" w:rsidP="007F3729">
            <w:pPr>
              <w:ind w:firstLine="0"/>
              <w:jc w:val="center"/>
              <w:rPr>
                <w:color w:val="000000"/>
                <w:sz w:val="18"/>
                <w:szCs w:val="18"/>
              </w:rPr>
            </w:pPr>
            <w:r w:rsidRPr="00D15F6C">
              <w:rPr>
                <w:color w:val="000000"/>
                <w:sz w:val="18"/>
                <w:szCs w:val="18"/>
              </w:rPr>
              <w:t>1</w:t>
            </w:r>
          </w:p>
        </w:tc>
      </w:tr>
      <w:tr w:rsidR="007A2BB0" w:rsidRPr="00D15F6C" w14:paraId="0CCEEA89" w14:textId="77777777" w:rsidTr="007F3729">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25708205" w14:textId="77777777" w:rsidR="007A2BB0" w:rsidRPr="00D15F6C" w:rsidRDefault="007A2BB0" w:rsidP="007F3729">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6838D141"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6C0A9D7"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08408748"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2E929765"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8C6C70C" w14:textId="77777777" w:rsidR="007A2BB0" w:rsidRPr="00D15F6C" w:rsidRDefault="007A2BB0" w:rsidP="007F3729">
            <w:pPr>
              <w:ind w:firstLine="0"/>
              <w:jc w:val="center"/>
              <w:rPr>
                <w:color w:val="000000"/>
                <w:sz w:val="18"/>
                <w:szCs w:val="18"/>
              </w:rPr>
            </w:pPr>
            <w:r w:rsidRPr="00D15F6C">
              <w:rPr>
                <w:color w:val="000000"/>
                <w:sz w:val="18"/>
                <w:szCs w:val="18"/>
              </w:rPr>
              <w:t>-</w:t>
            </w:r>
          </w:p>
        </w:tc>
      </w:tr>
      <w:tr w:rsidR="007A2BB0" w:rsidRPr="00D15F6C" w14:paraId="6F65956E" w14:textId="77777777" w:rsidTr="007F3729">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79082EB5" w14:textId="77777777" w:rsidR="007A2BB0" w:rsidRPr="00D15F6C" w:rsidRDefault="007A2BB0" w:rsidP="007F3729">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9F4C4A6"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Conv</w:t>
            </w:r>
            <w:proofErr w:type="spellEnd"/>
            <w:r w:rsidRPr="00D15F6C">
              <w:rPr>
                <w:color w:val="000000"/>
                <w:sz w:val="18"/>
                <w:szCs w:val="18"/>
              </w:rPr>
              <w:t xml:space="preserve">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4E28E78D"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1247DE7F" w14:textId="77777777" w:rsidR="007A2BB0" w:rsidRPr="00D15F6C" w:rsidRDefault="007A2BB0" w:rsidP="007F3729">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6A2F728B" w14:textId="77777777" w:rsidR="007A2BB0" w:rsidRPr="00D15F6C" w:rsidRDefault="007A2BB0" w:rsidP="007F3729">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94A387B" w14:textId="77777777" w:rsidR="007A2BB0" w:rsidRPr="00D15F6C" w:rsidRDefault="007A2BB0" w:rsidP="007F3729">
            <w:pPr>
              <w:ind w:firstLine="0"/>
              <w:jc w:val="center"/>
              <w:rPr>
                <w:color w:val="000000"/>
                <w:sz w:val="18"/>
                <w:szCs w:val="18"/>
              </w:rPr>
            </w:pPr>
            <w:r w:rsidRPr="00D15F6C">
              <w:rPr>
                <w:color w:val="000000"/>
                <w:sz w:val="18"/>
                <w:szCs w:val="18"/>
              </w:rPr>
              <w:t>0</w:t>
            </w:r>
          </w:p>
        </w:tc>
      </w:tr>
      <w:tr w:rsidR="007A2BB0" w:rsidRPr="00D15F6C" w14:paraId="4524E012" w14:textId="77777777" w:rsidTr="007F3729">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2722997E" w14:textId="77777777" w:rsidR="007A2BB0" w:rsidRPr="00D15F6C" w:rsidRDefault="007A2BB0" w:rsidP="007F3729">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75674C6A" w14:textId="77777777" w:rsidR="007A2BB0" w:rsidRPr="00D15F6C" w:rsidRDefault="007A2BB0" w:rsidP="007F3729">
            <w:pPr>
              <w:ind w:firstLine="0"/>
              <w:jc w:val="center"/>
              <w:rPr>
                <w:color w:val="000000"/>
                <w:sz w:val="18"/>
                <w:szCs w:val="18"/>
              </w:rPr>
            </w:pPr>
            <w:proofErr w:type="spellStart"/>
            <w:r w:rsidRPr="00D15F6C">
              <w:rPr>
                <w:color w:val="000000"/>
                <w:sz w:val="18"/>
                <w:szCs w:val="18"/>
              </w:rPr>
              <w:t>ReLU</w:t>
            </w:r>
            <w:proofErr w:type="spellEnd"/>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16EB6FF4"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6132976A"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6CE7AB0D" w14:textId="77777777" w:rsidR="007A2BB0" w:rsidRPr="00D15F6C" w:rsidRDefault="007A2BB0" w:rsidP="007F3729">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0E9A00FF" w14:textId="77777777" w:rsidR="007A2BB0" w:rsidRPr="00D15F6C" w:rsidRDefault="007A2BB0" w:rsidP="007F3729">
            <w:pPr>
              <w:ind w:firstLine="0"/>
              <w:jc w:val="center"/>
              <w:rPr>
                <w:color w:val="000000"/>
                <w:sz w:val="18"/>
                <w:szCs w:val="18"/>
              </w:rPr>
            </w:pPr>
            <w:r w:rsidRPr="00D15F6C">
              <w:rPr>
                <w:color w:val="000000"/>
                <w:sz w:val="18"/>
                <w:szCs w:val="18"/>
              </w:rPr>
              <w:t>-</w:t>
            </w:r>
          </w:p>
        </w:tc>
      </w:tr>
    </w:tbl>
    <w:p w14:paraId="32B4FD8A" w14:textId="3DC0D565" w:rsidR="007A2BB0" w:rsidRDefault="007A2BB0" w:rsidP="007A2BB0">
      <w:pPr>
        <w:pStyle w:val="Caption"/>
        <w:keepNext/>
      </w:pPr>
      <w:r>
        <w:t xml:space="preserve">Table </w:t>
      </w:r>
      <w:r>
        <w:fldChar w:fldCharType="begin"/>
      </w:r>
      <w:r>
        <w:instrText xml:space="preserve"> SEQ Table \* ARABIC </w:instrText>
      </w:r>
      <w:r>
        <w:fldChar w:fldCharType="separate"/>
      </w:r>
      <w:r w:rsidR="000436CE">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7A2BB0" w:rsidRPr="000704F7" w14:paraId="3AD9E062" w14:textId="77777777" w:rsidTr="007F3729">
        <w:trPr>
          <w:trHeight w:val="241"/>
          <w:jc w:val="center"/>
        </w:trPr>
        <w:tc>
          <w:tcPr>
            <w:tcW w:w="1051" w:type="dxa"/>
            <w:tcBorders>
              <w:top w:val="nil"/>
              <w:left w:val="nil"/>
              <w:bottom w:val="single" w:sz="8" w:space="0" w:color="auto"/>
              <w:right w:val="nil"/>
            </w:tcBorders>
            <w:shd w:val="clear" w:color="auto" w:fill="auto"/>
            <w:noWrap/>
            <w:vAlign w:val="center"/>
            <w:hideMark/>
          </w:tcPr>
          <w:p w14:paraId="646F594B" w14:textId="77777777" w:rsidR="007A2BB0" w:rsidRPr="000704F7" w:rsidRDefault="007A2BB0" w:rsidP="007F3729">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1EC17B00" w14:textId="77777777" w:rsidR="007A2BB0" w:rsidRPr="000704F7" w:rsidRDefault="007A2BB0" w:rsidP="007F3729">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7F985FED" w14:textId="77777777" w:rsidR="007A2BB0" w:rsidRPr="000704F7" w:rsidRDefault="007A2BB0" w:rsidP="007F3729">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13A4F864" w14:textId="77777777" w:rsidR="007A2BB0" w:rsidRPr="000704F7" w:rsidRDefault="007A2BB0" w:rsidP="007F3729">
            <w:pPr>
              <w:ind w:firstLine="0"/>
              <w:jc w:val="center"/>
              <w:rPr>
                <w:color w:val="000000"/>
                <w:sz w:val="22"/>
                <w:szCs w:val="22"/>
              </w:rPr>
            </w:pPr>
            <w:r w:rsidRPr="000704F7">
              <w:rPr>
                <w:color w:val="000000"/>
                <w:sz w:val="22"/>
                <w:szCs w:val="22"/>
              </w:rPr>
              <w:t>Stage 2</w:t>
            </w:r>
          </w:p>
        </w:tc>
      </w:tr>
      <w:tr w:rsidR="007A2BB0" w:rsidRPr="000704F7" w14:paraId="26BEF008" w14:textId="77777777" w:rsidTr="007F3729">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5381D117" w14:textId="77777777" w:rsidR="007A2BB0" w:rsidRPr="000704F7" w:rsidRDefault="007A2BB0" w:rsidP="007F3729">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363F2FC1" w14:textId="77777777" w:rsidR="007A2BB0" w:rsidRPr="000704F7" w:rsidRDefault="007A2BB0" w:rsidP="007F3729">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3117D522" w14:textId="77777777" w:rsidR="007A2BB0" w:rsidRPr="000704F7" w:rsidRDefault="007A2BB0" w:rsidP="007F3729">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7A5840E8" w14:textId="77777777" w:rsidR="007A2BB0" w:rsidRPr="000704F7" w:rsidRDefault="007A2BB0" w:rsidP="007F3729">
            <w:pPr>
              <w:ind w:firstLine="0"/>
              <w:jc w:val="center"/>
              <w:rPr>
                <w:color w:val="000000"/>
                <w:sz w:val="22"/>
                <w:szCs w:val="22"/>
              </w:rPr>
            </w:pPr>
            <w:r w:rsidRPr="000704F7">
              <w:rPr>
                <w:color w:val="000000"/>
                <w:sz w:val="22"/>
                <w:szCs w:val="22"/>
              </w:rPr>
              <w:t>SGD</w:t>
            </w:r>
          </w:p>
        </w:tc>
      </w:tr>
      <w:tr w:rsidR="007A2BB0" w:rsidRPr="000704F7" w14:paraId="63FD60F3" w14:textId="77777777" w:rsidTr="007F3729">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060B1E2E" w14:textId="77777777" w:rsidR="007A2BB0" w:rsidRPr="000704F7" w:rsidRDefault="007A2BB0" w:rsidP="007F3729">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739171D2" w14:textId="77777777" w:rsidR="007A2BB0" w:rsidRPr="000704F7" w:rsidRDefault="007A2BB0" w:rsidP="007F3729">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2DC87E73" w14:textId="77777777" w:rsidR="007A2BB0" w:rsidRPr="000704F7" w:rsidRDefault="007A2BB0" w:rsidP="007F3729">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7FA7D0AC" w14:textId="77777777" w:rsidR="007A2BB0" w:rsidRPr="000704F7" w:rsidRDefault="007A2BB0" w:rsidP="007F3729">
            <w:pPr>
              <w:ind w:firstLine="0"/>
              <w:jc w:val="center"/>
              <w:rPr>
                <w:color w:val="000000"/>
                <w:sz w:val="22"/>
                <w:szCs w:val="22"/>
              </w:rPr>
            </w:pPr>
            <w:r w:rsidRPr="000704F7">
              <w:rPr>
                <w:color w:val="000000"/>
                <w:sz w:val="22"/>
                <w:szCs w:val="22"/>
              </w:rPr>
              <w:t>5.00E-04</w:t>
            </w:r>
          </w:p>
        </w:tc>
      </w:tr>
      <w:tr w:rsidR="007A2BB0" w:rsidRPr="000704F7" w14:paraId="54E85B20" w14:textId="77777777" w:rsidTr="007F3729">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0A7D3DE5" w14:textId="77777777" w:rsidR="007A2BB0" w:rsidRPr="000704F7" w:rsidRDefault="007A2BB0" w:rsidP="007F3729">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01BC3816" w14:textId="77777777" w:rsidR="007A2BB0" w:rsidRPr="000704F7" w:rsidRDefault="007A2BB0" w:rsidP="007F3729">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2CC058D1" w14:textId="77777777" w:rsidR="007A2BB0" w:rsidRPr="000704F7" w:rsidRDefault="007A2BB0" w:rsidP="007F3729">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6A1C25F0" w14:textId="77777777" w:rsidR="007A2BB0" w:rsidRPr="000704F7" w:rsidRDefault="007A2BB0" w:rsidP="007F3729">
            <w:pPr>
              <w:ind w:firstLine="0"/>
              <w:jc w:val="center"/>
              <w:rPr>
                <w:color w:val="000000"/>
                <w:sz w:val="22"/>
                <w:szCs w:val="22"/>
              </w:rPr>
            </w:pPr>
            <w:r w:rsidRPr="000704F7">
              <w:rPr>
                <w:color w:val="000000"/>
                <w:sz w:val="22"/>
                <w:szCs w:val="22"/>
              </w:rPr>
              <w:t>-</w:t>
            </w:r>
          </w:p>
        </w:tc>
      </w:tr>
      <w:tr w:rsidR="007A2BB0" w:rsidRPr="000704F7" w14:paraId="6E71C725" w14:textId="77777777" w:rsidTr="007F3729">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70FCCCE3" w14:textId="77777777" w:rsidR="007A2BB0" w:rsidRPr="000704F7" w:rsidRDefault="007A2BB0" w:rsidP="007F3729">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2D4D20BE" w14:textId="77777777" w:rsidR="007A2BB0" w:rsidRPr="000704F7" w:rsidRDefault="007A2BB0" w:rsidP="007F3729">
            <w:pPr>
              <w:ind w:firstLine="0"/>
              <w:jc w:val="center"/>
              <w:rPr>
                <w:sz w:val="22"/>
                <w:szCs w:val="22"/>
              </w:rPr>
            </w:pPr>
            <w:r w:rsidRPr="000704F7">
              <w:rPr>
                <w:sz w:val="22"/>
                <w:szCs w:val="22"/>
              </w:rPr>
              <w:t xml:space="preserve"> 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02EDF1AB" w14:textId="77777777" w:rsidR="007A2BB0" w:rsidRPr="000704F7" w:rsidRDefault="007A2BB0" w:rsidP="007F3729">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7D5CDC06" w14:textId="77777777" w:rsidR="007A2BB0" w:rsidRPr="000704F7" w:rsidRDefault="007A2BB0" w:rsidP="007F3729">
            <w:pPr>
              <w:ind w:firstLine="0"/>
              <w:jc w:val="center"/>
              <w:rPr>
                <w:color w:val="000000"/>
                <w:sz w:val="22"/>
                <w:szCs w:val="22"/>
              </w:rPr>
            </w:pPr>
            <w:r w:rsidRPr="000704F7">
              <w:rPr>
                <w:color w:val="000000"/>
                <w:sz w:val="22"/>
                <w:szCs w:val="22"/>
              </w:rPr>
              <w:t>-</w:t>
            </w:r>
          </w:p>
        </w:tc>
      </w:tr>
      <w:tr w:rsidR="007A2BB0" w:rsidRPr="000704F7" w14:paraId="1E1B1440" w14:textId="77777777" w:rsidTr="007F3729">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F1B5AD" w14:textId="77777777" w:rsidR="007A2BB0" w:rsidRPr="000704F7" w:rsidRDefault="007A2BB0" w:rsidP="007F3729">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5CD38297" w14:textId="77777777" w:rsidR="007A2BB0" w:rsidRPr="000704F7" w:rsidRDefault="007A2BB0" w:rsidP="007F3729">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945C567" w14:textId="77777777" w:rsidR="007A2BB0" w:rsidRPr="000704F7" w:rsidRDefault="007A2BB0" w:rsidP="007F3729">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44B2E57F" w14:textId="77777777" w:rsidR="007A2BB0" w:rsidRPr="000704F7" w:rsidRDefault="007A2BB0" w:rsidP="007F3729">
            <w:pPr>
              <w:ind w:firstLine="0"/>
              <w:jc w:val="center"/>
              <w:rPr>
                <w:color w:val="000000"/>
                <w:sz w:val="22"/>
                <w:szCs w:val="22"/>
              </w:rPr>
            </w:pPr>
            <w:r w:rsidRPr="000704F7">
              <w:rPr>
                <w:color w:val="000000"/>
                <w:sz w:val="22"/>
                <w:szCs w:val="22"/>
              </w:rPr>
              <w:t>MSE</w:t>
            </w:r>
          </w:p>
        </w:tc>
      </w:tr>
    </w:tbl>
    <w:p w14:paraId="110DB2FC" w14:textId="77777777" w:rsidR="004838D1" w:rsidRPr="009A0164" w:rsidRDefault="004838D1" w:rsidP="004838D1">
      <w:pPr>
        <w:pStyle w:val="Heading2"/>
      </w:pPr>
      <w:r w:rsidRPr="009A0164">
        <w:t xml:space="preserve">Structure </w:t>
      </w:r>
    </w:p>
    <w:p w14:paraId="559826B7" w14:textId="025130E4" w:rsidR="004838D1" w:rsidRDefault="004838D1" w:rsidP="004838D1">
      <w:r>
        <w:t xml:space="preserve">The architecture of the model </w:t>
      </w:r>
      <w:r w:rsidR="00BC2439">
        <w:t>is</w:t>
      </w:r>
      <w:r>
        <w:t xml:space="preserve"> shown </w:t>
      </w:r>
      <w:r w:rsidR="002206C1">
        <w:t>in</w:t>
      </w:r>
      <w:r>
        <w:t xml:space="preserve"> </w:t>
      </w:r>
      <w:r>
        <w:fldChar w:fldCharType="begin"/>
      </w:r>
      <w:r>
        <w:instrText xml:space="preserve"> REF _Ref144497940 \h </w:instrText>
      </w:r>
      <w:r>
        <w:fldChar w:fldCharType="separate"/>
      </w:r>
      <w:r w:rsidR="000436CE">
        <w:t xml:space="preserve">Figure </w:t>
      </w:r>
      <w:r w:rsidR="000436CE">
        <w:rPr>
          <w:noProof/>
        </w:rPr>
        <w:t>2</w:t>
      </w:r>
      <w:r w:rsidR="000436CE">
        <w:t xml:space="preserve">. Neural Network </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3943C4">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(14)"},"properties":{"noteIndex":0},"schema":"https://github.com/citation-style-language/schema/raw/master/csl-citation.json"}</w:instrText>
      </w:r>
      <w:r>
        <w:fldChar w:fldCharType="separate"/>
      </w:r>
      <w:r w:rsidR="003943C4" w:rsidRPr="003943C4">
        <w:rPr>
          <w:noProof/>
        </w:rPr>
        <w:t>(13)</w:t>
      </w:r>
      <w:r>
        <w:fldChar w:fldCharType="end"/>
      </w:r>
      <w:r>
        <w:t xml:space="preserve"> in a convolutional neural network (CNN) </w:t>
      </w:r>
      <w:r>
        <w:fldChar w:fldCharType="begin" w:fldLock="1"/>
      </w:r>
      <w:r w:rsidR="003943C4">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(15)"},"properties":{"noteIndex":0},"schema":"https://github.com/citation-style-language/schema/raw/master/csl-citation.json"}</w:instrText>
      </w:r>
      <w:r>
        <w:fldChar w:fldCharType="separate"/>
      </w:r>
      <w:r w:rsidR="003943C4" w:rsidRPr="003943C4">
        <w:rPr>
          <w:noProof/>
        </w:rPr>
        <w:t>(14)</w:t>
      </w:r>
      <w:r>
        <w:fldChar w:fldCharType="end"/>
      </w:r>
      <w:r>
        <w:t>. These Inception Blocks serve as robust feature extractors, enabling the model to discern intricate patterns and relevant features from the input data.</w:t>
      </w:r>
    </w:p>
    <w:p w14:paraId="59095846" w14:textId="7AFD89C3" w:rsidR="004838D1" w:rsidRDefault="004838D1" w:rsidP="000F6F3B">
      <w:r>
        <w:t xml:space="preserve">Following the Inception-based Encoder, a pivotal transformation takes place through a linear layer. This linear layer assumes a distinct role within the architecture, embodying the essence of </w:t>
      </w:r>
      <w:r w:rsidR="00287AFD">
        <w:t xml:space="preserve">the </w:t>
      </w:r>
      <w:proofErr w:type="spellStart"/>
      <w:r w:rsidR="00287AFD">
        <w:t>Koopman</w:t>
      </w:r>
      <w:proofErr w:type="spellEnd"/>
      <w:r w:rsidR="00287AFD">
        <w:t xml:space="preserve"> </w:t>
      </w:r>
      <w:r w:rsidR="000F6F3B">
        <w:t>o</w:t>
      </w:r>
      <w:r w:rsidR="00287AFD">
        <w:t xml:space="preserve">perator </w:t>
      </w:r>
      <w:r>
        <w:t xml:space="preserve">evolution function </w:t>
      </w:r>
      <w:r w:rsidR="009814CE" w:rsidRPr="009814CE">
        <w:rPr>
          <w:position w:val="-6"/>
        </w:rPr>
        <w:object w:dxaOrig="260" w:dyaOrig="279" w14:anchorId="29FC8218">
          <v:shape id="_x0000_i1063" type="#_x0000_t75" style="width:12.85pt;height:14.4pt" o:ole="">
            <v:imagedata r:id="rId23" o:title=""/>
          </v:shape>
          <o:OLEObject Type="Embed" ProgID="Equation.DSMT4" ShapeID="_x0000_i1063" DrawAspect="Content" ObjectID="_1755419658" r:id="rId88"/>
        </w:object>
      </w:r>
      <w:r>
        <w:t xml:space="preserve">. It is important to note that this linear layer operates without an activation function and bias, preserving the linear nature of the </w:t>
      </w:r>
      <w:proofErr w:type="spellStart"/>
      <w:r>
        <w:t>Koopman</w:t>
      </w:r>
      <w:proofErr w:type="spellEnd"/>
      <w:r>
        <w:t xml:space="preserve"> operator's transformation.</w:t>
      </w:r>
    </w:p>
    <w:p w14:paraId="205A8A0F" w14:textId="0D72AAFD" w:rsidR="004D603C" w:rsidRDefault="004D603C" w:rsidP="004D603C">
      <w:r w:rsidRPr="00A75D6D">
        <w:t xml:space="preserve">Transitioning from </w:t>
      </w:r>
      <w:r w:rsidR="002619B5">
        <w:t xml:space="preserve">the </w:t>
      </w:r>
      <w:proofErr w:type="spellStart"/>
      <w:r w:rsidR="002619B5">
        <w:t>Koopman</w:t>
      </w:r>
      <w:proofErr w:type="spellEnd"/>
      <w:r w:rsidR="002619B5">
        <w:t xml:space="preserve"> o</w:t>
      </w:r>
      <w:r w:rsidR="00287AFD">
        <w:t xml:space="preserve">perator </w:t>
      </w:r>
      <w:r w:rsidRPr="00A75D6D">
        <w:t xml:space="preserve">layer, the architecture takes an intriguing turn with the integration of a two-layer Long Short-Term Memory (LSTM) </w:t>
      </w:r>
      <w:r w:rsidRPr="00A75D6D">
        <w:fldChar w:fldCharType="begin" w:fldLock="1"/>
      </w:r>
      <w:r w:rsidR="003943C4">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(16)"},"properties":{"noteIndex":0},"schema":"https://github.com/citation-style-language/schema/raw/master/csl-citation.json"}</w:instrText>
      </w:r>
      <w:r w:rsidRPr="00A75D6D">
        <w:fldChar w:fldCharType="separate"/>
      </w:r>
      <w:r w:rsidR="003943C4" w:rsidRPr="003943C4">
        <w:rPr>
          <w:noProof/>
        </w:rPr>
        <w:t>(15)</w:t>
      </w:r>
      <w:r w:rsidRPr="00A75D6D">
        <w:fldChar w:fldCharType="end"/>
      </w:r>
      <w:r w:rsidRPr="00A75D6D">
        <w:t xml:space="preserve"> network. This LSTM component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2059EC73" w14:textId="76323725" w:rsidR="006731DA" w:rsidRDefault="006731DA" w:rsidP="006731DA">
      <w:pPr>
        <w:pStyle w:val="Heading2"/>
      </w:pPr>
      <w:r>
        <w:t>Training</w:t>
      </w:r>
    </w:p>
    <w:p w14:paraId="1E986899" w14:textId="42482A70" w:rsidR="005D3300" w:rsidRPr="005D3300" w:rsidRDefault="005D3300" w:rsidP="00BC2439">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 xml:space="preserve">the </w:t>
      </w:r>
      <w:proofErr w:type="spellStart"/>
      <w:r w:rsidR="005F7AE5">
        <w:t>Koopman</w:t>
      </w:r>
      <w:proofErr w:type="spellEnd"/>
      <w:r w:rsidR="00BC2439">
        <w:t xml:space="preserve"> </w:t>
      </w:r>
      <w:r w:rsidR="002619B5">
        <w:t>o</w:t>
      </w:r>
      <w:r w:rsidR="005F7AE5">
        <w:t xml:space="preserve">perator </w:t>
      </w:r>
      <w:r w:rsidR="0031459A">
        <w:t>does not</w:t>
      </w:r>
      <w:r w:rsidRPr="005D3300">
        <w:t xml:space="preserve"> remain confined solely to the </w:t>
      </w:r>
      <w:proofErr w:type="spellStart"/>
      <w:r w:rsidRPr="005D3300">
        <w:t>Koopman</w:t>
      </w:r>
      <w:proofErr w:type="spellEnd"/>
      <w:r w:rsidRPr="005D3300">
        <w:t xml:space="preserve"> part; instead, it spreads throughout the network. In a sense, the network operates as a black box, handling this evolution internally.</w:t>
      </w:r>
    </w:p>
    <w:p w14:paraId="639502B7" w14:textId="77777777" w:rsidR="002F3614" w:rsidRDefault="002F3614" w:rsidP="005D3300"/>
    <w:p w14:paraId="3343A58E" w14:textId="77777777" w:rsidR="002F3614" w:rsidRDefault="002F3614" w:rsidP="002F3614">
      <w:pPr>
        <w:keepNext/>
        <w:jc w:val="center"/>
      </w:pPr>
      <w:r w:rsidRPr="00F32B89">
        <w:rPr>
          <w:noProof/>
          <w:lang w:val="en-GB" w:eastAsia="en-GB"/>
        </w:rPr>
        <w:drawing>
          <wp:inline distT="0" distB="0" distL="0" distR="0" wp14:anchorId="4FB07B4D" wp14:editId="47F89925">
            <wp:extent cx="5524500" cy="1841500"/>
            <wp:effectExtent l="0" t="0" r="0" b="0"/>
            <wp:docPr id="3386203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302" name="Graphic 1"/>
                    <pic:cNvPicPr/>
                  </pic:nvPicPr>
                  <pic:blipFill>
                    <a:blip r:embed="rId89"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90"/>
                        </a:ext>
                      </a:extLst>
                    </a:blip>
                    <a:stretch>
                      <a:fillRect/>
                    </a:stretch>
                  </pic:blipFill>
                  <pic:spPr>
                    <a:xfrm>
                      <a:off x="0" y="0"/>
                      <a:ext cx="5526795" cy="1842265"/>
                    </a:xfrm>
                    <a:prstGeom prst="rect">
                      <a:avLst/>
                    </a:prstGeom>
                  </pic:spPr>
                </pic:pic>
              </a:graphicData>
            </a:graphic>
          </wp:inline>
        </w:drawing>
      </w:r>
    </w:p>
    <w:p w14:paraId="4532FA13" w14:textId="26EA0F0E" w:rsidR="002F3614" w:rsidRDefault="002F3614" w:rsidP="002F3614">
      <w:pPr>
        <w:pStyle w:val="Caption"/>
      </w:pPr>
      <w:bookmarkStart w:id="11" w:name="_Ref144684540"/>
      <w:r>
        <w:t xml:space="preserve">Figure </w:t>
      </w:r>
      <w:r>
        <w:fldChar w:fldCharType="begin"/>
      </w:r>
      <w:r>
        <w:instrText xml:space="preserve"> SEQ Figure \* ARABIC </w:instrText>
      </w:r>
      <w:r>
        <w:fldChar w:fldCharType="separate"/>
      </w:r>
      <w:r w:rsidR="000436CE">
        <w:rPr>
          <w:noProof/>
        </w:rPr>
        <w:t>3</w:t>
      </w:r>
      <w:r>
        <w:fldChar w:fldCharType="end"/>
      </w:r>
      <w:bookmarkEnd w:id="11"/>
      <w:r>
        <w:t>.</w:t>
      </w:r>
      <w:r w:rsidRPr="00DC74EB">
        <w:t xml:space="preserve"> </w:t>
      </w:r>
      <w:r w:rsidRPr="002F3614">
        <w:t xml:space="preserve">Robustness against noise </w:t>
      </w:r>
      <w:r w:rsidRPr="009814CE">
        <w:rPr>
          <w:position w:val="-10"/>
        </w:rPr>
        <w:object w:dxaOrig="720" w:dyaOrig="320" w14:anchorId="2FC1A780">
          <v:shape id="_x0000_i1064" type="#_x0000_t75" style="width:36pt;height:16.3pt" o:ole="">
            <v:imagedata r:id="rId91" o:title=""/>
          </v:shape>
          <o:OLEObject Type="Embed" ProgID="Equation.DSMT4" ShapeID="_x0000_i1064" DrawAspect="Content" ObjectID="_1755419659" r:id="rId92"/>
        </w:object>
      </w:r>
    </w:p>
    <w:p w14:paraId="0F925098" w14:textId="77777777" w:rsidR="002F3614" w:rsidRDefault="002F3614" w:rsidP="002F3614">
      <w:pPr>
        <w:keepNext/>
        <w:jc w:val="center"/>
      </w:pPr>
      <w:r>
        <w:rPr>
          <w:noProof/>
          <w:lang w:val="en-GB" w:eastAsia="en-GB"/>
        </w:rPr>
        <w:lastRenderedPageBreak/>
        <w:drawing>
          <wp:inline distT="0" distB="0" distL="0" distR="0" wp14:anchorId="2A9EBA42" wp14:editId="3FD17D95">
            <wp:extent cx="5444490" cy="1815019"/>
            <wp:effectExtent l="0" t="0" r="3810" b="0"/>
            <wp:docPr id="2129801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168" name="Graphic 212980168"/>
                    <pic:cNvPicPr/>
                  </pic:nvPicPr>
                  <pic:blipFill>
                    <a:blip r:embed="rId9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94"/>
                        </a:ext>
                      </a:extLst>
                    </a:blip>
                    <a:stretch>
                      <a:fillRect/>
                    </a:stretch>
                  </pic:blipFill>
                  <pic:spPr>
                    <a:xfrm>
                      <a:off x="0" y="0"/>
                      <a:ext cx="5468748" cy="1823106"/>
                    </a:xfrm>
                    <a:prstGeom prst="rect">
                      <a:avLst/>
                    </a:prstGeom>
                  </pic:spPr>
                </pic:pic>
              </a:graphicData>
            </a:graphic>
          </wp:inline>
        </w:drawing>
      </w:r>
    </w:p>
    <w:p w14:paraId="7B2A8E36" w14:textId="616517E9" w:rsidR="002F3614" w:rsidRPr="00A907A8" w:rsidRDefault="002F3614" w:rsidP="002F3614">
      <w:pPr>
        <w:pStyle w:val="Caption"/>
      </w:pPr>
      <w:bookmarkStart w:id="12" w:name="_Ref144686575"/>
      <w:bookmarkStart w:id="13" w:name="_Ref144686538"/>
      <w:r>
        <w:t xml:space="preserve">Figure </w:t>
      </w:r>
      <w:r>
        <w:fldChar w:fldCharType="begin"/>
      </w:r>
      <w:r>
        <w:instrText xml:space="preserve"> SEQ Figure \* ARABIC </w:instrText>
      </w:r>
      <w:r>
        <w:fldChar w:fldCharType="separate"/>
      </w:r>
      <w:r w:rsidR="000436CE">
        <w:rPr>
          <w:noProof/>
        </w:rPr>
        <w:t>4</w:t>
      </w:r>
      <w:r>
        <w:fldChar w:fldCharType="end"/>
      </w:r>
      <w:bookmarkEnd w:id="12"/>
      <w:r>
        <w:t>.</w:t>
      </w:r>
      <w:r w:rsidRPr="00A907A8">
        <w:rPr>
          <w:b w:val="0"/>
          <w:bCs w:val="0"/>
          <w:sz w:val="24"/>
          <w:szCs w:val="24"/>
        </w:rPr>
        <w:t xml:space="preserve"> </w:t>
      </w:r>
      <w:bookmarkEnd w:id="13"/>
      <w:r w:rsidRPr="002F3614">
        <w:t xml:space="preserve">Robustness against noise </w:t>
      </w:r>
      <w:r w:rsidRPr="009814CE">
        <w:rPr>
          <w:position w:val="-10"/>
        </w:rPr>
        <w:object w:dxaOrig="859" w:dyaOrig="320" w14:anchorId="478D3761">
          <v:shape id="_x0000_i1065" type="#_x0000_t75" style="width:42.9pt;height:16.3pt" o:ole="">
            <v:imagedata r:id="rId95" o:title=""/>
          </v:shape>
          <o:OLEObject Type="Embed" ProgID="Equation.DSMT4" ShapeID="_x0000_i1065" DrawAspect="Content" ObjectID="_1755419660" r:id="rId96"/>
        </w:object>
      </w:r>
    </w:p>
    <w:p w14:paraId="57F181A2" w14:textId="66960F3A" w:rsidR="005D3300" w:rsidRPr="005D3300" w:rsidRDefault="005D3300" w:rsidP="005D3300">
      <w:r w:rsidRPr="005D3300">
        <w:t xml:space="preserve">To address this issue and restrict the </w:t>
      </w:r>
      <w:proofErr w:type="spellStart"/>
      <w:r w:rsidRPr="005D3300">
        <w:t>Koopman</w:t>
      </w:r>
      <w:proofErr w:type="spellEnd"/>
      <w:r w:rsidRPr="005D3300">
        <w:t xml:space="preserve"> Operator's influence exclusively to the </w:t>
      </w:r>
      <w:proofErr w:type="spellStart"/>
      <w:r w:rsidRPr="005D3300">
        <w:t>Koopman</w:t>
      </w:r>
      <w:proofErr w:type="spellEnd"/>
      <w:r w:rsidRPr="005D3300">
        <w:t xml:space="preserve">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 xml:space="preserve">The weights of all layers except the </w:t>
      </w:r>
      <w:proofErr w:type="spellStart"/>
      <w:r w:rsidRPr="005D3300">
        <w:t>Koopman</w:t>
      </w:r>
      <w:proofErr w:type="spellEnd"/>
      <w:r w:rsidRPr="005D3300">
        <w:t xml:space="preserve"> Linear Layer are frozen.</w:t>
      </w:r>
    </w:p>
    <w:p w14:paraId="7CB9D990" w14:textId="4B2B5A70" w:rsidR="005D3300" w:rsidRPr="005D3300" w:rsidRDefault="005D3300" w:rsidP="00CE18AC">
      <w:pPr>
        <w:pStyle w:val="ListParagraph"/>
        <w:numPr>
          <w:ilvl w:val="0"/>
          <w:numId w:val="13"/>
        </w:numPr>
      </w:pPr>
      <w:r w:rsidRPr="005D3300">
        <w:t xml:space="preserve">The output of the </w:t>
      </w:r>
      <w:proofErr w:type="spellStart"/>
      <w:r w:rsidRPr="005D3300">
        <w:t>Koopman</w:t>
      </w:r>
      <w:proofErr w:type="spellEnd"/>
      <w:r w:rsidRPr="005D3300">
        <w:t xml:space="preserve"> Linear Layer is calculated</w:t>
      </w:r>
      <w:r>
        <w:t xml:space="preserve"> for time steps </w:t>
      </w:r>
      <w:r w:rsidR="009814CE" w:rsidRPr="009814CE">
        <w:rPr>
          <w:position w:val="-12"/>
        </w:rPr>
        <w:object w:dxaOrig="260" w:dyaOrig="360" w14:anchorId="583C23C1">
          <v:shape id="_x0000_i1066" type="#_x0000_t75" style="width:12.85pt;height:18.15pt" o:ole="">
            <v:imagedata r:id="rId97" o:title=""/>
          </v:shape>
          <o:OLEObject Type="Embed" ProgID="Equation.DSMT4" ShapeID="_x0000_i1066" DrawAspect="Content" ObjectID="_1755419661" r:id="rId98"/>
        </w:object>
      </w:r>
      <w:r>
        <w:t xml:space="preserve"> to </w:t>
      </w:r>
      <w:r w:rsidR="009814CE" w:rsidRPr="009814CE">
        <w:rPr>
          <w:position w:val="-12"/>
        </w:rPr>
        <w:object w:dxaOrig="499" w:dyaOrig="360" w14:anchorId="658B4AE1">
          <v:shape id="_x0000_i1067" type="#_x0000_t75" style="width:24.75pt;height:18.15pt" o:ole="">
            <v:imagedata r:id="rId99" o:title=""/>
          </v:shape>
          <o:OLEObject Type="Embed" ProgID="Equation.DSMT4" ShapeID="_x0000_i1067" DrawAspect="Content" ObjectID="_1755419662" r:id="rId100"/>
        </w:object>
      </w:r>
      <w:r>
        <w:t xml:space="preserve"> (KPH is </w:t>
      </w:r>
      <w:r w:rsidR="002206C1">
        <w:t>the</w:t>
      </w:r>
      <w:r>
        <w:t xml:space="preserve"> </w:t>
      </w:r>
      <w:proofErr w:type="spellStart"/>
      <w:r w:rsidR="00CE175F">
        <w:t>Hyperparameters</w:t>
      </w:r>
      <w:proofErr w:type="spellEnd"/>
      <w:r>
        <w:t xml:space="preserve"> and due to </w:t>
      </w:r>
      <w:r w:rsidR="00CE175F">
        <w:t xml:space="preserve">the </w:t>
      </w:r>
      <w:r>
        <w:t>cost of calculating matrix power 20 was selected)</w:t>
      </w:r>
      <w:r w:rsidRPr="005D3300">
        <w:t>.</w:t>
      </w:r>
    </w:p>
    <w:p w14:paraId="2CA061EE" w14:textId="1E04F5A6" w:rsidR="00462C1A" w:rsidRPr="00462C1A" w:rsidRDefault="005D3300" w:rsidP="005D3300">
      <w:pPr>
        <w:numPr>
          <w:ilvl w:val="0"/>
          <w:numId w:val="13"/>
        </w:numPr>
      </w:pPr>
      <w:r w:rsidRPr="005D3300">
        <w:t xml:space="preserve">The weights of the </w:t>
      </w:r>
      <w:proofErr w:type="spellStart"/>
      <w:r w:rsidRPr="005D3300">
        <w:t>Koopman</w:t>
      </w:r>
      <w:proofErr w:type="spellEnd"/>
      <w:r w:rsidRPr="005D3300">
        <w:t xml:space="preserve"> Linear Layer are updated based on the linearity property. This update aims to minimize the pre</w:t>
      </w:r>
      <w:r w:rsidR="00842340">
        <w:t>diction error of the nth output</w:t>
      </w:r>
      <w:r w:rsidR="00462C1A">
        <w:t>.</w:t>
      </w:r>
    </w:p>
    <w:p w14:paraId="3283599F" w14:textId="1672DC81" w:rsidR="00462C1A" w:rsidRPr="009A0164" w:rsidRDefault="00462C1A" w:rsidP="00462C1A">
      <w:pPr>
        <w:pStyle w:val="MTDisplayEquation"/>
      </w:pPr>
      <w:r>
        <w:tab/>
      </w:r>
      <w:r w:rsidR="009814CE" w:rsidRPr="009814CE">
        <w:rPr>
          <w:position w:val="-28"/>
        </w:rPr>
        <w:object w:dxaOrig="4560" w:dyaOrig="680" w14:anchorId="4E4B9ABD">
          <v:shape id="_x0000_i1068" type="#_x0000_t75" style="width:227.9pt;height:33.8pt" o:ole="">
            <v:imagedata r:id="rId101" o:title=""/>
          </v:shape>
          <o:OLEObject Type="Embed" ProgID="Equation.DSMT4" ShapeID="_x0000_i1068" DrawAspect="Content" ObjectID="_1755419663" r:id="rId102"/>
        </w:object>
      </w:r>
      <w:r w:rsidR="009814CE" w:rsidRPr="009814CE">
        <w:rPr>
          <w:position w:val="-6"/>
        </w:rPr>
        <w:object w:dxaOrig="100" w:dyaOrig="100" w14:anchorId="52D532CE">
          <v:shape id="_x0000_i1069" type="#_x0000_t75" style="width:5.3pt;height:5.3pt" o:ole="">
            <v:imagedata r:id="rId103" o:title=""/>
          </v:shape>
          <o:OLEObject Type="Embed" ProgID="Equation.DSMT4" ShapeID="_x0000_i1069" DrawAspect="Content" ObjectID="_1755419664" r:id="rId104"/>
        </w:object>
      </w:r>
      <w:r w:rsidRPr="009A0164">
        <w:tab/>
        <w:t>(</w:t>
      </w:r>
      <w:r>
        <w:t>4</w:t>
      </w:r>
      <w:r w:rsidRPr="009A0164">
        <w:t>)</w:t>
      </w:r>
    </w:p>
    <w:p w14:paraId="211F51D8" w14:textId="4B31ED04" w:rsidR="005D3300" w:rsidRDefault="005D3300" w:rsidP="007B5104">
      <w:r w:rsidRPr="005D3300">
        <w:t xml:space="preserve">By implementing this two-stage training process, we ensure that the </w:t>
      </w:r>
      <w:proofErr w:type="spellStart"/>
      <w:r w:rsidRPr="005D3300">
        <w:t>Koopman</w:t>
      </w:r>
      <w:proofErr w:type="spellEnd"/>
      <w:r w:rsidRPr="005D3300">
        <w:t xml:space="preserve"> </w:t>
      </w:r>
      <w:r w:rsidR="007B5104">
        <w:t>o</w:t>
      </w:r>
      <w:r w:rsidRPr="005D3300">
        <w:t xml:space="preserve">perator's influence is confined and utilized specifically within the </w:t>
      </w:r>
      <w:proofErr w:type="spellStart"/>
      <w:r w:rsidRPr="005D3300">
        <w:t>Koopman</w:t>
      </w:r>
      <w:proofErr w:type="spellEnd"/>
      <w:r w:rsidRPr="005D3300">
        <w:t xml:space="preserve"> linear layer, enhancing the network's predictive accuracy and control.</w:t>
      </w:r>
    </w:p>
    <w:p w14:paraId="1D71EBB1" w14:textId="0B6F74DA" w:rsidR="00305E62" w:rsidRPr="009A0164" w:rsidRDefault="00032FED">
      <w:pPr>
        <w:pStyle w:val="Heading1"/>
      </w:pPr>
      <w:r w:rsidRPr="009A0164">
        <w:t>Results and Discussion</w:t>
      </w:r>
    </w:p>
    <w:p w14:paraId="16A54C7E" w14:textId="7415662A" w:rsidR="00951974" w:rsidRDefault="0031459A" w:rsidP="00337A99">
      <w:r>
        <w:t>Numerical</w:t>
      </w:r>
      <w:r w:rsidR="00032FED" w:rsidRPr="009A0164">
        <w:t xml:space="preserve"> results demonstrate the effectiveness of the proposed approach. The combination of </w:t>
      </w:r>
      <w:proofErr w:type="spellStart"/>
      <w:r w:rsidR="00032FED" w:rsidRPr="009A0164">
        <w:t>Koopman</w:t>
      </w:r>
      <w:proofErr w:type="spellEnd"/>
      <w:r w:rsidR="00032FED" w:rsidRPr="009A0164">
        <w:t xml:space="preserve"> operator-based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w:t>
      </w:r>
      <w:r w:rsidR="00CE175F">
        <w:t>features</w:t>
      </w:r>
      <w:r w:rsidR="00FE5B12">
        <w:t xml:space="preserve"> was 200 previous </w:t>
      </w:r>
      <w:r w:rsidR="00CE175F">
        <w:t>samples</w:t>
      </w:r>
      <w:r w:rsidR="00FE5B12">
        <w:t>.</w:t>
      </w:r>
    </w:p>
    <w:p w14:paraId="613FFD94" w14:textId="77777777" w:rsidR="0079779D" w:rsidRDefault="0079779D" w:rsidP="00292B1E"/>
    <w:p w14:paraId="0638F89F" w14:textId="77777777" w:rsidR="0079779D" w:rsidRDefault="0079779D" w:rsidP="00292B1E"/>
    <w:p w14:paraId="513BF9D5" w14:textId="77777777" w:rsidR="0079779D" w:rsidRDefault="0079779D" w:rsidP="0079779D">
      <w:pPr>
        <w:keepNext/>
        <w:jc w:val="center"/>
      </w:pPr>
      <w:r>
        <w:rPr>
          <w:noProof/>
          <w:lang w:val="en-GB" w:eastAsia="en-GB"/>
        </w:rPr>
        <w:drawing>
          <wp:inline distT="0" distB="0" distL="0" distR="0" wp14:anchorId="7961FB65" wp14:editId="3EF64F1F">
            <wp:extent cx="3088057" cy="2168979"/>
            <wp:effectExtent l="0" t="0" r="0" b="3175"/>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
                    <pic:cNvPicPr/>
                  </pic:nvPicPr>
                  <pic:blipFill rotWithShape="1">
                    <a:blip r:embed="rId105"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6"/>
                        </a:ext>
                      </a:extLst>
                    </a:blip>
                    <a:srcRect l="5348" t="7913" r="13744" b="6845"/>
                    <a:stretch/>
                  </pic:blipFill>
                  <pic:spPr bwMode="auto">
                    <a:xfrm>
                      <a:off x="0" y="0"/>
                      <a:ext cx="3089486" cy="2169982"/>
                    </a:xfrm>
                    <a:prstGeom prst="rect">
                      <a:avLst/>
                    </a:prstGeom>
                    <a:ln>
                      <a:noFill/>
                    </a:ln>
                    <a:extLst>
                      <a:ext uri="{53640926-AAD7-44D8-BBD7-CCE9431645EC}">
                        <a14:shadowObscured xmlns:a14="http://schemas.microsoft.com/office/drawing/2010/main"/>
                      </a:ext>
                    </a:extLst>
                  </pic:spPr>
                </pic:pic>
              </a:graphicData>
            </a:graphic>
          </wp:inline>
        </w:drawing>
      </w:r>
    </w:p>
    <w:p w14:paraId="04EC5412" w14:textId="1DCA5641" w:rsidR="0079779D" w:rsidRDefault="0079779D" w:rsidP="0079779D">
      <w:pPr>
        <w:pStyle w:val="Caption"/>
      </w:pPr>
      <w:bookmarkStart w:id="14" w:name="_Ref144687668"/>
      <w:r>
        <w:t xml:space="preserve">Figure </w:t>
      </w:r>
      <w:r>
        <w:fldChar w:fldCharType="begin"/>
      </w:r>
      <w:r>
        <w:instrText xml:space="preserve"> SEQ Figure \* ARABIC </w:instrText>
      </w:r>
      <w:r>
        <w:fldChar w:fldCharType="separate"/>
      </w:r>
      <w:r w:rsidR="000436CE">
        <w:rPr>
          <w:noProof/>
        </w:rPr>
        <w:t>5</w:t>
      </w:r>
      <w:r>
        <w:fldChar w:fldCharType="end"/>
      </w:r>
      <w:bookmarkEnd w:id="14"/>
      <w:r>
        <w:t xml:space="preserve">. </w:t>
      </w:r>
      <w:proofErr w:type="spellStart"/>
      <w:r>
        <w:t>Koopman</w:t>
      </w:r>
      <w:proofErr w:type="spellEnd"/>
      <w:r>
        <w:t xml:space="preserve"> Layer Eigen values</w:t>
      </w:r>
    </w:p>
    <w:p w14:paraId="2D04996D" w14:textId="3F6BCD39" w:rsidR="00292B1E" w:rsidRDefault="000F6F3B" w:rsidP="007B5104">
      <w:r>
        <w:lastRenderedPageBreak/>
        <w:t>Throughout this</w:t>
      </w:r>
      <w:r w:rsidR="007C696A" w:rsidRPr="007C696A">
        <w:t xml:space="preserve"> paper,</w:t>
      </w:r>
      <w:r w:rsidR="002619B5">
        <w:t xml:space="preserve"> the</w:t>
      </w:r>
      <w:r w:rsidR="007C696A" w:rsidRPr="007C696A">
        <w:t xml:space="preserve"> </w:t>
      </w:r>
      <w:r w:rsidR="002619B5">
        <w:t>numerical</w:t>
      </w:r>
      <w:r w:rsidR="007C696A" w:rsidRPr="007C696A">
        <w:t xml:space="preserve"> values are</w:t>
      </w:r>
      <w:r w:rsidR="002619B5">
        <w:t xml:space="preserve"> used</w:t>
      </w:r>
      <w:r w:rsidR="007C696A" w:rsidRPr="007C696A">
        <w:t>:</w:t>
      </w:r>
      <w:r w:rsidR="00292B1E" w:rsidRPr="009814CE">
        <w:rPr>
          <w:position w:val="-6"/>
        </w:rPr>
        <w:object w:dxaOrig="660" w:dyaOrig="279" w14:anchorId="7D5DC2DF">
          <v:shape id="_x0000_i1070" type="#_x0000_t75" style="width:32.85pt;height:14.4pt" o:ole="">
            <v:imagedata r:id="rId107" o:title=""/>
          </v:shape>
          <o:OLEObject Type="Embed" ProgID="Equation.DSMT4" ShapeID="_x0000_i1070" DrawAspect="Content" ObjectID="_1755419665" r:id="rId108"/>
        </w:object>
      </w:r>
      <w:r w:rsidR="00292B1E">
        <w:t xml:space="preserve">, </w:t>
      </w:r>
      <w:r w:rsidR="00292B1E" w:rsidRPr="009814CE">
        <w:rPr>
          <w:position w:val="-10"/>
        </w:rPr>
        <w:object w:dxaOrig="660" w:dyaOrig="320" w14:anchorId="1109CF7D">
          <v:shape id="_x0000_i1071" type="#_x0000_t75" style="width:32.85pt;height:16.3pt" o:ole="">
            <v:imagedata r:id="rId109" o:title=""/>
          </v:shape>
          <o:OLEObject Type="Embed" ProgID="Equation.DSMT4" ShapeID="_x0000_i1071" DrawAspect="Content" ObjectID="_1755419666" r:id="rId110"/>
        </w:object>
      </w:r>
      <w:r w:rsidR="00292B1E">
        <w:t xml:space="preserve">, </w:t>
      </w:r>
      <w:r w:rsidR="00292B1E" w:rsidRPr="009814CE">
        <w:rPr>
          <w:position w:val="-6"/>
        </w:rPr>
        <w:object w:dxaOrig="700" w:dyaOrig="279" w14:anchorId="4069A63B">
          <v:shape id="_x0000_i1072" type="#_x0000_t75" style="width:34.75pt;height:14.4pt" o:ole="">
            <v:imagedata r:id="rId111" o:title=""/>
          </v:shape>
          <o:OLEObject Type="Embed" ProgID="Equation.DSMT4" ShapeID="_x0000_i1072" DrawAspect="Content" ObjectID="_1755419667" r:id="rId112"/>
        </w:object>
      </w:r>
      <w:r w:rsidR="00292B1E">
        <w:t xml:space="preserve">, and </w:t>
      </w:r>
      <w:r w:rsidR="00292B1E" w:rsidRPr="009814CE">
        <w:rPr>
          <w:position w:val="-6"/>
        </w:rPr>
        <w:object w:dxaOrig="700" w:dyaOrig="279" w14:anchorId="301B0BA3">
          <v:shape id="_x0000_i1073" type="#_x0000_t75" style="width:34.75pt;height:14.4pt" o:ole="">
            <v:imagedata r:id="rId113" o:title=""/>
          </v:shape>
          <o:OLEObject Type="Embed" ProgID="Equation.DSMT4" ShapeID="_x0000_i1073" DrawAspect="Content" ObjectID="_1755419668" r:id="rId114"/>
        </w:object>
      </w:r>
      <w:r w:rsidR="00292B1E">
        <w:t>.</w:t>
      </w:r>
      <w:r w:rsidR="007C696A" w:rsidRPr="007C696A">
        <w:t xml:space="preserve"> Additionally, the initial conditions for the training dataset are set to </w:t>
      </w:r>
      <w:r w:rsidR="00292B1E" w:rsidRPr="009814CE">
        <w:rPr>
          <w:position w:val="-14"/>
        </w:rPr>
        <w:object w:dxaOrig="999" w:dyaOrig="400" w14:anchorId="189A3CC4">
          <v:shape id="_x0000_i1074" type="#_x0000_t75" style="width:49.75pt;height:20.35pt" o:ole="">
            <v:imagedata r:id="rId115" o:title=""/>
          </v:shape>
          <o:OLEObject Type="Embed" ProgID="Equation.DSMT4" ShapeID="_x0000_i1074" DrawAspect="Content" ObjectID="_1755419669" r:id="rId116"/>
        </w:object>
      </w:r>
      <w:r w:rsidR="00292B1E">
        <w:t xml:space="preserve"> </w:t>
      </w:r>
      <w:proofErr w:type="spellStart"/>
      <w:r w:rsidR="00292B1E">
        <w:t>and</w:t>
      </w:r>
      <w:proofErr w:type="spellEnd"/>
      <w:r w:rsidR="00292B1E">
        <w:t xml:space="preserve"> </w:t>
      </w:r>
      <w:r w:rsidR="00292B1E" w:rsidRPr="009814CE">
        <w:rPr>
          <w:position w:val="-14"/>
        </w:rPr>
        <w:object w:dxaOrig="840" w:dyaOrig="400" w14:anchorId="7019E8CB">
          <v:shape id="_x0000_i1075" type="#_x0000_t75" style="width:41.65pt;height:20.35pt" o:ole="">
            <v:imagedata r:id="rId117" o:title=""/>
          </v:shape>
          <o:OLEObject Type="Embed" ProgID="Equation.DSMT4" ShapeID="_x0000_i1075" DrawAspect="Content" ObjectID="_1755419670" r:id="rId118"/>
        </w:object>
      </w:r>
      <w:r w:rsidR="00292B1E">
        <w:t>.</w:t>
      </w:r>
      <w:r w:rsidR="007B5104">
        <w:t xml:space="preserve"> Also, we study periodic and quasi-periodic response</w:t>
      </w:r>
      <w:r w:rsidR="00BB0C13">
        <w:t>s</w:t>
      </w:r>
      <w:r w:rsidR="007B5104">
        <w:t xml:space="preserve"> of the Duffing equation by changing value of </w:t>
      </w:r>
      <m:oMath>
        <m:r>
          <w:rPr>
            <w:rFonts w:ascii="Cambria Math" w:hAnsi="Cambria Math"/>
          </w:rPr>
          <m:t>γ</m:t>
        </m:r>
      </m:oMath>
      <w:r w:rsidR="007B5104">
        <w:t>.</w:t>
      </w:r>
    </w:p>
    <w:p w14:paraId="7135CB4B" w14:textId="621DD997" w:rsidR="00FE5B12" w:rsidRDefault="000F6F3B" w:rsidP="003B3317">
      <w:pPr>
        <w:pStyle w:val="Heading2"/>
      </w:pPr>
      <w:r>
        <w:t>P</w:t>
      </w:r>
      <w:r w:rsidR="00B47F8E">
        <w:t xml:space="preserve">eriodic </w:t>
      </w:r>
      <w:r w:rsidR="009814CE" w:rsidRPr="009814CE">
        <w:rPr>
          <w:position w:val="-10"/>
        </w:rPr>
        <w:object w:dxaOrig="720" w:dyaOrig="320" w14:anchorId="02C13657">
          <v:shape id="_x0000_i1076" type="#_x0000_t75" style="width:36pt;height:16.3pt" o:ole="">
            <v:imagedata r:id="rId119" o:title=""/>
          </v:shape>
          <o:OLEObject Type="Embed" ProgID="Equation.DSMT4" ShapeID="_x0000_i1076" DrawAspect="Content" ObjectID="_1755419671" r:id="rId120"/>
        </w:object>
      </w:r>
    </w:p>
    <w:p w14:paraId="34C989F6" w14:textId="4007FA48" w:rsidR="006B4963" w:rsidRPr="006B4963" w:rsidRDefault="000F6F3B" w:rsidP="000F6F3B">
      <w:bookmarkStart w:id="15" w:name="_Hlk144686390"/>
      <w:r>
        <w:t xml:space="preserve">For </w:t>
      </w:r>
      <w:r w:rsidR="007500E8" w:rsidRPr="007500E8">
        <w:t>periodic</w:t>
      </w:r>
      <w:r w:rsidR="006B4963" w:rsidRPr="006B4963">
        <w:t xml:space="preserve"> oscillations, neural networks demonstrate an ability to effectively capture the underlying oscillatory structure, yielding accurate predictions even in the presence of substantial noise.</w:t>
      </w:r>
    </w:p>
    <w:p w14:paraId="32BE7EE8" w14:textId="2EA67B4A" w:rsidR="006B4963" w:rsidRPr="006B4963" w:rsidRDefault="00F77499" w:rsidP="006B4963">
      <w:r>
        <w:fldChar w:fldCharType="begin"/>
      </w:r>
      <w:r>
        <w:instrText xml:space="preserve"> REF _Ref144684540 \h </w:instrText>
      </w:r>
      <w:r>
        <w:fldChar w:fldCharType="separate"/>
      </w:r>
      <w:r w:rsidR="000436CE">
        <w:t xml:space="preserve">Figure </w:t>
      </w:r>
      <w:r w:rsidR="000436CE">
        <w:rPr>
          <w:noProof/>
        </w:rPr>
        <w:t>3</w:t>
      </w:r>
      <w:r>
        <w:fldChar w:fldCharType="end"/>
      </w:r>
      <w:r w:rsidR="006B4963" w:rsidRPr="006B4963">
        <w:t xml:space="preserve"> depicts various scenarios: a) illustrates the neural network's performance under normal training conditions, b) presents a similar scenario with an increased noise level, and c) represents a worst-case situation where noise completely overwhelms the available data, resulting in the network's inability to provide accurate predictions.</w:t>
      </w:r>
    </w:p>
    <w:p w14:paraId="51174A45" w14:textId="2776E6E9" w:rsidR="006B4963" w:rsidRPr="006B4963" w:rsidRDefault="006B4963" w:rsidP="006B4963">
      <w:r w:rsidRPr="006B4963">
        <w:t xml:space="preserve">In general, neural networks exhibit robustness against noise within a range spanning </w:t>
      </w:r>
      <w:r w:rsidR="007500E8">
        <w:t xml:space="preserve"> </w:t>
      </w:r>
      <w:r w:rsidR="007500E8" w:rsidRPr="007500E8">
        <w:rPr>
          <w:position w:val="-14"/>
        </w:rPr>
        <w:object w:dxaOrig="800" w:dyaOrig="400" w14:anchorId="01FA965A">
          <v:shape id="_x0000_i1077" type="#_x0000_t75" style="width:39.75pt;height:20.35pt" o:ole="">
            <v:imagedata r:id="rId121" o:title=""/>
          </v:shape>
          <o:OLEObject Type="Embed" ProgID="Equation.DSMT4" ShapeID="_x0000_i1077" DrawAspect="Content" ObjectID="_1755419672" r:id="rId122"/>
        </w:object>
      </w:r>
      <w:r w:rsidRPr="006B4963">
        <w:t>.</w:t>
      </w:r>
    </w:p>
    <w:bookmarkEnd w:id="15"/>
    <w:p w14:paraId="33C183F0" w14:textId="58797009" w:rsidR="00F608E8" w:rsidRDefault="00D02EBE" w:rsidP="00F608E8">
      <w:pPr>
        <w:pStyle w:val="Heading2"/>
      </w:pPr>
      <w:r>
        <w:t>Quasi-</w:t>
      </w:r>
      <w:r w:rsidR="00F608E8">
        <w:t xml:space="preserve">periodic </w:t>
      </w:r>
      <w:r w:rsidR="009814CE" w:rsidRPr="009814CE">
        <w:rPr>
          <w:position w:val="-10"/>
        </w:rPr>
        <w:object w:dxaOrig="859" w:dyaOrig="320" w14:anchorId="131E734F">
          <v:shape id="_x0000_i1078" type="#_x0000_t75" style="width:42.9pt;height:16.3pt" o:ole="">
            <v:imagedata r:id="rId95" o:title=""/>
          </v:shape>
          <o:OLEObject Type="Embed" ProgID="Equation.DSMT4" ShapeID="_x0000_i1078" DrawAspect="Content" ObjectID="_1755419673" r:id="rId123"/>
        </w:object>
      </w:r>
    </w:p>
    <w:p w14:paraId="5706EFCF" w14:textId="74EA1589" w:rsidR="00481349" w:rsidRPr="00481349" w:rsidRDefault="00291266" w:rsidP="00481349">
      <w:r w:rsidRPr="00291266">
        <w:t>For quasi</w:t>
      </w:r>
      <w:r w:rsidR="00481349" w:rsidRPr="00481349">
        <w:t>-periodic oscillations, akin to simple periodic ones, neural networks exhibit the ability to effectively capture the underlying oscillatory structure, leading to accurate predictions even in the presence of significant noise.</w:t>
      </w:r>
    </w:p>
    <w:p w14:paraId="402ACB97" w14:textId="28FEFA79" w:rsidR="00481349" w:rsidRPr="00481349" w:rsidRDefault="00481349" w:rsidP="00481349">
      <w:r>
        <w:fldChar w:fldCharType="begin"/>
      </w:r>
      <w:r>
        <w:instrText xml:space="preserve"> REF _Ref144686575 \h </w:instrText>
      </w:r>
      <w:r>
        <w:fldChar w:fldCharType="separate"/>
      </w:r>
      <w:r w:rsidR="000436CE">
        <w:t xml:space="preserve">Figure </w:t>
      </w:r>
      <w:r w:rsidR="000436CE">
        <w:rPr>
          <w:noProof/>
        </w:rPr>
        <w:t>4</w:t>
      </w:r>
      <w:r>
        <w:fldChar w:fldCharType="end"/>
      </w:r>
      <w:r>
        <w:t xml:space="preserve"> </w:t>
      </w:r>
      <w:r w:rsidRPr="00481349">
        <w:t>delineates</w:t>
      </w:r>
      <w:r w:rsidR="00B152F1">
        <w:t xml:space="preserve"> various scenarios: a) shows</w:t>
      </w:r>
      <w:r w:rsidRPr="00481349">
        <w:t xml:space="preserve"> the neural network's performance under typical training conditions, b) illustrates a similar scenario but with an elevated noise level, and c) portrays a worst-case scenario where noise completely dominates the available data, resulting in the network's inability to provide precise predictions.</w:t>
      </w:r>
    </w:p>
    <w:p w14:paraId="44D12F34" w14:textId="329B8719" w:rsidR="00481349" w:rsidRPr="00481349" w:rsidRDefault="00481349" w:rsidP="00481349">
      <w:r w:rsidRPr="00481349">
        <w:t>Broadly speaking, neural networks demonstrate robustness against noise within a r</w:t>
      </w:r>
      <w:r w:rsidR="00B152F1">
        <w:t>ange spanning from 0.0 to ±1.0.</w:t>
      </w:r>
    </w:p>
    <w:p w14:paraId="09DE09F9" w14:textId="1E029D40" w:rsidR="00481349" w:rsidRDefault="00481349" w:rsidP="00481349">
      <w:pPr>
        <w:pStyle w:val="Heading2"/>
      </w:pPr>
      <w:proofErr w:type="spellStart"/>
      <w:r>
        <w:t>Koopman</w:t>
      </w:r>
      <w:proofErr w:type="spellEnd"/>
      <w:r>
        <w:t xml:space="preserve"> </w:t>
      </w:r>
      <w:r w:rsidR="004E6C12">
        <w:t>Eigenvalues</w:t>
      </w:r>
    </w:p>
    <w:p w14:paraId="459708D6" w14:textId="49ADC3C5" w:rsidR="00164A07" w:rsidRDefault="00164A07" w:rsidP="00337A99">
      <w:r>
        <w:t xml:space="preserve">One of the drawbacks associated with Dynamic Mode Decomposition (DMD) </w:t>
      </w:r>
      <w:r>
        <w:fldChar w:fldCharType="begin" w:fldLock="1"/>
      </w:r>
      <w:r w:rsidR="003943C4">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(12)"},"properties":{"noteIndex":0},"schema":"https://github.com/citation-style-language/schema/raw/master/csl-citation.json"}</w:instrText>
      </w:r>
      <w:r>
        <w:fldChar w:fldCharType="separate"/>
      </w:r>
      <w:r w:rsidR="003943C4" w:rsidRPr="003943C4">
        <w:rPr>
          <w:noProof/>
        </w:rPr>
        <w:t>(11)</w:t>
      </w:r>
      <w:r>
        <w:fldChar w:fldCharType="end"/>
      </w:r>
      <w:r>
        <w:t xml:space="preserve"> and Extended Dynamic Mode Decomposition (EDMD)</w:t>
      </w:r>
      <w:r w:rsidRPr="00164A07">
        <w:t xml:space="preserve"> </w:t>
      </w:r>
      <w:r>
        <w:t xml:space="preserve">methods </w:t>
      </w:r>
      <w:r>
        <w:fldChar w:fldCharType="begin" w:fldLock="1"/>
      </w:r>
      <w:r w:rsidR="003943C4">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(17)"},"properties":{"noteIndex":0},"schema":"https://github.com/citation-style-language/schema/raw/master/csl-citation.json"}</w:instrText>
      </w:r>
      <w:r>
        <w:fldChar w:fldCharType="separate"/>
      </w:r>
      <w:r w:rsidR="003943C4" w:rsidRPr="003943C4">
        <w:rPr>
          <w:noProof/>
        </w:rPr>
        <w:t>(16)</w:t>
      </w:r>
      <w:r>
        <w:fldChar w:fldCharType="end"/>
      </w:r>
      <w:r>
        <w:t xml:space="preserve"> </w:t>
      </w:r>
      <w:r w:rsidR="000F6F3B">
        <w:t>is the presence small number of</w:t>
      </w:r>
      <w:r w:rsidR="00507B8E">
        <w:t xml:space="preserve"> </w:t>
      </w:r>
      <w:proofErr w:type="spellStart"/>
      <w:r w:rsidR="00507B8E">
        <w:t>Koopman</w:t>
      </w:r>
      <w:proofErr w:type="spellEnd"/>
      <w:r w:rsidR="00507B8E">
        <w:t xml:space="preserve"> o</w:t>
      </w:r>
      <w:r>
        <w:t xml:space="preserve">perator eigenvalues. To address this issue, a radial basis function has been proposed in a previous study </w:t>
      </w:r>
      <w:r>
        <w:fldChar w:fldCharType="begin" w:fldLock="1"/>
      </w:r>
      <w:r w:rsidR="003943C4">
        <w:instrText>ADDIN CSL_CITATION {"citationItems":[{"id":"ITEM-1","itemData":{"DOI":"10.1063/1.4993854","ISSN":"10541500","abstract":"Numerical approximation methods for the Koopman operator have advanced considerably in the last few years. In particular, data-driven approaches such as dynamic mode decomposition (DMD)51 and its generalization, the extended-DMD (EDMD), are becoming increasingly popular in practical applications. The EDMD improves upon the classical DMD by the inclusion of a flexible choice of dictionary of observables which spans a finite dimensional subspace on which the Koopman operator can be approximated. This enhances the accuracy of the solution reconstruction and broadens the applicability of the Koopman formalism. Although the convergence of the EDMD has been established, applying the method in practice requires a careful choice of the observables to improve convergence with just a finite number of terms. This is especially difficult for high dimensional and highly nonlinear systems. In this paper, we employ ideas from machine learning to improve upon the EDMD method. We develop an iterative approximation algorithm which couples the EDMD with a trainable dictionary represented by an artificial neural network. Using the Duffing oscillator and the Kuramoto Sivashinsky partical differential equation as examples, we show that our algorithm can effectively and efficiently adapt the trainable dictionary to the problem at hand to achieve good reconstruction accuracy without the need to choose a fixed dictionary a priori. Furthermore, to obtain a given accuracy, we require fewer dictionary terms than EDMD with fixed dictionaries. This alleviates an important shortcoming of the EDMD algorithm and enhances the applicability of the Koopman framework to practical problems.","author":[{"dropping-particle":"","family":"Li","given":"Qianxiao","non-dropping-particle":"","parse-names":false,"suffix":""},{"dropping-particle":"","family":"Dietrich","given":"Felix","non-dropping-particle":"","parse-names":false,"suffix":""},{"dropping-particle":"","family":"Bollt","given":"Erik M.","non-dropping-particle":"","parse-names":false,"suffix":""},{"dropping-particle":"","family":"Kevrekidis","given":"Ioannis G.","non-dropping-particle":"","parse-names":false,"suffix":""}],"container-title":"Chaos","id":"ITEM-1","issue":"10","issued":{"date-parts":[["2017"]]},"title":"Extended dynamic mode decomposition with dictionary learning: A data-driven adaptive spectral decomposition of the koopman operator","type":"article-journal","volume":"27"},"uris":["http://www.mendeley.com/documents/?uuid=4ddceee8-c8cc-33ca-8be2-87f573b08cb5"]}],"mendeley":{"formattedCitation":"(17)","plainTextFormattedCitation":"(17)","previouslyFormattedCitation":"(18)"},"properties":{"noteIndex":0},"schema":"https://github.com/citation-style-language/schema/raw/master/csl-citation.json"}</w:instrText>
      </w:r>
      <w:r>
        <w:fldChar w:fldCharType="separate"/>
      </w:r>
      <w:r w:rsidR="003943C4" w:rsidRPr="003943C4">
        <w:rPr>
          <w:noProof/>
        </w:rPr>
        <w:t>(17)</w:t>
      </w:r>
      <w:r>
        <w:fldChar w:fldCharType="end"/>
      </w:r>
      <w:r>
        <w:t xml:space="preserve"> to approximate </w:t>
      </w:r>
      <w:r w:rsidR="00287AFD">
        <w:t xml:space="preserve">the </w:t>
      </w:r>
      <w:proofErr w:type="spellStart"/>
      <w:r w:rsidR="00287AFD">
        <w:t>Koopman</w:t>
      </w:r>
      <w:proofErr w:type="spellEnd"/>
      <w:r w:rsidR="00287AFD">
        <w:t xml:space="preserve"> Operator </w:t>
      </w:r>
      <w:r>
        <w:t>eigenvalues.</w:t>
      </w:r>
    </w:p>
    <w:p w14:paraId="58E2C561" w14:textId="65881E8D" w:rsidR="00A955B0" w:rsidRDefault="00A955B0" w:rsidP="00A7493C">
      <w:r>
        <w:t xml:space="preserve">In </w:t>
      </w:r>
      <w:r>
        <w:fldChar w:fldCharType="begin"/>
      </w:r>
      <w:r>
        <w:instrText xml:space="preserve"> REF _Ref144687668 \h </w:instrText>
      </w:r>
      <w:r>
        <w:fldChar w:fldCharType="separate"/>
      </w:r>
      <w:r w:rsidR="000436CE">
        <w:t xml:space="preserve">Figure </w:t>
      </w:r>
      <w:r w:rsidR="000436CE">
        <w:rPr>
          <w:noProof/>
        </w:rPr>
        <w:t>5</w:t>
      </w:r>
      <w:r>
        <w:fldChar w:fldCharType="end"/>
      </w:r>
      <w:r>
        <w:t xml:space="preserve">, we present a plot of 1600 </w:t>
      </w:r>
      <w:proofErr w:type="spellStart"/>
      <w:r>
        <w:t>Koopman</w:t>
      </w:r>
      <w:proofErr w:type="spellEnd"/>
      <w:r>
        <w:t xml:space="preserve"> Operator eigenvalues, demonstrating their diversity and their ability to capture various system behaviors. It is noteworthy that, in the study mentioned </w:t>
      </w:r>
      <w:r w:rsidR="003943C4">
        <w:fldChar w:fldCharType="begin" w:fldLock="1"/>
      </w:r>
      <w:r w:rsidR="003943C4">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operties":{"noteIndex":0},"schema":"https://github.com/citation-style-language/schema/raw/master/csl-citation.json"}</w:instrText>
      </w:r>
      <w:r w:rsidR="003943C4">
        <w:fldChar w:fldCharType="separate"/>
      </w:r>
      <w:r w:rsidR="003943C4" w:rsidRPr="003943C4">
        <w:rPr>
          <w:noProof/>
        </w:rPr>
        <w:t>(16)</w:t>
      </w:r>
      <w:r w:rsidR="003943C4">
        <w:fldChar w:fldCharType="end"/>
      </w:r>
      <w:r>
        <w:t>, these results were obtained for a free Duffing oscillator. Nevertheless, the results achieved through Deep Neural Networks surpass those obtained by other means.</w:t>
      </w:r>
    </w:p>
    <w:p w14:paraId="0F84AB89" w14:textId="1B4E34D2" w:rsidR="00286910" w:rsidRPr="009A0164" w:rsidRDefault="00286910" w:rsidP="00286910">
      <w:pPr>
        <w:pStyle w:val="Heading1"/>
      </w:pPr>
      <w:r w:rsidRPr="009A0164">
        <w:t>Conclusion</w:t>
      </w:r>
    </w:p>
    <w:p w14:paraId="48AE7D0F" w14:textId="023BE4D0" w:rsidR="00D72207" w:rsidRPr="00D72207" w:rsidRDefault="000F6F3B" w:rsidP="000F6F3B">
      <w:r>
        <w:t>In this research</w:t>
      </w:r>
      <w:r w:rsidR="00D72207" w:rsidRPr="00D72207">
        <w:t xml:space="preserve">, our objective was to implement an </w:t>
      </w:r>
      <w:r>
        <w:t>A</w:t>
      </w:r>
      <w:r w:rsidR="00D72207" w:rsidRPr="00D72207">
        <w:t xml:space="preserve">utoregressive self-supervising </w:t>
      </w:r>
      <w:proofErr w:type="spellStart"/>
      <w:r w:rsidR="00D72207" w:rsidRPr="00D72207">
        <w:t>autoencoder</w:t>
      </w:r>
      <w:proofErr w:type="spellEnd"/>
      <w:r w:rsidR="00D72207" w:rsidRPr="00D72207">
        <w:t xml:space="preserve"> utilizing a two-stage training process. The primary goal was to confine </w:t>
      </w:r>
      <w:r w:rsidR="00287AFD">
        <w:t xml:space="preserve">the </w:t>
      </w:r>
      <w:proofErr w:type="spellStart"/>
      <w:r w:rsidR="00287AFD">
        <w:t>Koopman</w:t>
      </w:r>
      <w:proofErr w:type="spellEnd"/>
      <w:r w:rsidR="00287AFD">
        <w:t xml:space="preserve"> Operator </w:t>
      </w:r>
      <w:r w:rsidR="00D72207" w:rsidRPr="00D72207">
        <w:t>to a specific layer within the network and assess its r</w:t>
      </w:r>
      <w:r>
        <w:t>esilience to noise. In addition</w:t>
      </w:r>
      <w:r w:rsidR="00D72207" w:rsidRPr="00D72207">
        <w:t>, we aimed to predict the steady-state behavior of the system while ensuring that the network remains robust across diff</w:t>
      </w:r>
      <w:r>
        <w:t>erent initial conditions, indeed</w:t>
      </w:r>
      <w:r w:rsidR="00D72207" w:rsidRPr="00D72207">
        <w:t xml:space="preserve"> with the same Duffing coefficient.</w:t>
      </w:r>
    </w:p>
    <w:p w14:paraId="6900905F" w14:textId="77777777" w:rsidR="00D72207" w:rsidRPr="00D72207" w:rsidRDefault="00D72207" w:rsidP="00D72207">
      <w:r w:rsidRPr="00D72207">
        <w:t>The utilization of an autoregressive framework played a crucial role in enabling the network to generate predictions, akin to the capabilities demonstrated by large language models.</w:t>
      </w:r>
    </w:p>
    <w:p w14:paraId="55AF8A3E" w14:textId="0963F476" w:rsidR="00D72207" w:rsidRPr="00D72207" w:rsidRDefault="00D72207" w:rsidP="00D72207">
      <w:r w:rsidRPr="00D72207">
        <w:t xml:space="preserve">Furthermore, in comparison to traditional methods such as DMD and EDMD, our approach yielded an increased diversity in the </w:t>
      </w:r>
      <w:proofErr w:type="spellStart"/>
      <w:r w:rsidRPr="00D72207">
        <w:t>Koopman</w:t>
      </w:r>
      <w:proofErr w:type="spellEnd"/>
      <w:r w:rsidRPr="00D72207">
        <w:t xml:space="preserve"> eigenvalues, even surpassing radial basis function (</w:t>
      </w:r>
      <w:r w:rsidR="00CE175F">
        <w:t>RBF</w:t>
      </w:r>
      <w:r w:rsidRPr="00D72207">
        <w:t>) methods in this regard.</w:t>
      </w:r>
    </w:p>
    <w:p w14:paraId="6F45DB4C" w14:textId="3466BE97" w:rsidR="00C7140A" w:rsidRDefault="00C7140A" w:rsidP="00F97930">
      <w:pPr>
        <w:rPr>
          <w:color w:val="C00000"/>
        </w:rPr>
      </w:pPr>
    </w:p>
    <w:p w14:paraId="26FFAE33" w14:textId="77777777" w:rsidR="00286910" w:rsidRDefault="00286910" w:rsidP="00286910">
      <w:pPr>
        <w:pStyle w:val="RefHeading"/>
      </w:pPr>
      <w:r w:rsidRPr="009A0164">
        <w:lastRenderedPageBreak/>
        <w:t>REFERENCES</w:t>
      </w:r>
    </w:p>
    <w:p w14:paraId="74712887" w14:textId="1FD2EC72" w:rsidR="003943C4" w:rsidRPr="003943C4" w:rsidRDefault="00076F8B" w:rsidP="003943C4">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003943C4" w:rsidRPr="003943C4">
        <w:rPr>
          <w:noProof/>
          <w:sz w:val="20"/>
        </w:rPr>
        <w:t>1.</w:t>
      </w:r>
      <w:r w:rsidR="003943C4" w:rsidRPr="003943C4">
        <w:rPr>
          <w:noProof/>
          <w:sz w:val="20"/>
        </w:rPr>
        <w:tab/>
        <w:t xml:space="preserve">Hamel. Georg Duffing, Ingenieur: Erzwungene Schwingungen bei veränderlicher Eigenfrequenz und ihre technische Bedeutung. Sammlung Vieweg. Heft 41/42, Braunschweig 1918. VI+134 S. ZAMM - J Appl Math Mech / Zeitschrift für Angew Math und Mech. 1921;1(1). </w:t>
      </w:r>
    </w:p>
    <w:p w14:paraId="342CBEC0"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2.</w:t>
      </w:r>
      <w:r w:rsidRPr="003943C4">
        <w:rPr>
          <w:noProof/>
          <w:sz w:val="20"/>
        </w:rPr>
        <w:tab/>
        <w:t xml:space="preserve">Koopman BO. Hamiltonian Systems and Transformation in Hilbert Space. Proc Natl Acad Sci. 1931;17(5). </w:t>
      </w:r>
    </w:p>
    <w:p w14:paraId="339EA165"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3.</w:t>
      </w:r>
      <w:r w:rsidRPr="003943C4">
        <w:rPr>
          <w:noProof/>
          <w:sz w:val="20"/>
        </w:rPr>
        <w:tab/>
        <w:t xml:space="preserve">Hinton GE, Salakhutdinov RR. Reducing the dimensionality of data with neural networks. Science (80- ). 2006;313(5786). </w:t>
      </w:r>
    </w:p>
    <w:p w14:paraId="67A26AC4"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4.</w:t>
      </w:r>
      <w:r w:rsidRPr="003943C4">
        <w:rPr>
          <w:noProof/>
          <w:sz w:val="20"/>
        </w:rPr>
        <w:tab/>
        <w:t xml:space="preserve">Lusch B, Kutz JN, Brunton SL. Deep learning for universal linear embeddings of nonlinear dynamics. Nat Commun. 2018;9(1). </w:t>
      </w:r>
    </w:p>
    <w:p w14:paraId="5CE6E18E"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5.</w:t>
      </w:r>
      <w:r w:rsidRPr="003943C4">
        <w:rPr>
          <w:noProof/>
          <w:sz w:val="20"/>
        </w:rPr>
        <w:tab/>
        <w:t xml:space="preserve">Champion K, Lusch B, Nathan Kutz J, Brunton SL. Data-driven discovery of coordinates and governing equations. Proc Natl Acad Sci U S A. 2019;116(45). </w:t>
      </w:r>
    </w:p>
    <w:p w14:paraId="2067E432"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6.</w:t>
      </w:r>
      <w:r w:rsidRPr="003943C4">
        <w:rPr>
          <w:noProof/>
          <w:sz w:val="20"/>
        </w:rPr>
        <w:tab/>
        <w:t xml:space="preserve">Kaiser E, Kutz JN, Brunton SL. Sparse identification of nonlinear dynamics for model predictive control in the low-data limit. Proc R Soc A Math Phys Eng Sci. 2018;474(2219). </w:t>
      </w:r>
    </w:p>
    <w:p w14:paraId="4CAA2350"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7.</w:t>
      </w:r>
      <w:r w:rsidRPr="003943C4">
        <w:rPr>
          <w:noProof/>
          <w:sz w:val="20"/>
        </w:rPr>
        <w:tab/>
        <w:t xml:space="preserve">Krizhevsky A, Sutskever I, Hinton GE. 2012 AlexNet. Adv Neural Inf Process Syst. 2012; </w:t>
      </w:r>
    </w:p>
    <w:p w14:paraId="3619830A"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8.</w:t>
      </w:r>
      <w:r w:rsidRPr="003943C4">
        <w:rPr>
          <w:noProof/>
          <w:sz w:val="20"/>
        </w:rPr>
        <w:tab/>
        <w:t xml:space="preserve">Simonyan K, Zisserman A. Very deep convolutional networks for large-scale image recognition. In: 3rd International Conference on Learning Representations, ICLR 2015 - Conference Track Proceedings. 2015. </w:t>
      </w:r>
    </w:p>
    <w:p w14:paraId="0BC4DB58"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9.</w:t>
      </w:r>
      <w:r w:rsidRPr="003943C4">
        <w:rPr>
          <w:noProof/>
          <w:sz w:val="20"/>
        </w:rPr>
        <w:tab/>
        <w:t xml:space="preserve">Shafiq M, Gu Z. Deep Residual Learning for Image Recognition: A Survey. Vol. 12, Applied Sciences (Switzerland). 2022. </w:t>
      </w:r>
    </w:p>
    <w:p w14:paraId="1A1F881A"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10.</w:t>
      </w:r>
      <w:r w:rsidRPr="003943C4">
        <w:rPr>
          <w:noProof/>
          <w:sz w:val="20"/>
        </w:rPr>
        <w:tab/>
        <w:t xml:space="preserve">Brunton SL, Budišić M, Kaiser E, Kutz JN. Modern Koopman Theory for Dynamical Systems. SIAM Rev. 2022;64(2). </w:t>
      </w:r>
    </w:p>
    <w:p w14:paraId="46B50BB6"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11.</w:t>
      </w:r>
      <w:r w:rsidRPr="003943C4">
        <w:rPr>
          <w:noProof/>
          <w:sz w:val="20"/>
        </w:rPr>
        <w:tab/>
        <w:t xml:space="preserve">Schmid PJ. Dynamic mode decomposition of numerical and experimental data. J Fluid Mech. 2010;656. </w:t>
      </w:r>
    </w:p>
    <w:p w14:paraId="2A8F1CC9"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12.</w:t>
      </w:r>
      <w:r w:rsidRPr="003943C4">
        <w:rPr>
          <w:noProof/>
          <w:sz w:val="20"/>
        </w:rPr>
        <w:tab/>
        <w:t xml:space="preserve">Runge C. Ueber die numerische Auflösung von Differentialgleichungen. Math Ann. 1895;46(2). </w:t>
      </w:r>
    </w:p>
    <w:p w14:paraId="4F50126D"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13.</w:t>
      </w:r>
      <w:r w:rsidRPr="003943C4">
        <w:rPr>
          <w:noProof/>
          <w:sz w:val="20"/>
        </w:rPr>
        <w:tab/>
        <w:t xml:space="preserve">Szegedy C, Liu W, Jia Y, Sermanet P, Reed S, Anguelov D, et al. Going deeper with convolutions. In: Proceedings of the IEEE Computer Society Conference on Computer Vision and Pattern Recognition. 2015. </w:t>
      </w:r>
    </w:p>
    <w:p w14:paraId="4DDFBD68"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14.</w:t>
      </w:r>
      <w:r w:rsidRPr="003943C4">
        <w:rPr>
          <w:noProof/>
          <w:sz w:val="20"/>
        </w:rPr>
        <w:tab/>
        <w:t xml:space="preserve">LeCun Y, Bottou L, Bengio Y, Haffner P. Gradient-based learning applied to document recognition. Proc IEEE. 1998;86(11). </w:t>
      </w:r>
    </w:p>
    <w:p w14:paraId="1B722882"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15.</w:t>
      </w:r>
      <w:r w:rsidRPr="003943C4">
        <w:rPr>
          <w:noProof/>
          <w:sz w:val="20"/>
        </w:rPr>
        <w:tab/>
        <w:t xml:space="preserve">Hochreiter S, Schmidhuber J. Long Short-Term Memory. Neural Comput. 1997;9(8). </w:t>
      </w:r>
    </w:p>
    <w:p w14:paraId="0588C205" w14:textId="463C7FFB" w:rsidR="003943C4" w:rsidRPr="003943C4" w:rsidRDefault="003943C4" w:rsidP="003943C4">
      <w:pPr>
        <w:widowControl w:val="0"/>
        <w:autoSpaceDE w:val="0"/>
        <w:autoSpaceDN w:val="0"/>
        <w:adjustRightInd w:val="0"/>
        <w:ind w:left="640" w:hanging="640"/>
        <w:rPr>
          <w:noProof/>
          <w:sz w:val="20"/>
        </w:rPr>
      </w:pPr>
      <w:r w:rsidRPr="003943C4">
        <w:rPr>
          <w:noProof/>
          <w:sz w:val="20"/>
        </w:rPr>
        <w:t>16.</w:t>
      </w:r>
      <w:r w:rsidRPr="003943C4">
        <w:rPr>
          <w:noProof/>
          <w:sz w:val="20"/>
        </w:rPr>
        <w:tab/>
        <w:t xml:space="preserve">Williams MO, Kevrekidis IG, Rowley CW. A </w:t>
      </w:r>
      <w:r w:rsidR="00CE175F">
        <w:rPr>
          <w:noProof/>
          <w:sz w:val="20"/>
        </w:rPr>
        <w:t>Data–Driven</w:t>
      </w:r>
      <w:r w:rsidRPr="003943C4">
        <w:rPr>
          <w:noProof/>
          <w:sz w:val="20"/>
        </w:rPr>
        <w:t xml:space="preserve"> Approximation of the Koopman Operator: Extending Dynamic Mode Decomposition. J Nonlinear Sci. 2015;25(6). </w:t>
      </w:r>
    </w:p>
    <w:p w14:paraId="6A87F588"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17.</w:t>
      </w:r>
      <w:r w:rsidRPr="003943C4">
        <w:rPr>
          <w:noProof/>
          <w:sz w:val="20"/>
        </w:rPr>
        <w:tab/>
        <w:t xml:space="preserve">Li Q, Dietrich F, Bollt EM, Kevrekidis IG. Extended dynamic mode decomposition with dictionary learning: A data-driven adaptive spectral decomposition of the koopman operator. Chaos. 2017;27(10). </w:t>
      </w:r>
    </w:p>
    <w:p w14:paraId="3C2A1CB3" w14:textId="235794AC" w:rsidR="00757B7C" w:rsidRDefault="00076F8B">
      <w:pPr>
        <w:ind w:firstLine="0"/>
        <w:jc w:val="left"/>
        <w:rPr>
          <w:sz w:val="20"/>
          <w:szCs w:val="20"/>
        </w:rPr>
      </w:pPr>
      <w:r>
        <w:rPr>
          <w:sz w:val="20"/>
          <w:szCs w:val="20"/>
        </w:rPr>
        <w:fldChar w:fldCharType="end"/>
      </w:r>
    </w:p>
    <w:sectPr w:rsidR="00757B7C">
      <w:headerReference w:type="even" r:id="rId124"/>
      <w:headerReference w:type="default" r:id="rId125"/>
      <w:footerReference w:type="even" r:id="rId126"/>
      <w:footerReference w:type="default" r:id="rId127"/>
      <w:headerReference w:type="first" r:id="rId128"/>
      <w:footerReference w:type="first" r:id="rId129"/>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6623C1" w14:textId="77777777" w:rsidR="008C5812" w:rsidRPr="009A0164" w:rsidRDefault="008C5812">
      <w:r w:rsidRPr="009A0164">
        <w:separator/>
      </w:r>
    </w:p>
  </w:endnote>
  <w:endnote w:type="continuationSeparator" w:id="0">
    <w:p w14:paraId="40FEBAE0" w14:textId="77777777" w:rsidR="008C5812" w:rsidRPr="009A0164" w:rsidRDefault="008C5812">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29BB8" w14:textId="77777777" w:rsidR="000F6F3B" w:rsidRPr="009A0164" w:rsidRDefault="000F6F3B">
    <w:pPr>
      <w:pStyle w:val="Footer"/>
      <w:pBdr>
        <w:bottom w:val="double" w:sz="6" w:space="1" w:color="auto"/>
      </w:pBdr>
      <w:ind w:firstLine="0"/>
      <w:rPr>
        <w:rStyle w:val="PageNumber"/>
      </w:rPr>
    </w:pPr>
  </w:p>
  <w:p w14:paraId="078CBF48" w14:textId="5984AB9F" w:rsidR="000F6F3B" w:rsidRPr="009A0164" w:rsidRDefault="000F6F3B">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8</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8F707" w14:textId="77777777" w:rsidR="000F6F3B" w:rsidRPr="009A0164" w:rsidRDefault="000F6F3B">
    <w:pPr>
      <w:pStyle w:val="Footer"/>
      <w:pBdr>
        <w:bottom w:val="double" w:sz="6" w:space="1" w:color="auto"/>
      </w:pBdr>
    </w:pPr>
  </w:p>
  <w:p w14:paraId="7219A7C0" w14:textId="39E43DBD" w:rsidR="000F6F3B" w:rsidRPr="009A0164" w:rsidRDefault="000F6F3B">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D69F6" w14:textId="0FF572C8" w:rsidR="000F6F3B" w:rsidRPr="009A0164" w:rsidRDefault="000F6F3B"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24F35" w14:textId="77777777" w:rsidR="008C5812" w:rsidRPr="009A0164" w:rsidRDefault="008C5812">
      <w:r w:rsidRPr="009A0164">
        <w:separator/>
      </w:r>
    </w:p>
  </w:footnote>
  <w:footnote w:type="continuationSeparator" w:id="0">
    <w:p w14:paraId="7519D22F" w14:textId="77777777" w:rsidR="008C5812" w:rsidRPr="009A0164" w:rsidRDefault="008C5812">
      <w:r w:rsidRPr="009A0164">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4A8F4" w14:textId="77777777" w:rsidR="000F6F3B" w:rsidRPr="009A0164" w:rsidRDefault="000F6F3B"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0F6F3B" w:rsidRPr="009A0164" w:rsidRDefault="000F6F3B">
    <w:pPr>
      <w:pStyle w:val="Header"/>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940BD" w14:textId="77777777" w:rsidR="000F6F3B" w:rsidRPr="009A0164" w:rsidRDefault="000F6F3B"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0F6F3B" w:rsidRPr="009A0164" w:rsidRDefault="000F6F3B" w:rsidP="00C8341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C59A" w14:textId="7660A9A1" w:rsidR="000F6F3B" w:rsidRPr="009A0164" w:rsidRDefault="000F6F3B"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5"/>
  </w:num>
  <w:num w:numId="4">
    <w:abstractNumId w:val="10"/>
  </w:num>
  <w:num w:numId="5">
    <w:abstractNumId w:val="13"/>
  </w:num>
  <w:num w:numId="6">
    <w:abstractNumId w:val="11"/>
  </w:num>
  <w:num w:numId="7">
    <w:abstractNumId w:val="1"/>
  </w:num>
  <w:num w:numId="8">
    <w:abstractNumId w:val="8"/>
  </w:num>
  <w:num w:numId="9">
    <w:abstractNumId w:val="9"/>
  </w:num>
  <w:num w:numId="10">
    <w:abstractNumId w:val="15"/>
  </w:num>
  <w:num w:numId="11">
    <w:abstractNumId w:val="9"/>
  </w:num>
  <w:num w:numId="12">
    <w:abstractNumId w:val="14"/>
  </w:num>
  <w:num w:numId="13">
    <w:abstractNumId w:val="3"/>
  </w:num>
  <w:num w:numId="14">
    <w:abstractNumId w:val="6"/>
  </w:num>
  <w:num w:numId="15">
    <w:abstractNumId w:val="16"/>
  </w:num>
  <w:num w:numId="16">
    <w:abstractNumId w:val="12"/>
  </w:num>
  <w:num w:numId="17">
    <w:abstractNumId w:val="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7"/>
    <w:rsid w:val="0000748A"/>
    <w:rsid w:val="00030D0C"/>
    <w:rsid w:val="00032FED"/>
    <w:rsid w:val="00035376"/>
    <w:rsid w:val="00041D47"/>
    <w:rsid w:val="000436CE"/>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6F3B"/>
    <w:rsid w:val="000F77FC"/>
    <w:rsid w:val="0010006A"/>
    <w:rsid w:val="00104B77"/>
    <w:rsid w:val="0010555B"/>
    <w:rsid w:val="0010768D"/>
    <w:rsid w:val="001133DF"/>
    <w:rsid w:val="001215D2"/>
    <w:rsid w:val="00131881"/>
    <w:rsid w:val="001338B1"/>
    <w:rsid w:val="00137640"/>
    <w:rsid w:val="00145CEE"/>
    <w:rsid w:val="00156D97"/>
    <w:rsid w:val="001623C5"/>
    <w:rsid w:val="00164A07"/>
    <w:rsid w:val="0017185F"/>
    <w:rsid w:val="0017766C"/>
    <w:rsid w:val="00184713"/>
    <w:rsid w:val="001860F5"/>
    <w:rsid w:val="001A246D"/>
    <w:rsid w:val="001B1523"/>
    <w:rsid w:val="001B4600"/>
    <w:rsid w:val="001B57CC"/>
    <w:rsid w:val="001B751A"/>
    <w:rsid w:val="001D4826"/>
    <w:rsid w:val="001D769D"/>
    <w:rsid w:val="001E3B4B"/>
    <w:rsid w:val="001E4403"/>
    <w:rsid w:val="001F0BAE"/>
    <w:rsid w:val="001F3BD2"/>
    <w:rsid w:val="001F5B4D"/>
    <w:rsid w:val="001F7CE9"/>
    <w:rsid w:val="00211095"/>
    <w:rsid w:val="002201BF"/>
    <w:rsid w:val="002206C1"/>
    <w:rsid w:val="00231A25"/>
    <w:rsid w:val="00232AFC"/>
    <w:rsid w:val="00233110"/>
    <w:rsid w:val="00233370"/>
    <w:rsid w:val="002367FC"/>
    <w:rsid w:val="0024050B"/>
    <w:rsid w:val="00241411"/>
    <w:rsid w:val="00241EBD"/>
    <w:rsid w:val="00243421"/>
    <w:rsid w:val="00251BD0"/>
    <w:rsid w:val="002532FB"/>
    <w:rsid w:val="0025517B"/>
    <w:rsid w:val="00257DC7"/>
    <w:rsid w:val="002619B5"/>
    <w:rsid w:val="002626C3"/>
    <w:rsid w:val="00263368"/>
    <w:rsid w:val="00264ADD"/>
    <w:rsid w:val="00265EA5"/>
    <w:rsid w:val="00266A1E"/>
    <w:rsid w:val="00286910"/>
    <w:rsid w:val="002875A6"/>
    <w:rsid w:val="00287AFD"/>
    <w:rsid w:val="00291266"/>
    <w:rsid w:val="00292B1E"/>
    <w:rsid w:val="00292D74"/>
    <w:rsid w:val="002A56D3"/>
    <w:rsid w:val="002B3D57"/>
    <w:rsid w:val="002B7794"/>
    <w:rsid w:val="002B7EF4"/>
    <w:rsid w:val="002C7A5E"/>
    <w:rsid w:val="002D032A"/>
    <w:rsid w:val="002D2CD8"/>
    <w:rsid w:val="002D5F7F"/>
    <w:rsid w:val="002E072E"/>
    <w:rsid w:val="002E44B5"/>
    <w:rsid w:val="002E6DF2"/>
    <w:rsid w:val="002F3614"/>
    <w:rsid w:val="002F7AED"/>
    <w:rsid w:val="002F7BEB"/>
    <w:rsid w:val="003015D8"/>
    <w:rsid w:val="00302F45"/>
    <w:rsid w:val="003039B3"/>
    <w:rsid w:val="00304B7F"/>
    <w:rsid w:val="00305E62"/>
    <w:rsid w:val="0031459A"/>
    <w:rsid w:val="00316ABC"/>
    <w:rsid w:val="003174B7"/>
    <w:rsid w:val="00321750"/>
    <w:rsid w:val="00327142"/>
    <w:rsid w:val="00333A2E"/>
    <w:rsid w:val="00333FEA"/>
    <w:rsid w:val="00337A99"/>
    <w:rsid w:val="00344386"/>
    <w:rsid w:val="0035432E"/>
    <w:rsid w:val="00354460"/>
    <w:rsid w:val="00362CB4"/>
    <w:rsid w:val="00363BA7"/>
    <w:rsid w:val="00363D7E"/>
    <w:rsid w:val="00373829"/>
    <w:rsid w:val="00374159"/>
    <w:rsid w:val="00377CCA"/>
    <w:rsid w:val="00383CA7"/>
    <w:rsid w:val="00383F9C"/>
    <w:rsid w:val="00385534"/>
    <w:rsid w:val="003873CB"/>
    <w:rsid w:val="00391C0E"/>
    <w:rsid w:val="00392BF5"/>
    <w:rsid w:val="0039407E"/>
    <w:rsid w:val="003943C4"/>
    <w:rsid w:val="00396E39"/>
    <w:rsid w:val="003A1BCC"/>
    <w:rsid w:val="003B200A"/>
    <w:rsid w:val="003B21D0"/>
    <w:rsid w:val="003B3317"/>
    <w:rsid w:val="003C0EEB"/>
    <w:rsid w:val="003C1F53"/>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5ED"/>
    <w:rsid w:val="00467C12"/>
    <w:rsid w:val="00481349"/>
    <w:rsid w:val="004838D1"/>
    <w:rsid w:val="0048675B"/>
    <w:rsid w:val="004A13DC"/>
    <w:rsid w:val="004A566B"/>
    <w:rsid w:val="004A7CDA"/>
    <w:rsid w:val="004C3144"/>
    <w:rsid w:val="004C4CF3"/>
    <w:rsid w:val="004D0B06"/>
    <w:rsid w:val="004D3E8B"/>
    <w:rsid w:val="004D478C"/>
    <w:rsid w:val="004D502C"/>
    <w:rsid w:val="004D603C"/>
    <w:rsid w:val="004E504C"/>
    <w:rsid w:val="004E6C12"/>
    <w:rsid w:val="004F20C5"/>
    <w:rsid w:val="004F2830"/>
    <w:rsid w:val="00506D22"/>
    <w:rsid w:val="00507B8E"/>
    <w:rsid w:val="00513E83"/>
    <w:rsid w:val="00514EF5"/>
    <w:rsid w:val="005224AD"/>
    <w:rsid w:val="00525F3D"/>
    <w:rsid w:val="0053046A"/>
    <w:rsid w:val="0053272D"/>
    <w:rsid w:val="00536DEA"/>
    <w:rsid w:val="00544C02"/>
    <w:rsid w:val="0055118C"/>
    <w:rsid w:val="00560FDB"/>
    <w:rsid w:val="00563594"/>
    <w:rsid w:val="00575556"/>
    <w:rsid w:val="00577C50"/>
    <w:rsid w:val="005808B2"/>
    <w:rsid w:val="005841C8"/>
    <w:rsid w:val="005876E4"/>
    <w:rsid w:val="005A3501"/>
    <w:rsid w:val="005B09E5"/>
    <w:rsid w:val="005B296C"/>
    <w:rsid w:val="005C0666"/>
    <w:rsid w:val="005C1E0F"/>
    <w:rsid w:val="005C6736"/>
    <w:rsid w:val="005D3300"/>
    <w:rsid w:val="005E215F"/>
    <w:rsid w:val="005E28B0"/>
    <w:rsid w:val="005E588C"/>
    <w:rsid w:val="005F1DA6"/>
    <w:rsid w:val="005F7AE5"/>
    <w:rsid w:val="00602E73"/>
    <w:rsid w:val="00622EF2"/>
    <w:rsid w:val="006267E8"/>
    <w:rsid w:val="006275C3"/>
    <w:rsid w:val="00627F53"/>
    <w:rsid w:val="00651778"/>
    <w:rsid w:val="006549D3"/>
    <w:rsid w:val="0065656F"/>
    <w:rsid w:val="0066005B"/>
    <w:rsid w:val="00671AD0"/>
    <w:rsid w:val="006731DA"/>
    <w:rsid w:val="00682BB9"/>
    <w:rsid w:val="00683C5E"/>
    <w:rsid w:val="00690286"/>
    <w:rsid w:val="00691FC8"/>
    <w:rsid w:val="006A196D"/>
    <w:rsid w:val="006B1474"/>
    <w:rsid w:val="006B4963"/>
    <w:rsid w:val="006C5317"/>
    <w:rsid w:val="006C6A91"/>
    <w:rsid w:val="006D6041"/>
    <w:rsid w:val="006E2603"/>
    <w:rsid w:val="006E66DB"/>
    <w:rsid w:val="006E6C80"/>
    <w:rsid w:val="006F160B"/>
    <w:rsid w:val="006F6A36"/>
    <w:rsid w:val="006F71DD"/>
    <w:rsid w:val="00703AF3"/>
    <w:rsid w:val="00706AC3"/>
    <w:rsid w:val="00720C1C"/>
    <w:rsid w:val="0072676E"/>
    <w:rsid w:val="00726B37"/>
    <w:rsid w:val="00727996"/>
    <w:rsid w:val="00730B41"/>
    <w:rsid w:val="00731495"/>
    <w:rsid w:val="0074540C"/>
    <w:rsid w:val="00746CCB"/>
    <w:rsid w:val="007500E8"/>
    <w:rsid w:val="00757B7C"/>
    <w:rsid w:val="00766531"/>
    <w:rsid w:val="0077477A"/>
    <w:rsid w:val="00776601"/>
    <w:rsid w:val="0079078F"/>
    <w:rsid w:val="00794ECE"/>
    <w:rsid w:val="0079779D"/>
    <w:rsid w:val="007A2BB0"/>
    <w:rsid w:val="007A7130"/>
    <w:rsid w:val="007B5104"/>
    <w:rsid w:val="007C068B"/>
    <w:rsid w:val="007C0C20"/>
    <w:rsid w:val="007C0F28"/>
    <w:rsid w:val="007C696A"/>
    <w:rsid w:val="007E1590"/>
    <w:rsid w:val="007E4891"/>
    <w:rsid w:val="007F2E6D"/>
    <w:rsid w:val="007F3729"/>
    <w:rsid w:val="007F6102"/>
    <w:rsid w:val="0081011D"/>
    <w:rsid w:val="008216FB"/>
    <w:rsid w:val="00821EAD"/>
    <w:rsid w:val="00823AD2"/>
    <w:rsid w:val="008244D7"/>
    <w:rsid w:val="00842340"/>
    <w:rsid w:val="00846048"/>
    <w:rsid w:val="00846984"/>
    <w:rsid w:val="00850309"/>
    <w:rsid w:val="0085311E"/>
    <w:rsid w:val="008605DE"/>
    <w:rsid w:val="00864F1C"/>
    <w:rsid w:val="0086656F"/>
    <w:rsid w:val="00866FF7"/>
    <w:rsid w:val="008736D4"/>
    <w:rsid w:val="0087412C"/>
    <w:rsid w:val="00876AB5"/>
    <w:rsid w:val="008863B3"/>
    <w:rsid w:val="0089149A"/>
    <w:rsid w:val="00895DCB"/>
    <w:rsid w:val="008A2551"/>
    <w:rsid w:val="008A79E4"/>
    <w:rsid w:val="008B02D2"/>
    <w:rsid w:val="008B2ACA"/>
    <w:rsid w:val="008B6D34"/>
    <w:rsid w:val="008B730F"/>
    <w:rsid w:val="008B7727"/>
    <w:rsid w:val="008C5812"/>
    <w:rsid w:val="008C5B61"/>
    <w:rsid w:val="008D7F8E"/>
    <w:rsid w:val="008E1D4F"/>
    <w:rsid w:val="00906E69"/>
    <w:rsid w:val="0091232F"/>
    <w:rsid w:val="0091494A"/>
    <w:rsid w:val="009157FD"/>
    <w:rsid w:val="00916844"/>
    <w:rsid w:val="009225C5"/>
    <w:rsid w:val="009276B0"/>
    <w:rsid w:val="009316C3"/>
    <w:rsid w:val="00932875"/>
    <w:rsid w:val="00941C57"/>
    <w:rsid w:val="009440E5"/>
    <w:rsid w:val="00946816"/>
    <w:rsid w:val="00951974"/>
    <w:rsid w:val="00960423"/>
    <w:rsid w:val="00960A51"/>
    <w:rsid w:val="00962EA4"/>
    <w:rsid w:val="00970F8D"/>
    <w:rsid w:val="00973533"/>
    <w:rsid w:val="009814CE"/>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5543"/>
    <w:rsid w:val="00A55EA4"/>
    <w:rsid w:val="00A55EB4"/>
    <w:rsid w:val="00A57C2F"/>
    <w:rsid w:val="00A60070"/>
    <w:rsid w:val="00A605CD"/>
    <w:rsid w:val="00A6107C"/>
    <w:rsid w:val="00A61B10"/>
    <w:rsid w:val="00A62E63"/>
    <w:rsid w:val="00A7094A"/>
    <w:rsid w:val="00A7493C"/>
    <w:rsid w:val="00A75D6D"/>
    <w:rsid w:val="00A77050"/>
    <w:rsid w:val="00A82E69"/>
    <w:rsid w:val="00A907A8"/>
    <w:rsid w:val="00A923EF"/>
    <w:rsid w:val="00A955B0"/>
    <w:rsid w:val="00AA2F38"/>
    <w:rsid w:val="00AA3159"/>
    <w:rsid w:val="00AA47BA"/>
    <w:rsid w:val="00AA7B46"/>
    <w:rsid w:val="00AB3FDE"/>
    <w:rsid w:val="00AB4EF7"/>
    <w:rsid w:val="00AB502C"/>
    <w:rsid w:val="00AC6878"/>
    <w:rsid w:val="00AC7689"/>
    <w:rsid w:val="00AD1F1B"/>
    <w:rsid w:val="00AD2BB9"/>
    <w:rsid w:val="00AD459E"/>
    <w:rsid w:val="00AD4C6C"/>
    <w:rsid w:val="00AE0407"/>
    <w:rsid w:val="00AE585E"/>
    <w:rsid w:val="00AF2F42"/>
    <w:rsid w:val="00AF7549"/>
    <w:rsid w:val="00B035DC"/>
    <w:rsid w:val="00B10CCC"/>
    <w:rsid w:val="00B116AA"/>
    <w:rsid w:val="00B152F1"/>
    <w:rsid w:val="00B2394D"/>
    <w:rsid w:val="00B275C6"/>
    <w:rsid w:val="00B31A19"/>
    <w:rsid w:val="00B343A6"/>
    <w:rsid w:val="00B406C8"/>
    <w:rsid w:val="00B47D26"/>
    <w:rsid w:val="00B47F8E"/>
    <w:rsid w:val="00B5689D"/>
    <w:rsid w:val="00B63A89"/>
    <w:rsid w:val="00B66C76"/>
    <w:rsid w:val="00B70268"/>
    <w:rsid w:val="00B72321"/>
    <w:rsid w:val="00B81A59"/>
    <w:rsid w:val="00B8247B"/>
    <w:rsid w:val="00B82C2F"/>
    <w:rsid w:val="00B949EC"/>
    <w:rsid w:val="00BA7910"/>
    <w:rsid w:val="00BB0AA6"/>
    <w:rsid w:val="00BB0C13"/>
    <w:rsid w:val="00BB739D"/>
    <w:rsid w:val="00BC2439"/>
    <w:rsid w:val="00BC7640"/>
    <w:rsid w:val="00BD1910"/>
    <w:rsid w:val="00BE27F6"/>
    <w:rsid w:val="00C05B13"/>
    <w:rsid w:val="00C073AD"/>
    <w:rsid w:val="00C10724"/>
    <w:rsid w:val="00C1704D"/>
    <w:rsid w:val="00C17BBC"/>
    <w:rsid w:val="00C2089B"/>
    <w:rsid w:val="00C25ADC"/>
    <w:rsid w:val="00C30530"/>
    <w:rsid w:val="00C31713"/>
    <w:rsid w:val="00C33471"/>
    <w:rsid w:val="00C34BAA"/>
    <w:rsid w:val="00C35177"/>
    <w:rsid w:val="00C35979"/>
    <w:rsid w:val="00C400CE"/>
    <w:rsid w:val="00C4162D"/>
    <w:rsid w:val="00C436D2"/>
    <w:rsid w:val="00C60611"/>
    <w:rsid w:val="00C66452"/>
    <w:rsid w:val="00C6797F"/>
    <w:rsid w:val="00C70EF1"/>
    <w:rsid w:val="00C7140A"/>
    <w:rsid w:val="00C83414"/>
    <w:rsid w:val="00C86067"/>
    <w:rsid w:val="00CA3221"/>
    <w:rsid w:val="00CA5C00"/>
    <w:rsid w:val="00CB06B0"/>
    <w:rsid w:val="00CB2357"/>
    <w:rsid w:val="00CB7507"/>
    <w:rsid w:val="00CC0FA9"/>
    <w:rsid w:val="00CD0DC0"/>
    <w:rsid w:val="00CD44C2"/>
    <w:rsid w:val="00CD7575"/>
    <w:rsid w:val="00CE175F"/>
    <w:rsid w:val="00CE18AC"/>
    <w:rsid w:val="00CF5A3E"/>
    <w:rsid w:val="00D009EB"/>
    <w:rsid w:val="00D01D3F"/>
    <w:rsid w:val="00D02EBE"/>
    <w:rsid w:val="00D0590D"/>
    <w:rsid w:val="00D15429"/>
    <w:rsid w:val="00D15F6C"/>
    <w:rsid w:val="00D20A0C"/>
    <w:rsid w:val="00D23445"/>
    <w:rsid w:val="00D23F71"/>
    <w:rsid w:val="00D34362"/>
    <w:rsid w:val="00D355F7"/>
    <w:rsid w:val="00D40C57"/>
    <w:rsid w:val="00D42076"/>
    <w:rsid w:val="00D46A9C"/>
    <w:rsid w:val="00D46B45"/>
    <w:rsid w:val="00D509BC"/>
    <w:rsid w:val="00D57169"/>
    <w:rsid w:val="00D616ED"/>
    <w:rsid w:val="00D65524"/>
    <w:rsid w:val="00D66B6F"/>
    <w:rsid w:val="00D7048C"/>
    <w:rsid w:val="00D708FB"/>
    <w:rsid w:val="00D72207"/>
    <w:rsid w:val="00D73D7E"/>
    <w:rsid w:val="00D805FA"/>
    <w:rsid w:val="00D843E3"/>
    <w:rsid w:val="00D86338"/>
    <w:rsid w:val="00D906F8"/>
    <w:rsid w:val="00D91F2D"/>
    <w:rsid w:val="00D948F5"/>
    <w:rsid w:val="00D95A99"/>
    <w:rsid w:val="00D970ED"/>
    <w:rsid w:val="00DA07AC"/>
    <w:rsid w:val="00DA0F52"/>
    <w:rsid w:val="00DA49FE"/>
    <w:rsid w:val="00DA5240"/>
    <w:rsid w:val="00DB7377"/>
    <w:rsid w:val="00DC1D32"/>
    <w:rsid w:val="00DC2B5A"/>
    <w:rsid w:val="00DC74EB"/>
    <w:rsid w:val="00DD0655"/>
    <w:rsid w:val="00DD4E89"/>
    <w:rsid w:val="00DD634D"/>
    <w:rsid w:val="00DE5FA1"/>
    <w:rsid w:val="00DF0A04"/>
    <w:rsid w:val="00DF1067"/>
    <w:rsid w:val="00DF1EE7"/>
    <w:rsid w:val="00E0234A"/>
    <w:rsid w:val="00E13783"/>
    <w:rsid w:val="00E1380D"/>
    <w:rsid w:val="00E1541F"/>
    <w:rsid w:val="00E15639"/>
    <w:rsid w:val="00E203BE"/>
    <w:rsid w:val="00E212F7"/>
    <w:rsid w:val="00E237AE"/>
    <w:rsid w:val="00E2523E"/>
    <w:rsid w:val="00E25C0A"/>
    <w:rsid w:val="00E27880"/>
    <w:rsid w:val="00E37A3F"/>
    <w:rsid w:val="00E44B9B"/>
    <w:rsid w:val="00E60D82"/>
    <w:rsid w:val="00E643E5"/>
    <w:rsid w:val="00E70AB3"/>
    <w:rsid w:val="00E73E27"/>
    <w:rsid w:val="00E75D16"/>
    <w:rsid w:val="00E808B5"/>
    <w:rsid w:val="00E86546"/>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2B89"/>
    <w:rsid w:val="00F3633F"/>
    <w:rsid w:val="00F37303"/>
    <w:rsid w:val="00F40227"/>
    <w:rsid w:val="00F42F14"/>
    <w:rsid w:val="00F46D1E"/>
    <w:rsid w:val="00F54EC6"/>
    <w:rsid w:val="00F60133"/>
    <w:rsid w:val="00F608E8"/>
    <w:rsid w:val="00F67D9A"/>
    <w:rsid w:val="00F72401"/>
    <w:rsid w:val="00F72686"/>
    <w:rsid w:val="00F76333"/>
    <w:rsid w:val="00F77499"/>
    <w:rsid w:val="00F83F73"/>
    <w:rsid w:val="00F84123"/>
    <w:rsid w:val="00F859EA"/>
    <w:rsid w:val="00F922BD"/>
    <w:rsid w:val="00F936F4"/>
    <w:rsid w:val="00F96A02"/>
    <w:rsid w:val="00F97930"/>
    <w:rsid w:val="00FA29A5"/>
    <w:rsid w:val="00FA31F1"/>
    <w:rsid w:val="00FB3887"/>
    <w:rsid w:val="00FB6FC8"/>
    <w:rsid w:val="00FC30FC"/>
    <w:rsid w:val="00FD0428"/>
    <w:rsid w:val="00FD7A47"/>
    <w:rsid w:val="00FE3CA6"/>
    <w:rsid w:val="00FE5B12"/>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B1E"/>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 w:type="character" w:customStyle="1" w:styleId="UnresolvedMention1">
    <w:name w:val="Unresolved Mention1"/>
    <w:basedOn w:val="DefaultParagraphFont"/>
    <w:uiPriority w:val="99"/>
    <w:semiHidden/>
    <w:unhideWhenUsed/>
    <w:rsid w:val="00F97930"/>
    <w:rPr>
      <w:color w:val="605E5C"/>
      <w:shd w:val="clear" w:color="auto" w:fill="E1DFDD"/>
    </w:rPr>
  </w:style>
  <w:style w:type="character" w:styleId="FollowedHyperlink">
    <w:name w:val="FollowedHyperlink"/>
    <w:basedOn w:val="DefaultParagraphFont"/>
    <w:rsid w:val="00C25ADC"/>
    <w:rPr>
      <w:color w:val="954F72" w:themeColor="followedHyperlink"/>
      <w:u w:val="single"/>
    </w:rPr>
  </w:style>
  <w:style w:type="character" w:styleId="CommentReference">
    <w:name w:val="annotation reference"/>
    <w:basedOn w:val="DefaultParagraphFont"/>
    <w:rsid w:val="00842340"/>
    <w:rPr>
      <w:sz w:val="16"/>
      <w:szCs w:val="16"/>
    </w:rPr>
  </w:style>
  <w:style w:type="paragraph" w:styleId="CommentText">
    <w:name w:val="annotation text"/>
    <w:basedOn w:val="Normal"/>
    <w:link w:val="CommentTextChar"/>
    <w:rsid w:val="00842340"/>
    <w:rPr>
      <w:sz w:val="20"/>
      <w:szCs w:val="20"/>
    </w:rPr>
  </w:style>
  <w:style w:type="character" w:customStyle="1" w:styleId="CommentTextChar">
    <w:name w:val="Comment Text Char"/>
    <w:basedOn w:val="DefaultParagraphFont"/>
    <w:link w:val="CommentText"/>
    <w:rsid w:val="00842340"/>
    <w:rPr>
      <w:lang w:val="en-US" w:eastAsia="pl-PL"/>
    </w:rPr>
  </w:style>
  <w:style w:type="paragraph" w:styleId="CommentSubject">
    <w:name w:val="annotation subject"/>
    <w:basedOn w:val="CommentText"/>
    <w:next w:val="CommentText"/>
    <w:link w:val="CommentSubjectChar"/>
    <w:rsid w:val="00842340"/>
    <w:rPr>
      <w:b/>
      <w:bCs/>
    </w:rPr>
  </w:style>
  <w:style w:type="character" w:customStyle="1" w:styleId="CommentSubjectChar">
    <w:name w:val="Comment Subject Char"/>
    <w:basedOn w:val="CommentTextChar"/>
    <w:link w:val="CommentSubject"/>
    <w:rsid w:val="00842340"/>
    <w:rPr>
      <w:b/>
      <w:bCs/>
      <w:lang w:val="en-US" w:eastAsia="pl-PL"/>
    </w:rPr>
  </w:style>
  <w:style w:type="paragraph" w:styleId="BalloonText">
    <w:name w:val="Balloon Text"/>
    <w:basedOn w:val="Normal"/>
    <w:link w:val="BalloonTextChar"/>
    <w:rsid w:val="00842340"/>
    <w:rPr>
      <w:rFonts w:ascii="Segoe UI" w:hAnsi="Segoe UI" w:cs="Segoe UI"/>
      <w:sz w:val="18"/>
      <w:szCs w:val="18"/>
    </w:rPr>
  </w:style>
  <w:style w:type="character" w:customStyle="1" w:styleId="BalloonTextChar">
    <w:name w:val="Balloon Text Char"/>
    <w:basedOn w:val="DefaultParagraphFont"/>
    <w:link w:val="BalloonText"/>
    <w:rsid w:val="00842340"/>
    <w:rPr>
      <w:rFonts w:ascii="Segoe UI" w:hAnsi="Segoe UI" w:cs="Segoe UI"/>
      <w:sz w:val="18"/>
      <w:szCs w:val="18"/>
      <w:lang w:val="en-US"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618298">
      <w:bodyDiv w:val="1"/>
      <w:marLeft w:val="0"/>
      <w:marRight w:val="0"/>
      <w:marTop w:val="0"/>
      <w:marBottom w:val="0"/>
      <w:divBdr>
        <w:top w:val="none" w:sz="0" w:space="0" w:color="auto"/>
        <w:left w:val="none" w:sz="0" w:space="0" w:color="auto"/>
        <w:bottom w:val="none" w:sz="0" w:space="0" w:color="auto"/>
        <w:right w:val="none" w:sz="0" w:space="0" w:color="auto"/>
      </w:divBdr>
      <w:divsChild>
        <w:div w:id="577054129">
          <w:marLeft w:val="0"/>
          <w:marRight w:val="0"/>
          <w:marTop w:val="0"/>
          <w:marBottom w:val="0"/>
          <w:divBdr>
            <w:top w:val="none" w:sz="0" w:space="0" w:color="auto"/>
            <w:left w:val="none" w:sz="0" w:space="0" w:color="auto"/>
            <w:bottom w:val="none" w:sz="0" w:space="0" w:color="auto"/>
            <w:right w:val="none" w:sz="0" w:space="0" w:color="auto"/>
          </w:divBdr>
          <w:divsChild>
            <w:div w:id="954290056">
              <w:marLeft w:val="0"/>
              <w:marRight w:val="0"/>
              <w:marTop w:val="0"/>
              <w:marBottom w:val="0"/>
              <w:divBdr>
                <w:top w:val="none" w:sz="0" w:space="0" w:color="auto"/>
                <w:left w:val="none" w:sz="0" w:space="0" w:color="auto"/>
                <w:bottom w:val="none" w:sz="0" w:space="0" w:color="auto"/>
                <w:right w:val="none" w:sz="0" w:space="0" w:color="auto"/>
              </w:divBdr>
              <w:divsChild>
                <w:div w:id="13062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414783913">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605385335">
      <w:bodyDiv w:val="1"/>
      <w:marLeft w:val="0"/>
      <w:marRight w:val="0"/>
      <w:marTop w:val="0"/>
      <w:marBottom w:val="0"/>
      <w:divBdr>
        <w:top w:val="none" w:sz="0" w:space="0" w:color="auto"/>
        <w:left w:val="none" w:sz="0" w:space="0" w:color="auto"/>
        <w:bottom w:val="none" w:sz="0" w:space="0" w:color="auto"/>
        <w:right w:val="none" w:sz="0" w:space="0" w:color="auto"/>
      </w:divBdr>
    </w:div>
    <w:div w:id="67974305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01969724">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39357080">
      <w:bodyDiv w:val="1"/>
      <w:marLeft w:val="0"/>
      <w:marRight w:val="0"/>
      <w:marTop w:val="0"/>
      <w:marBottom w:val="0"/>
      <w:divBdr>
        <w:top w:val="none" w:sz="0" w:space="0" w:color="auto"/>
        <w:left w:val="none" w:sz="0" w:space="0" w:color="auto"/>
        <w:bottom w:val="none" w:sz="0" w:space="0" w:color="auto"/>
        <w:right w:val="none" w:sz="0" w:space="0" w:color="auto"/>
      </w:divBdr>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11383871">
      <w:bodyDiv w:val="1"/>
      <w:marLeft w:val="0"/>
      <w:marRight w:val="0"/>
      <w:marTop w:val="0"/>
      <w:marBottom w:val="0"/>
      <w:divBdr>
        <w:top w:val="none" w:sz="0" w:space="0" w:color="auto"/>
        <w:left w:val="none" w:sz="0" w:space="0" w:color="auto"/>
        <w:bottom w:val="none" w:sz="0" w:space="0" w:color="auto"/>
        <w:right w:val="none" w:sz="0" w:space="0" w:color="auto"/>
      </w:divBdr>
      <w:divsChild>
        <w:div w:id="153306872">
          <w:marLeft w:val="0"/>
          <w:marRight w:val="0"/>
          <w:marTop w:val="0"/>
          <w:marBottom w:val="0"/>
          <w:divBdr>
            <w:top w:val="none" w:sz="0" w:space="0" w:color="auto"/>
            <w:left w:val="none" w:sz="0" w:space="0" w:color="auto"/>
            <w:bottom w:val="none" w:sz="0" w:space="0" w:color="auto"/>
            <w:right w:val="none" w:sz="0" w:space="0" w:color="auto"/>
          </w:divBdr>
          <w:divsChild>
            <w:div w:id="1348797253">
              <w:marLeft w:val="0"/>
              <w:marRight w:val="0"/>
              <w:marTop w:val="0"/>
              <w:marBottom w:val="0"/>
              <w:divBdr>
                <w:top w:val="none" w:sz="0" w:space="0" w:color="auto"/>
                <w:left w:val="none" w:sz="0" w:space="0" w:color="auto"/>
                <w:bottom w:val="none" w:sz="0" w:space="0" w:color="auto"/>
                <w:right w:val="none" w:sz="0" w:space="0" w:color="auto"/>
              </w:divBdr>
              <w:divsChild>
                <w:div w:id="1120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6819">
      <w:bodyDiv w:val="1"/>
      <w:marLeft w:val="0"/>
      <w:marRight w:val="0"/>
      <w:marTop w:val="0"/>
      <w:marBottom w:val="0"/>
      <w:divBdr>
        <w:top w:val="none" w:sz="0" w:space="0" w:color="auto"/>
        <w:left w:val="none" w:sz="0" w:space="0" w:color="auto"/>
        <w:bottom w:val="none" w:sz="0" w:space="0" w:color="auto"/>
        <w:right w:val="none" w:sz="0" w:space="0" w:color="auto"/>
      </w:divBdr>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638296713">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image" Target="media/image31.svg"/><Relationship Id="rId84" Type="http://schemas.openxmlformats.org/officeDocument/2006/relationships/image" Target="media/image38.wmf"/><Relationship Id="rId89" Type="http://schemas.openxmlformats.org/officeDocument/2006/relationships/image" Target="media/image40.png"/><Relationship Id="rId112" Type="http://schemas.openxmlformats.org/officeDocument/2006/relationships/oleObject" Target="embeddings/oleObject48.bin"/><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3.wmf"/><Relationship Id="rId79" Type="http://schemas.openxmlformats.org/officeDocument/2006/relationships/oleObject" Target="embeddings/oleObject34.bin"/><Relationship Id="rId102" Type="http://schemas.openxmlformats.org/officeDocument/2006/relationships/oleObject" Target="embeddings/oleObject44.bin"/><Relationship Id="rId123" Type="http://schemas.openxmlformats.org/officeDocument/2006/relationships/oleObject" Target="embeddings/oleObject54.bin"/><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42.svg"/><Relationship Id="rId95" Type="http://schemas.openxmlformats.org/officeDocument/2006/relationships/image" Target="media/image43.wmf"/><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hyperlink" Target="https://github.com/yriyazi/ISAV_2023/" TargetMode="External"/><Relationship Id="rId113" Type="http://schemas.openxmlformats.org/officeDocument/2006/relationships/image" Target="media/image52.wmf"/><Relationship Id="rId118" Type="http://schemas.openxmlformats.org/officeDocument/2006/relationships/oleObject" Target="embeddings/oleObject51.bin"/><Relationship Id="rId80" Type="http://schemas.openxmlformats.org/officeDocument/2006/relationships/image" Target="media/image36.wmf"/><Relationship Id="rId85" Type="http://schemas.openxmlformats.org/officeDocument/2006/relationships/oleObject" Target="embeddings/oleObject37.bin"/><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08" Type="http://schemas.openxmlformats.org/officeDocument/2006/relationships/oleObject" Target="embeddings/oleObject46.bin"/><Relationship Id="rId124" Type="http://schemas.openxmlformats.org/officeDocument/2006/relationships/header" Target="header1.xml"/><Relationship Id="rId129" Type="http://schemas.openxmlformats.org/officeDocument/2006/relationships/footer" Target="footer3.xml"/><Relationship Id="rId54" Type="http://schemas.openxmlformats.org/officeDocument/2006/relationships/oleObject" Target="embeddings/oleObject23.bin"/><Relationship Id="rId70" Type="http://schemas.openxmlformats.org/officeDocument/2006/relationships/image" Target="media/image31.wmf"/><Relationship Id="rId75" Type="http://schemas.openxmlformats.org/officeDocument/2006/relationships/oleObject" Target="embeddings/oleObject32.bin"/><Relationship Id="rId91" Type="http://schemas.openxmlformats.org/officeDocument/2006/relationships/image" Target="media/image41.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49.bin"/><Relationship Id="rId119" Type="http://schemas.openxmlformats.org/officeDocument/2006/relationships/image" Target="media/image55.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39.wmf"/><Relationship Id="rId130" Type="http://schemas.openxmlformats.org/officeDocument/2006/relationships/fontTable" Target="fontTable.xml"/><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0.wmf"/><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image" Target="media/image44.wmf"/><Relationship Id="rId104" Type="http://schemas.openxmlformats.org/officeDocument/2006/relationships/oleObject" Target="embeddings/oleObject45.bin"/><Relationship Id="rId120" Type="http://schemas.openxmlformats.org/officeDocument/2006/relationships/oleObject" Target="embeddings/oleObject52.bin"/><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47.bin"/><Relationship Id="rId115" Type="http://schemas.openxmlformats.org/officeDocument/2006/relationships/image" Target="media/image53.wmf"/><Relationship Id="rId131" Type="http://schemas.openxmlformats.org/officeDocument/2006/relationships/theme" Target="theme/theme1.xml"/><Relationship Id="rId61" Type="http://schemas.openxmlformats.org/officeDocument/2006/relationships/image" Target="media/image27.wmf"/><Relationship Id="rId82" Type="http://schemas.openxmlformats.org/officeDocument/2006/relationships/image" Target="media/image37.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oleObject" Target="embeddings/oleObject43.bin"/><Relationship Id="rId105" Type="http://schemas.openxmlformats.org/officeDocument/2006/relationships/image" Target="media/image48.png"/><Relationship Id="rId126" Type="http://schemas.openxmlformats.org/officeDocument/2006/relationships/footer" Target="footer1.xml"/><Relationship Id="rId8" Type="http://schemas.openxmlformats.org/officeDocument/2006/relationships/hyperlink" Target="mailto:arash.bahrami@ut.ac.ir" TargetMode="External"/><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image" Target="media/image42.png"/><Relationship Id="rId98" Type="http://schemas.openxmlformats.org/officeDocument/2006/relationships/oleObject" Target="embeddings/oleObject42.bin"/><Relationship Id="rId121" Type="http://schemas.openxmlformats.org/officeDocument/2006/relationships/image" Target="media/image56.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png"/><Relationship Id="rId116" Type="http://schemas.openxmlformats.org/officeDocument/2006/relationships/oleObject" Target="embeddings/oleObject50.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1.w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image" Target="media/image52.svg"/><Relationship Id="rId127"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image" Target="media/image12.png"/><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35.wmf"/><Relationship Id="rId94" Type="http://schemas.openxmlformats.org/officeDocument/2006/relationships/image" Target="media/image45.svg"/><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1.wmf"/><Relationship Id="rId26" Type="http://schemas.openxmlformats.org/officeDocument/2006/relationships/oleObject" Target="embeddings/oleObject9.bin"/></Relationships>
</file>

<file path=word/_rels/header3.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97485-00A7-406F-8C51-2C71C90BF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9</Pages>
  <Words>9700</Words>
  <Characters>55290</Characters>
  <Application>Microsoft Office Word</Application>
  <DocSecurity>0</DocSecurity>
  <Lines>460</Lines>
  <Paragraphs>129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64861</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Arash Bahrami</cp:lastModifiedBy>
  <cp:revision>40</cp:revision>
  <cp:lastPrinted>2023-09-04T12:31:00Z</cp:lastPrinted>
  <dcterms:created xsi:type="dcterms:W3CDTF">2023-09-04T11:40:00Z</dcterms:created>
  <dcterms:modified xsi:type="dcterms:W3CDTF">2023-09-05T08:14:00Z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