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C494" w14:textId="75E51CDF" w:rsidR="005F743C" w:rsidRPr="00E34FD7" w:rsidRDefault="00E34FD7" w:rsidP="00E34FD7">
      <w:pPr>
        <w:pStyle w:val="Heading1"/>
        <w:rPr>
          <w:lang w:val="en-US"/>
        </w:rPr>
      </w:pPr>
      <w:r w:rsidRPr="00E34FD7">
        <w:rPr>
          <w:lang w:val="en-US"/>
        </w:rPr>
        <w:t>GROW ALERT</w:t>
      </w:r>
    </w:p>
    <w:p w14:paraId="4A4DAB3B" w14:textId="1D8A5F46" w:rsidR="00E34FD7" w:rsidRPr="001A5450" w:rsidRDefault="00E34FD7" w:rsidP="00E34FD7">
      <w:pPr>
        <w:pStyle w:val="Heading1"/>
        <w:rPr>
          <w:b/>
          <w:bCs/>
          <w:sz w:val="28"/>
          <w:szCs w:val="28"/>
          <w:lang w:val="en-US"/>
        </w:rPr>
      </w:pPr>
      <w:r w:rsidRPr="001A5450">
        <w:rPr>
          <w:b/>
          <w:bCs/>
          <w:sz w:val="28"/>
          <w:szCs w:val="28"/>
          <w:lang w:val="en-US"/>
        </w:rPr>
        <w:t>Description</w:t>
      </w:r>
      <w:r w:rsidR="001A5450" w:rsidRPr="001A5450">
        <w:rPr>
          <w:b/>
          <w:bCs/>
          <w:sz w:val="28"/>
          <w:szCs w:val="28"/>
          <w:lang w:val="en-US"/>
        </w:rPr>
        <w:t>:</w:t>
      </w:r>
    </w:p>
    <w:p w14:paraId="49D574B5" w14:textId="48351B72" w:rsidR="00E34FD7" w:rsidRDefault="00E34FD7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E34FD7">
        <w:rPr>
          <w:sz w:val="24"/>
          <w:szCs w:val="24"/>
          <w:lang w:val="en-US"/>
        </w:rPr>
        <w:t xml:space="preserve">A </w:t>
      </w:r>
      <w:r>
        <w:rPr>
          <w:sz w:val="24"/>
          <w:szCs w:val="24"/>
          <w:lang w:val="en-US"/>
        </w:rPr>
        <w:t>light-based plant growing system that supports plant growth and supports an alarm when sufficient light is unavailable.</w:t>
      </w:r>
    </w:p>
    <w:p w14:paraId="72FD4AAD" w14:textId="77777777" w:rsidR="00E34FD7" w:rsidRDefault="00E34FD7">
      <w:pPr>
        <w:rPr>
          <w:sz w:val="24"/>
          <w:szCs w:val="24"/>
          <w:lang w:val="en-US"/>
        </w:rPr>
      </w:pPr>
    </w:p>
    <w:p w14:paraId="3EEA6B92" w14:textId="064C6A48" w:rsidR="00E34FD7" w:rsidRDefault="00E34FD7" w:rsidP="001A5450">
      <w:pPr>
        <w:pStyle w:val="Heading2"/>
        <w:rPr>
          <w:lang w:val="en-US"/>
        </w:rPr>
      </w:pPr>
      <w:r w:rsidRPr="001A5450">
        <w:rPr>
          <w:b/>
          <w:bCs/>
          <w:sz w:val="28"/>
          <w:szCs w:val="28"/>
          <w:lang w:val="en-US"/>
        </w:rPr>
        <w:t>Required Materials</w:t>
      </w:r>
      <w:r w:rsidRPr="00E34FD7">
        <w:rPr>
          <w:lang w:val="en-US"/>
        </w:rPr>
        <w:t>:</w:t>
      </w:r>
    </w:p>
    <w:p w14:paraId="5CF2B157" w14:textId="32674938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Colour</w:t>
      </w:r>
      <w:proofErr w:type="spellEnd"/>
      <w:r>
        <w:rPr>
          <w:sz w:val="24"/>
          <w:szCs w:val="24"/>
          <w:lang w:val="en-US"/>
        </w:rPr>
        <w:t xml:space="preserve"> A4 Sheet</w:t>
      </w:r>
    </w:p>
    <w:p w14:paraId="3D2DB8F8" w14:textId="186EBCA7" w:rsidR="00E34FD7" w:rsidRP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Plant</w:t>
      </w:r>
    </w:p>
    <w:p w14:paraId="0394AB41" w14:textId="69073AD1" w:rsidR="00E34FD7" w:rsidRP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Glitter Tape and Foam Sheet</w:t>
      </w:r>
    </w:p>
    <w:p w14:paraId="0998F496" w14:textId="3F7FDA97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9V Battery</w:t>
      </w:r>
    </w:p>
    <w:p w14:paraId="1D367FF9" w14:textId="76FAE726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Bread Board</w:t>
      </w:r>
    </w:p>
    <w:p w14:paraId="377DAB18" w14:textId="77DA2B0E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Connecting Wires</w:t>
      </w:r>
    </w:p>
    <w:p w14:paraId="6A60EE26" w14:textId="66FF1CB2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Buzzer</w:t>
      </w:r>
    </w:p>
    <w:p w14:paraId="749FFF42" w14:textId="647C9D73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Resistors</w:t>
      </w:r>
    </w:p>
    <w:p w14:paraId="789C5AC7" w14:textId="2E6956D3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NPN Transistor</w:t>
      </w:r>
    </w:p>
    <w:p w14:paraId="6F58DED6" w14:textId="60D48DA8" w:rsidR="00E34FD7" w:rsidRDefault="00E34FD7" w:rsidP="00E34F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Cardboard</w:t>
      </w:r>
    </w:p>
    <w:p w14:paraId="73A0BB1B" w14:textId="77777777" w:rsidR="001A5450" w:rsidRDefault="001A5450" w:rsidP="001A5450">
      <w:pPr>
        <w:pStyle w:val="ListParagraph"/>
        <w:rPr>
          <w:sz w:val="24"/>
          <w:szCs w:val="24"/>
          <w:lang w:val="en-US"/>
        </w:rPr>
      </w:pPr>
    </w:p>
    <w:p w14:paraId="6DC490CE" w14:textId="5276D624" w:rsidR="001A5450" w:rsidRDefault="001A5450" w:rsidP="001A5450">
      <w:pPr>
        <w:rPr>
          <w:b/>
          <w:bCs/>
          <w:sz w:val="28"/>
          <w:szCs w:val="28"/>
          <w:lang w:val="en-US"/>
        </w:rPr>
      </w:pPr>
      <w:r w:rsidRPr="001A5450">
        <w:rPr>
          <w:b/>
          <w:bCs/>
          <w:sz w:val="28"/>
          <w:szCs w:val="28"/>
          <w:lang w:val="en-US"/>
        </w:rPr>
        <w:t>Procedure:</w:t>
      </w:r>
    </w:p>
    <w:p w14:paraId="1076611D" w14:textId="457FEA3A" w:rsidR="001A5450" w:rsidRDefault="001A5450" w:rsidP="001A5450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1A5450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 xml:space="preserve"> </w:t>
      </w:r>
      <w:r w:rsidRPr="001A5450">
        <w:rPr>
          <w:sz w:val="24"/>
          <w:szCs w:val="24"/>
          <w:lang w:val="en-US"/>
        </w:rPr>
        <w:t>Fix the LDR</w:t>
      </w:r>
      <w:r>
        <w:rPr>
          <w:sz w:val="24"/>
          <w:szCs w:val="24"/>
          <w:lang w:val="en-US"/>
        </w:rPr>
        <w:t xml:space="preserve"> and LED Light near the plant growing setup.</w:t>
      </w:r>
    </w:p>
    <w:p w14:paraId="4F318A24" w14:textId="1281C4EB" w:rsidR="001A5450" w:rsidRDefault="001A5450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2. Connect the LDR, resistors and Transistor </w:t>
      </w:r>
      <w:proofErr w:type="gramStart"/>
      <w:r>
        <w:rPr>
          <w:sz w:val="24"/>
          <w:szCs w:val="24"/>
          <w:lang w:val="en-US"/>
        </w:rPr>
        <w:t>on</w:t>
      </w:r>
      <w:proofErr w:type="gramEnd"/>
      <w:r>
        <w:rPr>
          <w:sz w:val="24"/>
          <w:szCs w:val="24"/>
          <w:lang w:val="en-US"/>
        </w:rPr>
        <w:t xml:space="preserve"> the Breadboard.</w:t>
      </w:r>
    </w:p>
    <w:p w14:paraId="28670DD6" w14:textId="4DDC460E" w:rsidR="001A5450" w:rsidRDefault="001A5450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3. Connect the LED and Buzzer to the transistor circuit.</w:t>
      </w:r>
    </w:p>
    <w:p w14:paraId="4D962E6E" w14:textId="180912A2" w:rsidR="001A5450" w:rsidRDefault="001A5450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4. Connect the circuit to the 9V battery.</w:t>
      </w:r>
    </w:p>
    <w:p w14:paraId="0662197A" w14:textId="105C557C" w:rsidR="001A5450" w:rsidRDefault="001A5450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5. When sufficient light falls on the </w:t>
      </w:r>
      <w:r w:rsidR="000A2C91">
        <w:rPr>
          <w:sz w:val="24"/>
          <w:szCs w:val="24"/>
          <w:lang w:val="en-US"/>
        </w:rPr>
        <w:t>sensor</w:t>
      </w:r>
      <w:r>
        <w:rPr>
          <w:sz w:val="24"/>
          <w:szCs w:val="24"/>
          <w:lang w:val="en-US"/>
        </w:rPr>
        <w:t>, the circuit remains in normal condition.</w:t>
      </w:r>
    </w:p>
    <w:p w14:paraId="0FC055ED" w14:textId="371BA795" w:rsidR="001A5450" w:rsidRDefault="001A5450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6. When the light is blocked or becomes insufficient, the transistor switches </w:t>
      </w:r>
      <w:r w:rsidR="008A6CFE">
        <w:rPr>
          <w:sz w:val="24"/>
          <w:szCs w:val="24"/>
          <w:lang w:val="en-US"/>
        </w:rPr>
        <w:t>ON and        the buzzer sounds like an alert.</w:t>
      </w:r>
    </w:p>
    <w:p w14:paraId="2C305BBC" w14:textId="249B9BD7" w:rsidR="008A6CFE" w:rsidRDefault="008A6CFE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7. Test the setup by covering and uncovering </w:t>
      </w:r>
      <w:r w:rsidR="000A2C91">
        <w:rPr>
          <w:sz w:val="24"/>
          <w:szCs w:val="24"/>
          <w:lang w:val="en-US"/>
        </w:rPr>
        <w:t>sensor</w:t>
      </w:r>
      <w:r>
        <w:rPr>
          <w:sz w:val="24"/>
          <w:szCs w:val="24"/>
          <w:lang w:val="en-US"/>
        </w:rPr>
        <w:t>.</w:t>
      </w:r>
    </w:p>
    <w:p w14:paraId="75D11FFA" w14:textId="77777777" w:rsidR="008A6CFE" w:rsidRDefault="008A6CFE" w:rsidP="001A5450">
      <w:pPr>
        <w:rPr>
          <w:sz w:val="24"/>
          <w:szCs w:val="24"/>
          <w:lang w:val="en-US"/>
        </w:rPr>
      </w:pPr>
    </w:p>
    <w:p w14:paraId="7C80D39F" w14:textId="10078638" w:rsidR="008A6CFE" w:rsidRDefault="008A6CFE" w:rsidP="001A5450">
      <w:pPr>
        <w:rPr>
          <w:b/>
          <w:bCs/>
          <w:sz w:val="28"/>
          <w:szCs w:val="28"/>
          <w:lang w:val="en-US"/>
        </w:rPr>
      </w:pPr>
      <w:r w:rsidRPr="008A6CFE">
        <w:rPr>
          <w:b/>
          <w:bCs/>
          <w:sz w:val="28"/>
          <w:szCs w:val="28"/>
          <w:lang w:val="en-US"/>
        </w:rPr>
        <w:t>Notes:</w:t>
      </w:r>
    </w:p>
    <w:p w14:paraId="48A0A49E" w14:textId="35A28375" w:rsidR="008A6CFE" w:rsidRDefault="008A6CFE" w:rsidP="001A5450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</w:t>
      </w:r>
      <w:r w:rsidRPr="008A6CFE">
        <w:rPr>
          <w:sz w:val="24"/>
          <w:szCs w:val="24"/>
          <w:lang w:val="en-US"/>
        </w:rPr>
        <w:t>The</w:t>
      </w:r>
      <w:r>
        <w:rPr>
          <w:sz w:val="24"/>
          <w:szCs w:val="24"/>
          <w:lang w:val="en-US"/>
        </w:rPr>
        <w:t xml:space="preserve"> system uses light intensity to monitor the plant growing environment.</w:t>
      </w:r>
    </w:p>
    <w:p w14:paraId="48C0BC04" w14:textId="0A20719B" w:rsidR="008A6CFE" w:rsidRDefault="008A6CFE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When </w:t>
      </w:r>
      <w:proofErr w:type="gramStart"/>
      <w:r>
        <w:rPr>
          <w:sz w:val="24"/>
          <w:szCs w:val="24"/>
          <w:lang w:val="en-US"/>
        </w:rPr>
        <w:t>the sufficient</w:t>
      </w:r>
      <w:proofErr w:type="gramEnd"/>
      <w:r>
        <w:rPr>
          <w:sz w:val="24"/>
          <w:szCs w:val="24"/>
          <w:lang w:val="en-US"/>
        </w:rPr>
        <w:t xml:space="preserve"> light is available, the plant can receive the requirement light.</w:t>
      </w:r>
    </w:p>
    <w:p w14:paraId="007FD763" w14:textId="6B31C423" w:rsidR="008A6CFE" w:rsidRDefault="008A6CFE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When the light is blocked or becomes insufficient, the buzzer gives an alert.</w:t>
      </w:r>
    </w:p>
    <w:p w14:paraId="47F40854" w14:textId="0087F828" w:rsidR="008A6CFE" w:rsidRDefault="000A2C91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          </w:t>
      </w:r>
      <w:r w:rsidR="008A6CFE">
        <w:rPr>
          <w:sz w:val="24"/>
          <w:szCs w:val="24"/>
          <w:lang w:val="en-US"/>
        </w:rPr>
        <w:t>The circuit works using a battery,</w:t>
      </w:r>
      <w:r>
        <w:rPr>
          <w:sz w:val="24"/>
          <w:szCs w:val="24"/>
          <w:lang w:val="en-US"/>
        </w:rPr>
        <w:t xml:space="preserve"> </w:t>
      </w:r>
      <w:r w:rsidR="008A6CFE">
        <w:rPr>
          <w:sz w:val="24"/>
          <w:szCs w:val="24"/>
          <w:lang w:val="en-US"/>
        </w:rPr>
        <w:t>Sensor,</w:t>
      </w:r>
      <w:r>
        <w:rPr>
          <w:sz w:val="24"/>
          <w:szCs w:val="24"/>
          <w:lang w:val="en-US"/>
        </w:rPr>
        <w:t xml:space="preserve"> </w:t>
      </w:r>
      <w:r w:rsidR="008A6CFE">
        <w:rPr>
          <w:sz w:val="24"/>
          <w:szCs w:val="24"/>
          <w:lang w:val="en-US"/>
        </w:rPr>
        <w:t>transistor and Buzzer.</w:t>
      </w:r>
    </w:p>
    <w:p w14:paraId="0C8D9B5C" w14:textId="6BE643E7" w:rsidR="000A2C91" w:rsidRDefault="000A2C91" w:rsidP="001A545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Keep the circuit connections tight and Correct.</w:t>
      </w:r>
    </w:p>
    <w:p w14:paraId="3CF1A79A" w14:textId="5F8F8275" w:rsidR="000A2C91" w:rsidRPr="008A6CFE" w:rsidRDefault="009D181E" w:rsidP="001A545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F8C9D9E" wp14:editId="2E2707FE">
            <wp:extent cx="5296301" cy="3932555"/>
            <wp:effectExtent l="0" t="0" r="0" b="0"/>
            <wp:docPr id="3100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5149" name="Picture 3100151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47" cy="39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C91" w:rsidRPr="008A6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A6285"/>
    <w:multiLevelType w:val="hybridMultilevel"/>
    <w:tmpl w:val="0486CA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9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D7"/>
    <w:rsid w:val="000A2C91"/>
    <w:rsid w:val="001A5450"/>
    <w:rsid w:val="00240EB2"/>
    <w:rsid w:val="005F743C"/>
    <w:rsid w:val="008A6CFE"/>
    <w:rsid w:val="00954134"/>
    <w:rsid w:val="009D181E"/>
    <w:rsid w:val="00CB4632"/>
    <w:rsid w:val="00D155E0"/>
    <w:rsid w:val="00E3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8E89"/>
  <w15:chartTrackingRefBased/>
  <w15:docId w15:val="{1C9D7606-C25A-473D-9FA4-C1DB3913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srikani23512@gmail.com</dc:creator>
  <cp:keywords/>
  <dc:description/>
  <cp:lastModifiedBy>srikani23512@gmail.com</cp:lastModifiedBy>
  <cp:revision>1</cp:revision>
  <cp:lastPrinted>2026-09-20T16:26:00Z</cp:lastPrinted>
  <dcterms:created xsi:type="dcterms:W3CDTF">2026-09-20T15:50:00Z</dcterms:created>
  <dcterms:modified xsi:type="dcterms:W3CDTF">2026-09-20T16:35:00Z</dcterms:modified>
</cp:coreProperties>
</file>