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268" w:line="259" w:lineRule="auto"/>
        <w:ind w:left="0" w:right="70" w:firstLine="0"/>
        <w:jc w:val="center"/>
      </w:pPr>
      <w:r>
        <w:rPr>
          <w:b/>
          <w:i w:val="0"/>
          <w:color w:val="980000"/>
          <w:sz w:val="36"/>
        </w:rPr>
        <w:t xml:space="preserve">Phase-2 Submission Template </w:t>
      </w:r>
    </w:p>
    <w:p>
      <w:pPr>
        <w:spacing w:after="257"/>
        <w:ind w:left="-5"/>
        <w:rPr>
          <w:b/>
          <w:color w:val="E7E6E6"/>
          <w:sz w:val="40"/>
          <w14:shadow w14:sx="100000" w14:sy="100000" w14:blurRad="41275" w14:dir="1800000" w14:dist="20320" w14:algn="tl">
            <w14:srgbClr w14:val="000000">
              <w14:alpha w14:val="60000"/>
            </w14:srgbClr>
          </w14:shadow>
          <w14:textOutline w14:w="6350" w14:cap="flat">
            <w14:solidFill>
              <w14:srgbClr w14:val="000000"/>
            </w14:solidFill>
            <w14:prstDash w14:val="solid"/>
            <w14:round/>
          </w14:textOutline>
          <w14:textFill>
            <w14:solidFill>
              <w14:srgbClr w14:val="EBEAEA"/>
            </w14:solidFill>
          </w14:textFill>
        </w:rPr>
      </w:pPr>
      <w:r>
        <w:rPr>
          <w:b/>
          <w:i w:val="0"/>
          <w:sz w:val="36"/>
        </w:rPr>
        <w:t xml:space="preserve">Student Name: </w:t>
      </w:r>
      <w:r>
        <w:rPr>
          <w:i w:val="0"/>
          <w:sz w:val="36"/>
        </w:rPr>
        <w:t>A.NAVIN</w:t>
      </w:r>
    </w:p>
    <w:p>
      <w:pPr>
        <w:spacing w:after="257"/>
        <w:ind w:left="-5"/>
      </w:pPr>
      <w:r>
        <w:rPr>
          <w:b/>
          <w:i w:val="0"/>
          <w:sz w:val="36"/>
        </w:rPr>
        <w:t>Register Number:</w:t>
      </w:r>
      <w:r>
        <w:rPr>
          <w:i w:val="0"/>
          <w:sz w:val="36"/>
        </w:rPr>
        <w:t xml:space="preserve"> 422223243039</w:t>
      </w:r>
      <w:bookmarkStart w:id="0" w:name="_GoBack"/>
      <w:bookmarkEnd w:id="0"/>
    </w:p>
    <w:p>
      <w:pPr>
        <w:spacing w:after="257"/>
        <w:ind w:left="-5"/>
      </w:pPr>
      <w:r>
        <w:rPr>
          <w:b/>
          <w:i w:val="0"/>
          <w:sz w:val="36"/>
        </w:rPr>
        <w:t>Institution:</w:t>
      </w:r>
      <w:r>
        <w:rPr>
          <w:i w:val="0"/>
          <w:sz w:val="36"/>
        </w:rPr>
        <w:t xml:space="preserve"> </w:t>
      </w:r>
      <w:r>
        <w:rPr>
          <w:i w:val="0"/>
          <w:sz w:val="32"/>
          <w:szCs w:val="32"/>
        </w:rPr>
        <w:t>SURYA GROUP OF INSTITUTIONS</w:t>
      </w:r>
    </w:p>
    <w:p>
      <w:pPr>
        <w:spacing w:after="257"/>
        <w:ind w:left="-5"/>
        <w:rPr>
          <w:sz w:val="32"/>
          <w:szCs w:val="32"/>
        </w:rPr>
      </w:pPr>
      <w:r>
        <w:rPr>
          <w:b/>
          <w:i w:val="0"/>
          <w:sz w:val="36"/>
        </w:rPr>
        <w:t>Department:</w:t>
      </w:r>
      <w:r>
        <w:rPr>
          <w:i w:val="0"/>
          <w:sz w:val="36"/>
        </w:rPr>
        <w:t xml:space="preserve"> </w:t>
      </w:r>
      <w:r>
        <w:rPr>
          <w:i w:val="0"/>
          <w:sz w:val="32"/>
          <w:szCs w:val="32"/>
        </w:rPr>
        <w:t>B.Tech/ARTIFICIAL INTELLIGENCE &amp; DATA SCIENCE</w:t>
      </w:r>
    </w:p>
    <w:p>
      <w:pPr>
        <w:spacing w:after="268" w:line="259" w:lineRule="auto"/>
        <w:ind w:left="0" w:firstLine="0"/>
      </w:pPr>
      <w:r>
        <w:rPr>
          <w:b/>
          <w:i w:val="0"/>
          <w:sz w:val="36"/>
        </w:rPr>
        <w:t>Date of Submission:</w:t>
      </w:r>
      <w:r>
        <w:rPr>
          <w:i w:val="0"/>
          <w:sz w:val="36"/>
        </w:rPr>
        <w:t xml:space="preserve"> 13/05/2025</w:t>
      </w:r>
    </w:p>
    <w:p>
      <w:pPr>
        <w:rPr>
          <w:b/>
        </w:rPr>
      </w:pPr>
      <w:r>
        <w:rPr>
          <w:b/>
          <w:sz w:val="36"/>
        </w:rPr>
        <w:t>Github Repository Link</w:t>
      </w:r>
      <w:r>
        <w:t xml:space="preserve">: </w:t>
      </w:r>
      <w:r>
        <w:rPr>
          <w:rStyle w:val="16"/>
          <w:b/>
        </w:rPr>
        <w:fldChar w:fldCharType="begin"/>
      </w:r>
      <w:r>
        <w:instrText>HYPERLINK "https://github.com/Navin-9062/Phase-2"</w:instrText>
      </w:r>
      <w:r>
        <w:rPr>
          <w:rStyle w:val="16"/>
          <w:b/>
        </w:rPr>
        <w:fldChar w:fldCharType="separate"/>
      </w:r>
      <w:r>
        <w:rPr>
          <w:rStyle w:val="16"/>
          <w:b/>
        </w:rPr>
        <w:t>https://github.com/Navin-9062/Phase-2</w:t>
      </w:r>
      <w:r>
        <w:rPr>
          <w:rStyle w:val="16"/>
          <w:b/>
        </w:rPr>
        <w:fldChar w:fldCharType="end"/>
      </w:r>
      <w:r>
        <w:rPr>
          <w:b/>
        </w:rPr>
        <w:t xml:space="preserve"> </w:t>
      </w:r>
    </w:p>
    <w:p>
      <w:pPr>
        <w:spacing w:after="319" w:line="259" w:lineRule="auto"/>
        <w:ind w:left="0" w:firstLine="0"/>
        <w:jc w:val="right"/>
      </w:pPr>
      <w:r>
        <w:rPr>
          <w:i w:val="0"/>
        </w:rPr>
        <w:t xml:space="preserve"> </w:t>
      </w:r>
    </w:p>
    <w:p>
      <w:pPr>
        <w:pStyle w:val="1"/>
        <w:numPr>
          <w:ilvl w:val="0"/>
          <w:numId w:val="1"/>
        </w:numPr>
        <w:spacing w:after="283"/>
      </w:pPr>
      <w:r>
        <w:rPr>
          <w:sz w:val="32"/>
          <w:szCs w:val="32"/>
        </w:rPr>
        <w:t>Problem Statement</w:t>
      </w:r>
      <w:r>
        <w:t>:</w:t>
      </w:r>
    </w:p>
    <w:p>
      <w:pPr>
        <w:pStyle w:val="15"/>
        <w:spacing w:before="240" w:line="360" w:lineRule="auto"/>
        <w:ind w:left="345" w:right="340" w:firstLine="0"/>
        <w:rPr>
          <w:rFonts w:ascii="Arial Narrow" w:hAnsi="Arial Narrow"/>
          <w:b/>
          <w:i w:val="0"/>
        </w:rPr>
      </w:pPr>
      <w:r>
        <w:rPr>
          <w:i w:val="0"/>
        </w:rPr>
        <w:t>Many diseases are detected at advanced stages, reducing treatment effectiveness. Manual diagnosis can lead to errors, affecting patient outcomes Traditional methods struggle to predict disease onset and progression. Large amounts of patient data can be difficult to analyze and interpret. Developing tailored treatment plans can be complex and time-consuming</w:t>
      </w:r>
      <w:r>
        <w:rPr>
          <w:rFonts w:ascii="Arial Narrow" w:hAnsi="Arial Narrow"/>
          <w:b/>
          <w:i w:val="0"/>
        </w:rPr>
        <w:t>.</w:t>
      </w:r>
    </w:p>
    <w:p/>
    <w:p>
      <w:pPr>
        <w:pStyle w:val="1"/>
        <w:numPr>
          <w:ilvl w:val="0"/>
          <w:numId w:val="1"/>
        </w:numPr>
        <w:spacing w:after="283"/>
        <w:rPr>
          <w:color w:val="000000"/>
          <w:sz w:val="32"/>
          <w:szCs w:val="32"/>
        </w:rPr>
      </w:pPr>
      <w:r>
        <w:rPr>
          <w:sz w:val="32"/>
          <w:szCs w:val="32"/>
        </w:rPr>
        <w:t>Project Objectives</w:t>
      </w:r>
      <w:r>
        <w:rPr>
          <w:color w:val="000000"/>
          <w:sz w:val="32"/>
          <w:szCs w:val="32"/>
        </w:rPr>
        <w:t xml:space="preserve"> :</w:t>
      </w:r>
    </w:p>
    <w:p>
      <w:pPr>
        <w:spacing w:before="240" w:line="360" w:lineRule="auto"/>
        <w:ind w:left="-15" w:right="340" w:firstLine="0"/>
        <w:rPr>
          <w:rFonts w:ascii="Arial Narrow" w:hAnsi="Arial Narrow"/>
          <w:b/>
          <w:i w:val="0"/>
        </w:rPr>
      </w:pPr>
      <w:r>
        <w:rPr>
          <w:rFonts w:ascii="Arial Narrow" w:hAnsi="Arial Narrow"/>
        </w:rPr>
        <w:t xml:space="preserve">  </w:t>
      </w:r>
      <w:r>
        <w:rPr>
          <w:i w:val="0"/>
        </w:rPr>
        <w:t>Create accurate AI-powered models to predict disease onset and progression.  Enhance disease diagnosis accuracy using machine learning algorithms. Develop tailored treatment plans based on individual patient characteristics. Identify high-risk patients and enable early intervention to reduce disease</w:t>
      </w:r>
      <w:r>
        <w:t xml:space="preserve"> </w:t>
      </w:r>
      <w:r>
        <w:rPr>
          <w:i w:val="0"/>
        </w:rPr>
        <w:t>burden. Enhance patient care and outcomes by leveraging predictive analytics and AI insights</w:t>
      </w:r>
      <w:r>
        <w:rPr>
          <w:rFonts w:ascii="Arial Narrow" w:hAnsi="Arial Narrow"/>
          <w:b/>
          <w:i w:val="0"/>
        </w:rPr>
        <w:t>.</w:t>
      </w:r>
    </w:p>
    <w:p>
      <w:pPr>
        <w:pStyle w:val="15"/>
        <w:ind w:left="345" w:firstLine="0"/>
      </w:pPr>
    </w:p>
    <w:p>
      <w:pPr>
        <w:pStyle w:val="15"/>
        <w:numPr>
          <w:ilvl w:val="0"/>
          <w:numId w:val="1"/>
        </w:numPr>
        <w:spacing w:after="243" w:line="259" w:lineRule="auto"/>
        <w:rPr>
          <w:b/>
          <w:i w:val="0"/>
          <w:color w:val="980000"/>
          <w:sz w:val="30"/>
        </w:rPr>
      </w:pPr>
      <w:r>
        <w:rPr>
          <w:b/>
          <w:i w:val="0"/>
          <w:color w:val="980000"/>
          <w:sz w:val="30"/>
        </w:rPr>
        <w:t xml:space="preserve">Flowchart of the Project Workflow </w:t>
      </w:r>
      <w:r>
        <mc:AlternateContent>
          <mc:Choice Requires="wps">
            <w:drawing>
              <wp:inline distT="0" distB="0" distL="114298" distR="114298">
                <wp:extent cx="304800" cy="304800"/>
                <wp:effectExtent l="0" t="0" r="0" b="0"/>
                <wp:docPr id="51" name="矩形 51" descr="Description: blob:https://web.whatsapp.com/b876dc99-680f-4b1d-90be-afcdf2ffe90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52" o:spid="_x0000_s52" filled="f" stroked="f" strokeweight="1.0pt" alt="Description: blob:https://web.whatsapp.com/b876dc99-680f-4b1d-90be-afcdf2ffe90e" style="width:24.0pt;&#10;height:24.0pt;">
                <v:stroke color="#000000"/>
                <o:lock aspectratio="t"/>
                <w10:anchorLock/>
              </v:rect>
            </w:pict>
          </mc:Fallback>
        </mc:AlternateContent>
      </w:r>
      <w:r>
        <mc:AlternateContent>
          <mc:Choice Requires="wps">
            <w:drawing>
              <wp:inline distT="0" distB="0" distL="114298" distR="114298">
                <wp:extent cx="304800" cy="304800"/>
                <wp:effectExtent l="0" t="0" r="0" b="0"/>
                <wp:docPr id="53" name="矩形 53" descr="Description: blob:https://web.whatsapp.com/b876dc99-680f-4b1d-90be-afcdf2ffe90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54" o:spid="_x0000_s54" filled="f" stroked="f" strokeweight="1.0pt" alt="Description: blob:https://web.whatsapp.com/b876dc99-680f-4b1d-90be-afcdf2ffe90e" style="width:24.0pt;&#10;height:24.0pt;">
                <v:stroke color="#000000"/>
                <o:lock aspectratio="t"/>
                <w10:anchorLock/>
              </v:rect>
            </w:pict>
          </mc:Fallback>
        </mc:AlternateContent>
      </w:r>
      <w:r>
        <mc:AlternateContent>
          <mc:Choice Requires="wps">
            <w:drawing>
              <wp:inline distT="0" distB="0" distL="114298" distR="114298">
                <wp:extent cx="304800" cy="304800"/>
                <wp:effectExtent l="0" t="0" r="0" b="0"/>
                <wp:docPr id="55" name="矩形 55" descr="Description: blob:https://web.whatsapp.com/b876dc99-680f-4b1d-90be-afcdf2ffe90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56" o:spid="_x0000_s56" filled="f" stroked="f" strokeweight="1.0pt" alt="Description: blob:https://web.whatsapp.com/b876dc99-680f-4b1d-90be-afcdf2ffe90e" style="width:24.0pt;&#10;height:24.0pt;">
                <v:stroke color="#000000"/>
                <o:lock aspectratio="t"/>
                <w10:anchorLock/>
              </v:rect>
            </w:pict>
          </mc:Fallback>
        </mc:AlternateContent>
      </w:r>
      <w:r>
        <mc:AlternateContent>
          <mc:Choice Requires="wps">
            <w:drawing>
              <wp:inline distT="0" distB="0" distL="114298" distR="114298">
                <wp:extent cx="304800" cy="304800"/>
                <wp:effectExtent l="0" t="0" r="0" b="0"/>
                <wp:docPr id="57" name="矩形 57" descr="Description: blob:https://web.whatsapp.com/b876dc99-680f-4b1d-90be-afcdf2ffe90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58" o:spid="_x0000_s58" filled="f" stroked="f" strokeweight="1.0pt" alt="Description: blob:https://web.whatsapp.com/b876dc99-680f-4b1d-90be-afcdf2ffe90e" style="width:24.0pt;&#10;height:24.0pt;">
                <v:stroke color="#000000"/>
                <o:lock aspectratio="t"/>
                <w10:anchorLock/>
              </v:rect>
            </w:pict>
          </mc:Fallback>
        </mc:AlternateContent>
      </w:r>
      <w:r>
        <mc:AlternateContent>
          <mc:Choice Requires="wps">
            <w:drawing>
              <wp:inline distT="0" distB="0" distL="114298" distR="114298">
                <wp:extent cx="304800" cy="304800"/>
                <wp:effectExtent l="0" t="0" r="0" b="0"/>
                <wp:docPr id="59" name="矩形 59" descr="Description: blob:https://web.whatsapp.com/b876dc99-680f-4b1d-90be-afcdf2ffe90e"/>
                <wp:cNvGraphicFramePr>
                  <a:graphicFrameLocks noChangeAspect="1"/>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60" o:spid="_x0000_s60" filled="f" stroked="f" strokeweight="1.0pt" alt="Description: blob:https://web.whatsapp.com/b876dc99-680f-4b1d-90be-afcdf2ffe90e" style="width:24.0pt;&#10;height:24.0pt;">
                <v:stroke color="#000000"/>
                <o:lock aspectratio="t"/>
                <w10:anchorLock/>
              </v:rect>
            </w:pict>
          </mc:Fallback>
        </mc:AlternateContent>
      </w:r>
    </w:p>
    <w:p>
      <w:pPr>
        <w:pStyle w:val="1"/>
        <w:spacing w:after="283"/>
        <w:ind w:left="-5"/>
      </w:pPr>
      <w:r>
        <w:t xml:space="preserve">                  </w:t>
      </w:r>
      <w:r>
        <w:drawing>
          <wp:inline distT="0" distB="0" distL="0" distR="0">
            <wp:extent cx="3552825" cy="3952873"/>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5"/>
                    <a:stretch>
                      <a:fillRect/>
                    </a:stretch>
                  </pic:blipFill>
                  <pic:spPr>
                    <a:xfrm rot="0">
                      <a:off x="0" y="0"/>
                      <a:ext cx="3552825" cy="3952873"/>
                    </a:xfrm>
                    <a:prstGeom prst="rect"/>
                    <a:noFill/>
                    <a:ln w="12700" cmpd="sng" cap="flat">
                      <a:noFill/>
                      <a:prstDash val="solid"/>
                      <a:miter/>
                    </a:ln>
                  </pic:spPr>
                </pic:pic>
              </a:graphicData>
            </a:graphic>
          </wp:inline>
        </w:drawing>
      </w:r>
    </w:p>
    <w:p>
      <w:pPr>
        <w:pStyle w:val="1"/>
        <w:numPr>
          <w:ilvl w:val="0"/>
          <w:numId w:val="1"/>
        </w:numPr>
        <w:spacing w:after="283"/>
      </w:pPr>
      <w:r>
        <w:t>Data Description.</w:t>
      </w:r>
    </w:p>
    <w:p>
      <w:pPr>
        <w:rPr>
          <w:i w:val="0"/>
        </w:rPr>
      </w:pPr>
      <w:r>
        <w:rPr>
          <w:i w:val="0"/>
        </w:rPr>
        <w:t>Age, gender, and other patient demographics . Previous diagnoses, treatments, and health conditions . Vital signs, lab results, and other clinical measurements . Genetic information and biomarkers . Patient lifestyle habits, such as diet and exercise .</w:t>
      </w:r>
    </w:p>
    <w:p>
      <w:pPr>
        <w:pStyle w:val="1"/>
        <w:ind w:left="-5"/>
      </w:pPr>
      <w:r>
        <w:t xml:space="preserve">5. Data Preprocessing </w:t>
      </w:r>
    </w:p>
    <w:p>
      <w:pPr>
        <w:rPr>
          <w:i w:val="0"/>
        </w:rPr>
      </w:pPr>
      <w:r>
        <w:rPr>
          <w:i w:val="0"/>
        </w:rPr>
        <w:t>Remove errors, inconsistencies, and missing values. Convert data into suitable formats for analysis. Normalize data to ensure consistent scales. Impute or remove missing values. Encode categorical variables for model compatibility</w:t>
      </w:r>
    </w:p>
    <w:p>
      <w:pPr>
        <w:rPr>
          <w:i w:val="0"/>
        </w:rPr>
      </w:pPr>
      <w:r>
        <w:rPr>
          <w:i w:val="0"/>
        </w:rPr>
        <w:t xml:space="preserve"> </w:t>
      </w:r>
    </w:p>
    <w:p>
      <w:pPr>
        <w:pStyle w:val="1"/>
      </w:pPr>
      <w:r>
        <w:t xml:space="preserve">6.Exploratory Data Analysis (EDA) </w:t>
      </w:r>
    </w:p>
    <w:p>
      <w:pPr>
        <w:rPr>
          <w:i w:val="0"/>
        </w:rPr>
      </w:pPr>
      <w:r>
        <w:rPr>
          <w:iCs/>
        </w:rPr>
        <w:t xml:space="preserve"> </w:t>
      </w:r>
      <w:r>
        <w:rPr>
          <w:i w:val="0"/>
        </w:rPr>
        <w:t xml:space="preserve">Calculate means, medians, and standard deviations. Use plots to identify trends and patterns. Examine data distributions and outliers. Identify relationships between variables. Discover insights and trends in patient data.  </w:t>
      </w:r>
    </w:p>
    <w:p>
      <w:pPr>
        <w:rPr>
          <w:i w:val="0"/>
          <w:iCs/>
        </w:rPr>
      </w:pPr>
    </w:p>
    <w:p>
      <w:pPr>
        <w:rPr>
          <w:i w:val="0"/>
          <w:iCs/>
        </w:rPr>
      </w:pPr>
    </w:p>
    <w:p>
      <w:pPr>
        <w:pStyle w:val="1"/>
        <w:ind w:left="-5"/>
      </w:pPr>
      <w:r>
        <w:t xml:space="preserve">7. Feature Engineering </w:t>
      </w:r>
    </w:p>
    <w:p>
      <w:pPr>
        <w:rPr>
          <w:i w:val="0"/>
        </w:rPr>
      </w:pPr>
      <w:r>
        <w:rPr>
          <w:i w:val="0"/>
        </w:rPr>
        <w:t xml:space="preserve">Calculate means, medians, and standard deviations. Use plots to identify trends and patterns. Examine data distributions and outliers. Identify relationships between variables. Discover insights and trends in patient data.  </w:t>
      </w:r>
    </w:p>
    <w:p>
      <w:pPr>
        <w:rPr>
          <w:i w:val="0"/>
          <w:iCs/>
        </w:rPr>
      </w:pPr>
    </w:p>
    <w:p>
      <w:pPr>
        <w:pStyle w:val="1"/>
        <w:spacing w:after="283"/>
        <w:ind w:left="-5"/>
      </w:pPr>
      <w:r>
        <w:t xml:space="preserve">8. Model Building </w:t>
      </w:r>
    </w:p>
    <w:p>
      <w:pPr>
        <w:rPr>
          <w:i w:val="0"/>
        </w:rPr>
      </w:pPr>
      <w:r>
        <w:rPr>
          <w:i w:val="0"/>
        </w:rPr>
        <w:t>Choose suitable machine learning algorithms. Train models using patient data. Optimize model parameters for best performance. Assess model accuracy and effectiveness. Refine models based on evaluation results.</w:t>
      </w:r>
    </w:p>
    <w:p>
      <w:pPr>
        <w:pStyle w:val="1"/>
        <w:ind w:left="-5"/>
      </w:pPr>
      <w:r>
        <w:t xml:space="preserve">9. Visualization of Results &amp; Model Insights </w:t>
      </w:r>
    </w:p>
    <w:p>
      <w:pPr>
        <w:rPr>
          <w:i w:val="0"/>
        </w:rPr>
      </w:pPr>
      <w:r>
        <w:rPr>
          <w:i w:val="0"/>
        </w:rPr>
        <w:t>Visualize model accuracy, precision, and recall. Display predicted disease risks and probabilities. Show which features contribute most to predictions . Visualize individual patient data and predictions. Extract actionable insights from model results.</w:t>
      </w:r>
    </w:p>
    <w:p>
      <w:pPr>
        <w:ind w:left="0" w:firstLine="0"/>
        <w:rPr>
          <w:i w:val="0"/>
          <w:iCs/>
        </w:rPr>
      </w:pPr>
    </w:p>
    <w:p>
      <w:pPr>
        <w:pStyle w:val="1"/>
        <w:ind w:left="-5"/>
      </w:pPr>
      <w:r>
        <w:t xml:space="preserve">10. Tools and Technologies Used </w:t>
      </w:r>
    </w:p>
    <w:p>
      <w:pPr>
        <w:rPr>
          <w:i w:val="0"/>
        </w:rPr>
      </w:pPr>
      <w:r>
        <w:rPr>
          <w:i w:val="0"/>
        </w:rPr>
        <w:t>TensorFlow, PyTorch, or scikit-learn. Pandas, NumPy, and Matplotlib. Relational databases (e.g., MySQL) or NoSQL databases (e.g., MongoDB). Python, R, or SQL. Tableau, Power BI, or D3.js.</w:t>
      </w:r>
    </w:p>
    <w:p>
      <w:pPr>
        <w:rPr>
          <w:i w:val="0"/>
        </w:rPr>
      </w:pPr>
    </w:p>
    <w:p>
      <w:pPr>
        <w:rPr>
          <w:i w:val="0"/>
        </w:rPr>
      </w:pPr>
    </w:p>
    <w:p>
      <w:pPr>
        <w:rPr>
          <w:i w:val="0"/>
        </w:rPr>
      </w:pPr>
    </w:p>
    <w:p>
      <w:pPr>
        <w:rPr>
          <w:i w:val="0"/>
        </w:rPr>
      </w:pPr>
    </w:p>
    <w:p>
      <w:pPr>
        <w:rPr>
          <w:i w:val="0"/>
        </w:rPr>
      </w:pPr>
    </w:p>
    <w:p>
      <w:pPr>
        <w:pStyle w:val="1"/>
        <w:ind w:left="-5"/>
      </w:pPr>
      <w:r>
        <w:t xml:space="preserve">11. Team Members and Contributions </w:t>
      </w:r>
    </w:p>
    <w:p>
      <w:pPr>
        <w:pStyle w:val="20"/>
        <w:rPr>
          <w:rFonts w:eastAsia="Calibri"/>
          <w:i w:val="0"/>
        </w:rPr>
      </w:pPr>
      <w:r>
        <w:rPr>
          <w:rFonts w:ascii="Arial" w:cs="Arial" w:hAnsi="Arial"/>
        </w:rPr>
        <w:t>Data cleaning</w:t>
      </w:r>
      <w:r>
        <w:tab/>
        <w:t xml:space="preserve">                  </w:t>
      </w:r>
      <w:r>
        <w:rPr>
          <w:i w:val="0"/>
        </w:rPr>
        <w:t>:</w:t>
      </w:r>
      <w:r>
        <w:rPr>
          <w:b/>
          <w:i w:val="0"/>
        </w:rPr>
        <w:t>P.PRAJIN</w:t>
      </w:r>
    </w:p>
    <w:p>
      <w:pPr>
        <w:rPr>
          <w:rStyle w:val="3Char"/>
          <w:rFonts w:ascii="Arial Unicode MS" w:eastAsia="Arial Unicode MS" w:cs="Arial Unicode MS"/>
          <w:i/>
        </w:rPr>
      </w:pPr>
      <w:r>
        <w:rPr>
          <w:rFonts w:ascii="Arial Unicode MS" w:eastAsia="Arial Unicode MS" w:cs="Arial Unicode MS"/>
          <w:i w:val="0"/>
          <w:szCs w:val="28"/>
        </w:rPr>
        <w:t xml:space="preserve">EDA    </w:t>
        <w:tab/>
        <w:t xml:space="preserve">                          :</w:t>
      </w:r>
      <w:r>
        <w:rPr>
          <w:rFonts w:ascii="Arial Unicode MS" w:eastAsia="Arial Unicode MS" w:cs="Arial Unicode MS"/>
          <w:b/>
          <w:i w:val="0"/>
          <w:szCs w:val="28"/>
        </w:rPr>
        <w:t xml:space="preserve"> S.NIRMAL KUMAR</w:t>
      </w:r>
    </w:p>
    <w:p>
      <w:pPr>
        <w:rPr>
          <w:rStyle w:val="3Char"/>
          <w:rFonts w:ascii="Arial Unicode MS" w:eastAsia="Arial Unicode MS" w:cs="Arial Unicode MS"/>
          <w:i/>
        </w:rPr>
      </w:pPr>
      <w:r>
        <w:rPr>
          <w:rFonts w:ascii="Arial Unicode MS" w:eastAsia="Arial Unicode MS" w:cs="Arial Unicode MS"/>
          <w:i w:val="0"/>
          <w:szCs w:val="28"/>
        </w:rPr>
        <w:t>Feature engineering</w:t>
        <w:tab/>
        <w:t xml:space="preserve">         :</w:t>
      </w:r>
      <w:r>
        <w:rPr>
          <w:rFonts w:ascii="Arial Unicode MS" w:eastAsia="Arial Unicode MS" w:cs="Arial Unicode MS"/>
          <w:b/>
          <w:i w:val="0"/>
          <w:szCs w:val="28"/>
        </w:rPr>
        <w:t>A.NAVIN</w:t>
        <w:tab/>
      </w:r>
    </w:p>
    <w:p>
      <w:pPr>
        <w:rPr>
          <w:rStyle w:val="3Char"/>
          <w:rFonts w:ascii="Arial Unicode MS" w:eastAsia="Arial Unicode MS" w:cs="Arial Unicode MS"/>
          <w:i/>
        </w:rPr>
      </w:pPr>
      <w:r>
        <w:rPr>
          <w:rFonts w:ascii="Arial Unicode MS" w:eastAsia="Arial Unicode MS" w:cs="Arial Unicode MS"/>
          <w:i w:val="0"/>
          <w:szCs w:val="28"/>
        </w:rPr>
        <w:t xml:space="preserve">Documentation and reporting : </w:t>
      </w:r>
      <w:r>
        <w:rPr>
          <w:rFonts w:ascii="Arial Unicode MS" w:eastAsia="Arial Unicode MS" w:cs="Arial Unicode MS"/>
          <w:b/>
          <w:i w:val="0"/>
          <w:szCs w:val="28"/>
        </w:rPr>
        <w:t>S.NIRMAL KUMAR</w:t>
      </w:r>
    </w:p>
    <w:p>
      <w:pPr>
        <w:rPr>
          <w:rFonts w:ascii="Arial Unicode MS" w:eastAsia="Arial Unicode MS" w:cs="Arial Unicode MS"/>
          <w:i w:val="0"/>
          <w:iCs/>
        </w:rPr>
      </w:pPr>
    </w:p>
    <w:sectPr>
      <w:headerReference w:type="default" r:id="rId2"/>
      <w:headerReference w:type="even" r:id="rId3"/>
      <w:headerReference w:type="first" r:id="rId4"/>
      <w:pgSz w:w="12240" w:h="15840"/>
      <w:pgMar w:top="1506" w:right="1370" w:bottom="1445" w:left="1440" w:header="315" w:footer="720" w:gutter="0"/>
      <w:docGrid w:linePitch="381"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455" w:firstLine="0"/>
    </w:pPr>
    <w:r>
      <w:drawing>
        <wp:anchor distT="0" distB="0" distL="114300" distR="114300" simplePos="0" relativeHeight="39" behindDoc="0" locked="0" layoutInCell="1" hidden="0" allowOverlap="0">
          <wp:simplePos x="0" y="0"/>
          <wp:positionH relativeFrom="page">
            <wp:posOffset>3038474</wp:posOffset>
          </wp:positionH>
          <wp:positionV relativeFrom="page">
            <wp:posOffset>238125</wp:posOffset>
          </wp:positionV>
          <wp:extent cx="1162050" cy="419100"/>
          <wp:effectExtent l="0" t="0" r="0" b="0"/>
          <wp:wrapSquare wrapText="bothSides"/>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162050" cy="419100"/>
                  </a:xfrm>
                  <a:prstGeom prst="rect"/>
                  <a:noFill/>
                  <a:ln w="12700" cmpd="sng" cap="flat">
                    <a:noFill/>
                    <a:prstDash val="solid"/>
                    <a:miter/>
                  </a:ln>
                </pic:spPr>
              </pic:pic>
            </a:graphicData>
          </a:graphic>
        </wp:anchor>
      </w:drawing>
    </w:r>
    <w:r>
      <w:drawing>
        <wp:anchor distT="0" distB="0" distL="114300" distR="114300" simplePos="0" relativeHeight="40" behindDoc="0" locked="0" layoutInCell="1" hidden="0" allowOverlap="0">
          <wp:simplePos x="0" y="0"/>
          <wp:positionH relativeFrom="page">
            <wp:posOffset>5353050</wp:posOffset>
          </wp:positionH>
          <wp:positionV relativeFrom="page">
            <wp:posOffset>257175</wp:posOffset>
          </wp:positionV>
          <wp:extent cx="1819275" cy="371475"/>
          <wp:effectExtent l="0" t="0" r="0" b="0"/>
          <wp:wrapSquare wrapText="bothSides"/>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819275" cy="371475"/>
                  </a:xfrm>
                  <a:prstGeom prst="rect"/>
                  <a:noFill/>
                  <a:ln w="12700" cmpd="sng" cap="flat">
                    <a:noFill/>
                    <a:prstDash val="solid"/>
                    <a:miter/>
                  </a:ln>
                </pic:spPr>
              </pic:pic>
            </a:graphicData>
          </a:graphic>
        </wp:anchor>
      </w:drawing>
    </w:r>
    <w:r>
      <w:rPr>
        <w:rFonts w:ascii="Calibri" w:eastAsia="Calibri" w:cs="Calibri" w:hAnsi="Calibri"/>
        <w:i w:val="0"/>
        <w:sz w:val="22"/>
      </w:rPr>
      <mc:AlternateContent>
        <mc:Choice Requires="wps">
          <w:drawing>
            <wp:anchor distT="0" distB="0" distL="114298" distR="114298" simplePos="0" relativeHeight="41" behindDoc="0" locked="0" layoutInCell="1" hidden="0" allowOverlap="1">
              <wp:simplePos x="0" y="0"/>
              <wp:positionH relativeFrom="page">
                <wp:posOffset>685800</wp:posOffset>
              </wp:positionH>
              <wp:positionV relativeFrom="page">
                <wp:posOffset>200025</wp:posOffset>
              </wp:positionV>
              <wp:extent cx="847724" cy="485775"/>
              <wp:effectExtent l="0" t="0" r="0" b="0"/>
              <wp:wrapSquare wrapText="bothSides"/>
              <wp:docPr id="7" name="组合 7"/>
              <wp:cNvGraphicFramePr>
                <a:graphicFrameLocks noChangeAspect="0"/>
              </wp:cNvGraphicFramePr>
              <a:graphic>
                <a:graphicData uri="http://schemas.microsoft.com/office/word/2010/wordprocessingGroup">
                  <wpg:wgp>
                    <wpg:cNvPr id="8" name="组合 8"/>
                    <wpg:cNvGrpSpPr/>
                    <wpg:grpSpPr>
                      <a:xfrm rot="0">
                        <a:off x="0" y="0"/>
                        <a:ext cx="847724" cy="485775"/>
                        <a:chOff x="0" y="0"/>
                        <a:chExt cx="847724" cy="485775"/>
                      </a:xfrm>
                      <a:prstGeom prst="rect"/>
                      <a:solidFill>
                        <a:srgbClr val="FFFFFF"/>
                      </a:solidFill>
                      <a:ln w="12700" cmpd="sng" cap="flat">
                        <a:solidFill>
                          <a:srgbClr val="000000"/>
                        </a:solidFill>
                        <a:prstDash val="solid"/>
                        <a:miter/>
                      </a:ln>
                    </wpg:grpSpPr>
                    <wps:wsp>
                      <wps:cNvPr id="9" name="矩形 9"/>
                      <wps:cNvSpPr/>
                      <wps:spPr>
                        <a:xfrm rot="0">
                          <a:off x="228606" y="286544"/>
                          <a:ext cx="51601" cy="174626"/>
                        </a:xfrm>
                        <a:prstGeom prst="rect"/>
                        <a:noFill/>
                        <a:ln w="12700" cmpd="sng" cap="flat">
                          <a:noFill/>
                          <a:prstDash val="solid"/>
                          <a:miter/>
                        </a:ln>
                      </wps:spPr>
                      <wps:txbx id="10">
                        <w:txbxContent>
                          <w:p>
                            <w:pPr>
                              <w:spacing w:after="160" w:line="259" w:lineRule="auto"/>
                              <w:ind w:left="0" w:firstLine="0"/>
                            </w:pPr>
                            <w:r>
                              <w:rPr>
                                <w:rFonts w:ascii="Arial" w:eastAsia="Arial" w:cs="Arial" w:hAnsi="Arial"/>
                                <w:i w:val="0"/>
                                <w:sz w:val="22"/>
                              </w:rPr>
                              <w:t xml:space="preserve"> </w:t>
                            </w:r>
                          </w:p>
                        </w:txbxContent>
                      </wps:txbx>
                      <wps:bodyPr vert="horz" wrap="square" lIns="0" tIns="0" rIns="0" bIns="0" anchor="t" anchorCtr="0" upright="1">
                        <a:noAutofit/>
                      </wps:bodyPr>
                    </wps:wsp>
                    <pic:pic>
                      <pic:nvPicPr>
                        <pic:cNvPr id="12" name="图片 12"/>
                        <pic:cNvPicPr/>
                      </pic:nvPicPr>
                      <pic:blipFill>
                        <a:blip r:embed="rId3"/>
                        <a:stretch>
                          <a:fillRect/>
                        </a:stretch>
                      </pic:blipFill>
                      <pic:spPr>
                        <a:xfrm rot="0">
                          <a:off x="0" y="0"/>
                          <a:ext cx="847724" cy="48577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13" o:spid="_x0000_s13" coordorigin="1080,315" coordsize="1334,765" style="position:absolute;&#10;margin-left:54.0pt;&#10;margin-top:15.75pt;&#10;width:66.74999pt;&#10;height:38.25pt;&#10;z-index:41;&#10;mso-position-horizontal:absolute;&#10;mso-position-horizontal-relative:page;&#10;mso-position-vertical:absolute;&#10;mso-position-vertical-relative:page;&#10;mso-wrap-distance-left:8.999863pt;&#10;mso-wrap-distance-right:8.999863pt;">
              <v:rect type="#_x0000_t1" id="矩形 14" o:spid="_x0000_s14" style="position:absolute;&#10;left:1440;&#10;top:766;&#10;width:81;&#10;height:275;&#10;mso-wrap-style:square;" filled="f" stroked="f" strokeweight="1.0pt">
                <v:textbox id="859" inset="0mm,0mm,0mm,0mm" o:insetmode="custom" style="layout-flow:horizontal;&#10;v-text-anchor:top;">
                  <w:txbxContent>
                    <w:p>
                      <w:pPr>
                        <w:spacing w:after="160" w:line="259" w:lineRule="auto"/>
                        <w:ind w:left="0" w:firstLine="0"/>
                      </w:pPr>
                      <w:r>
                        <w:rPr>
                          <w:rFonts w:ascii="Arial" w:eastAsia="Arial" w:cs="Arial" w:hAnsi="Arial"/>
                          <w:i w:val="0"/>
                          <w:sz w:val="22"/>
                        </w:rPr>
                        <w:t xml:space="preserve"> </w:t>
                      </w:r>
                    </w:p>
                  </w:txbxContent>
                </v:textbox>
                <v:stroke color="#000000"/>
              </v:rect>
              <v:shape type="#_x0000_t75" id="图片 15" o:spid="_x0000_s15" style="position:absolute;&#10;left:1080;&#10;top:315;&#10;width:1334;&#10;height:765;" filled="f" stroked="f" strokeweight="1.0pt">
                <v:imagedata r:id="rId4" o:title="1907818531747201551295"/>
                <o:lock aspectratio="t"/>
                <v:stroke color="#000000"/>
              </v:shape>
              <w10:wrap type="square"/>
            </v:group>
          </w:pict>
        </mc:Fallback>
      </mc:AlternateContent>
    </w:r>
  </w:p>
  <w:p>
    <w:r>
      <w:rPr>
        <w:rFonts w:ascii="Calibri" w:eastAsia="Calibri" w:cs="Calibri" w:hAnsi="Calibri"/>
        <w:i w:val="0"/>
        <w:sz w:val="22"/>
      </w:rPr>
      <mc:AlternateContent>
        <mc:Choice Requires="wps">
          <w:drawing>
            <wp:anchor distT="0" distB="0" distL="114298" distR="114298" simplePos="0" relativeHeight="3" behindDoc="1" locked="0" layoutInCell="1" hidden="0" allowOverlap="1">
              <wp:simplePos x="0" y="0"/>
              <wp:positionH relativeFrom="page">
                <wp:posOffset>0</wp:posOffset>
              </wp:positionH>
              <wp:positionV relativeFrom="page">
                <wp:posOffset>0</wp:posOffset>
              </wp:positionV>
              <wp:extent cx="952" cy="952"/>
              <wp:effectExtent l="0" t="0" r="0" b="0"/>
              <wp:wrapNone/>
              <wp:docPr id="16" name="组合 16"/>
              <wp:cNvGraphicFramePr>
                <a:graphicFrameLocks noChangeAspect="0"/>
              </wp:cNvGraphicFramePr>
              <a:graphic>
                <a:graphicData uri="http://schemas.microsoft.com/office/word/2010/wordprocessingGroup">
                  <wpg:wgp>
                    <wpg:cNvPr id="17" name="组合 17"/>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18" o:spid="_x0000_s18" coordorigin="0,0" coordsize="1,1" style="position:absolute;&#10;margin-left:0.0pt;&#10;margin-top:0.0pt;&#10;width:0.074998856pt;&#10;height:0.074998856pt;&#10;z-index:-21;&#10;mso-position-horizontal:absolute;&#10;mso-position-horizontal-relative:page;&#10;mso-position-vertical:absolute;&#10;mso-position-vertical-relative:page;&#10;mso-wrap-distance-left:8.999863pt;&#10;mso-wrap-distance-right:8.999863pt;"/>
          </w:pict>
        </mc:Fallback>
      </mc:AlternateContent>
    </w:r>
  </w:p>
</w:hdr>
</file>

<file path=word/header2.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455" w:firstLine="0"/>
    </w:pPr>
    <w:r>
      <w:drawing>
        <wp:anchor distT="0" distB="0" distL="114300" distR="114300" simplePos="0" relativeHeight="36" behindDoc="0" locked="0" layoutInCell="1" hidden="0" allowOverlap="0">
          <wp:simplePos x="0" y="0"/>
          <wp:positionH relativeFrom="page">
            <wp:posOffset>3038474</wp:posOffset>
          </wp:positionH>
          <wp:positionV relativeFrom="page">
            <wp:posOffset>238125</wp:posOffset>
          </wp:positionV>
          <wp:extent cx="1162050" cy="419100"/>
          <wp:effectExtent l="0" t="0" r="0" b="0"/>
          <wp:wrapSquare wrapText="bothSides"/>
          <wp:docPr id="19" name="图片 19"/>
          <wp:cNvGraphicFramePr>
            <a:graphicFrameLocks noChangeAspect="0"/>
          </wp:cNvGraphicFramePr>
          <a:graphic>
            <a:graphicData uri="http://schemas.openxmlformats.org/drawingml/2006/picture">
              <pic:pic>
                <pic:nvPicPr>
                  <pic:cNvPr id="20" name="图片 20"/>
                  <pic:cNvPicPr/>
                </pic:nvPicPr>
                <pic:blipFill>
                  <a:blip r:embed="rId1"/>
                  <a:stretch>
                    <a:fillRect/>
                  </a:stretch>
                </pic:blipFill>
                <pic:spPr>
                  <a:xfrm rot="0">
                    <a:off x="0" y="0"/>
                    <a:ext cx="1162050" cy="419100"/>
                  </a:xfrm>
                  <a:prstGeom prst="rect"/>
                  <a:noFill/>
                  <a:ln w="12700" cmpd="sng" cap="flat">
                    <a:noFill/>
                    <a:prstDash val="solid"/>
                    <a:miter/>
                  </a:ln>
                </pic:spPr>
              </pic:pic>
            </a:graphicData>
          </a:graphic>
        </wp:anchor>
      </w:drawing>
    </w:r>
    <w:r>
      <w:drawing>
        <wp:anchor distT="0" distB="0" distL="114300" distR="114300" simplePos="0" relativeHeight="37" behindDoc="0" locked="0" layoutInCell="1" hidden="0" allowOverlap="0">
          <wp:simplePos x="0" y="0"/>
          <wp:positionH relativeFrom="page">
            <wp:posOffset>5353050</wp:posOffset>
          </wp:positionH>
          <wp:positionV relativeFrom="page">
            <wp:posOffset>257175</wp:posOffset>
          </wp:positionV>
          <wp:extent cx="1819275" cy="371475"/>
          <wp:effectExtent l="0" t="0" r="0" b="0"/>
          <wp:wrapSquare wrapText="bothSides"/>
          <wp:docPr id="21" name="图片 21"/>
          <wp:cNvGraphicFramePr>
            <a:graphicFrameLocks noChangeAspect="0"/>
          </wp:cNvGraphicFramePr>
          <a:graphic>
            <a:graphicData uri="http://schemas.openxmlformats.org/drawingml/2006/picture">
              <pic:pic>
                <pic:nvPicPr>
                  <pic:cNvPr id="22" name="图片 22"/>
                  <pic:cNvPicPr/>
                </pic:nvPicPr>
                <pic:blipFill>
                  <a:blip r:embed="rId2"/>
                  <a:stretch>
                    <a:fillRect/>
                  </a:stretch>
                </pic:blipFill>
                <pic:spPr>
                  <a:xfrm rot="0">
                    <a:off x="0" y="0"/>
                    <a:ext cx="1819275" cy="371475"/>
                  </a:xfrm>
                  <a:prstGeom prst="rect"/>
                  <a:noFill/>
                  <a:ln w="12700" cmpd="sng" cap="flat">
                    <a:noFill/>
                    <a:prstDash val="solid"/>
                    <a:miter/>
                  </a:ln>
                </pic:spPr>
              </pic:pic>
            </a:graphicData>
          </a:graphic>
        </wp:anchor>
      </w:drawing>
    </w:r>
    <w:r>
      <w:rPr>
        <w:rFonts w:ascii="Calibri" w:eastAsia="Calibri" w:cs="Calibri" w:hAnsi="Calibri"/>
        <w:i w:val="0"/>
        <w:sz w:val="22"/>
      </w:rPr>
      <mc:AlternateContent>
        <mc:Choice Requires="wps">
          <w:drawing>
            <wp:anchor distT="0" distB="0" distL="114298" distR="114298" simplePos="0" relativeHeight="38" behindDoc="0" locked="0" layoutInCell="1" hidden="0" allowOverlap="1">
              <wp:simplePos x="0" y="0"/>
              <wp:positionH relativeFrom="page">
                <wp:posOffset>685800</wp:posOffset>
              </wp:positionH>
              <wp:positionV relativeFrom="page">
                <wp:posOffset>200025</wp:posOffset>
              </wp:positionV>
              <wp:extent cx="847724" cy="485775"/>
              <wp:effectExtent l="0" t="0" r="0" b="0"/>
              <wp:wrapSquare wrapText="bothSides"/>
              <wp:docPr id="23" name="组合 23"/>
              <wp:cNvGraphicFramePr>
                <a:graphicFrameLocks noChangeAspect="0"/>
              </wp:cNvGraphicFramePr>
              <a:graphic>
                <a:graphicData uri="http://schemas.microsoft.com/office/word/2010/wordprocessingGroup">
                  <wpg:wgp>
                    <wpg:cNvPr id="24" name="组合 24"/>
                    <wpg:cNvGrpSpPr/>
                    <wpg:grpSpPr>
                      <a:xfrm rot="0">
                        <a:off x="0" y="0"/>
                        <a:ext cx="847724" cy="485775"/>
                        <a:chOff x="0" y="0"/>
                        <a:chExt cx="847724" cy="485775"/>
                      </a:xfrm>
                      <a:prstGeom prst="rect"/>
                      <a:solidFill>
                        <a:srgbClr val="FFFFFF"/>
                      </a:solidFill>
                      <a:ln w="12700" cmpd="sng" cap="flat">
                        <a:solidFill>
                          <a:srgbClr val="000000"/>
                        </a:solidFill>
                        <a:prstDash val="solid"/>
                        <a:miter/>
                      </a:ln>
                    </wpg:grpSpPr>
                    <wps:wsp>
                      <wps:cNvPr id="25" name="矩形 25"/>
                      <wps:cNvSpPr/>
                      <wps:spPr>
                        <a:xfrm rot="0">
                          <a:off x="228606" y="286544"/>
                          <a:ext cx="51601" cy="174626"/>
                        </a:xfrm>
                        <a:prstGeom prst="rect"/>
                        <a:noFill/>
                        <a:ln w="12700" cmpd="sng" cap="flat">
                          <a:noFill/>
                          <a:prstDash val="solid"/>
                          <a:miter/>
                        </a:ln>
                      </wps:spPr>
                      <wps:txbx id="26">
                        <w:txbxContent>
                          <w:p>
                            <w:pPr>
                              <w:spacing w:after="160" w:line="259" w:lineRule="auto"/>
                              <w:ind w:left="0" w:firstLine="0"/>
                            </w:pPr>
                            <w:r>
                              <w:rPr>
                                <w:rFonts w:ascii="Arial" w:eastAsia="Arial" w:cs="Arial" w:hAnsi="Arial"/>
                                <w:i w:val="0"/>
                                <w:sz w:val="22"/>
                              </w:rPr>
                              <w:t xml:space="preserve"> </w:t>
                            </w:r>
                          </w:p>
                        </w:txbxContent>
                      </wps:txbx>
                      <wps:bodyPr vert="horz" wrap="square" lIns="0" tIns="0" rIns="0" bIns="0" anchor="t" anchorCtr="0" upright="1">
                        <a:noAutofit/>
                      </wps:bodyPr>
                    </wps:wsp>
                    <pic:pic>
                      <pic:nvPicPr>
                        <pic:cNvPr id="28" name="图片 28"/>
                        <pic:cNvPicPr/>
                      </pic:nvPicPr>
                      <pic:blipFill>
                        <a:blip r:embed="rId3"/>
                        <a:stretch>
                          <a:fillRect/>
                        </a:stretch>
                      </pic:blipFill>
                      <pic:spPr>
                        <a:xfrm rot="0">
                          <a:off x="0" y="0"/>
                          <a:ext cx="847724" cy="48577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29" o:spid="_x0000_s29" coordorigin="1080,315" coordsize="1334,765" style="position:absolute;&#10;margin-left:54.0pt;&#10;margin-top:15.75pt;&#10;width:66.74999pt;&#10;height:38.25pt;&#10;z-index:38;&#10;mso-position-horizontal:absolute;&#10;mso-position-horizontal-relative:page;&#10;mso-position-vertical:absolute;&#10;mso-position-vertical-relative:page;&#10;mso-wrap-distance-left:8.999863pt;&#10;mso-wrap-distance-right:8.999863pt;">
              <v:rect type="#_x0000_t1" id="矩形 30" o:spid="_x0000_s30" style="position:absolute;&#10;left:1440;&#10;top:766;&#10;width:81;&#10;height:275;&#10;mso-wrap-style:square;" filled="f" stroked="f" strokeweight="1.0pt">
                <v:textbox id="858" inset="0mm,0mm,0mm,0mm" o:insetmode="custom" style="layout-flow:horizontal;&#10;v-text-anchor:top;">
                  <w:txbxContent>
                    <w:p>
                      <w:pPr>
                        <w:spacing w:after="160" w:line="259" w:lineRule="auto"/>
                        <w:ind w:left="0" w:firstLine="0"/>
                      </w:pPr>
                      <w:r>
                        <w:rPr>
                          <w:rFonts w:ascii="Arial" w:eastAsia="Arial" w:cs="Arial" w:hAnsi="Arial"/>
                          <w:i w:val="0"/>
                          <w:sz w:val="22"/>
                        </w:rPr>
                        <w:t xml:space="preserve"> </w:t>
                      </w:r>
                    </w:p>
                  </w:txbxContent>
                </v:textbox>
                <v:stroke color="#000000"/>
              </v:rect>
              <v:shape type="#_x0000_t75" id="图片 31" o:spid="_x0000_s31" style="position:absolute;&#10;left:1080;&#10;top:315;&#10;width:1334;&#10;height:765;" filled="f" stroked="f" strokeweight="1.0pt">
                <v:imagedata r:id="rId4" o:title="3708306801747201551278"/>
                <o:lock aspectratio="t"/>
                <v:stroke color="#000000"/>
              </v:shape>
              <w10:wrap type="square"/>
            </v:group>
          </w:pict>
        </mc:Fallback>
      </mc:AlternateContent>
    </w:r>
  </w:p>
  <w:p>
    <w:r>
      <w:rPr>
        <w:rFonts w:ascii="Calibri" w:eastAsia="Calibri" w:cs="Calibri" w:hAnsi="Calibri"/>
        <w:i w:val="0"/>
        <w:sz w:val="22"/>
      </w:rP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32" name="组合 32"/>
              <wp:cNvGraphicFramePr>
                <a:graphicFrameLocks noChangeAspect="0"/>
              </wp:cNvGraphicFramePr>
              <a:graphic>
                <a:graphicData uri="http://schemas.microsoft.com/office/word/2010/wordprocessingGroup">
                  <wpg:wgp>
                    <wpg:cNvPr id="33" name="组合 33"/>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34" o:spid="_x0000_s34" coordorigin="0,0" coordsize="1,1" style="position:absolute;&#10;margin-left:0.0pt;&#10;margin-top:0.0pt;&#10;width:0.074998856pt;&#10;height:0.074998856pt;&#10;z-index:-22;&#10;mso-position-horizontal:absolute;&#10;mso-position-horizontal-relative:page;&#10;mso-position-vertical:absolute;&#10;mso-position-vertical-relative:page;&#10;mso-wrap-distance-left:8.999863pt;&#10;mso-wrap-distance-right:8.999863pt;"/>
          </w:pict>
        </mc:Fallback>
      </mc:AlternateContent>
    </w:r>
  </w:p>
</w:hdr>
</file>

<file path=word/header3.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0" w:line="259" w:lineRule="auto"/>
      <w:ind w:left="-1440" w:right="8455" w:firstLine="0"/>
    </w:pPr>
    <w:r>
      <w:drawing>
        <wp:anchor distT="0" distB="0" distL="114300" distR="114300" simplePos="0" relativeHeight="42" behindDoc="0" locked="0" layoutInCell="1" hidden="0" allowOverlap="0">
          <wp:simplePos x="0" y="0"/>
          <wp:positionH relativeFrom="page">
            <wp:posOffset>3038474</wp:posOffset>
          </wp:positionH>
          <wp:positionV relativeFrom="page">
            <wp:posOffset>238125</wp:posOffset>
          </wp:positionV>
          <wp:extent cx="1162050" cy="419100"/>
          <wp:effectExtent l="0" t="0" r="0" b="0"/>
          <wp:wrapSquare wrapText="bothSides"/>
          <wp:docPr id="35" name="图片 35"/>
          <wp:cNvGraphicFramePr>
            <a:graphicFrameLocks noChangeAspect="0"/>
          </wp:cNvGraphicFramePr>
          <a:graphic>
            <a:graphicData uri="http://schemas.openxmlformats.org/drawingml/2006/picture">
              <pic:pic>
                <pic:nvPicPr>
                  <pic:cNvPr id="36" name="图片 36"/>
                  <pic:cNvPicPr/>
                </pic:nvPicPr>
                <pic:blipFill>
                  <a:blip r:embed="rId1"/>
                  <a:stretch>
                    <a:fillRect/>
                  </a:stretch>
                </pic:blipFill>
                <pic:spPr>
                  <a:xfrm rot="0">
                    <a:off x="0" y="0"/>
                    <a:ext cx="1162050" cy="419100"/>
                  </a:xfrm>
                  <a:prstGeom prst="rect"/>
                  <a:noFill/>
                  <a:ln w="12700" cmpd="sng" cap="flat">
                    <a:noFill/>
                    <a:prstDash val="solid"/>
                    <a:miter/>
                  </a:ln>
                </pic:spPr>
              </pic:pic>
            </a:graphicData>
          </a:graphic>
        </wp:anchor>
      </w:drawing>
    </w:r>
    <w:r>
      <w:drawing>
        <wp:anchor distT="0" distB="0" distL="114300" distR="114300" simplePos="0" relativeHeight="43" behindDoc="0" locked="0" layoutInCell="1" hidden="0" allowOverlap="0">
          <wp:simplePos x="0" y="0"/>
          <wp:positionH relativeFrom="page">
            <wp:posOffset>5353050</wp:posOffset>
          </wp:positionH>
          <wp:positionV relativeFrom="page">
            <wp:posOffset>257175</wp:posOffset>
          </wp:positionV>
          <wp:extent cx="1819275" cy="371475"/>
          <wp:effectExtent l="0" t="0" r="0" b="0"/>
          <wp:wrapSquare wrapText="bothSides"/>
          <wp:docPr id="37" name="图片 37"/>
          <wp:cNvGraphicFramePr>
            <a:graphicFrameLocks noChangeAspect="0"/>
          </wp:cNvGraphicFramePr>
          <a:graphic>
            <a:graphicData uri="http://schemas.openxmlformats.org/drawingml/2006/picture">
              <pic:pic>
                <pic:nvPicPr>
                  <pic:cNvPr id="38" name="图片 38"/>
                  <pic:cNvPicPr/>
                </pic:nvPicPr>
                <pic:blipFill>
                  <a:blip r:embed="rId2"/>
                  <a:stretch>
                    <a:fillRect/>
                  </a:stretch>
                </pic:blipFill>
                <pic:spPr>
                  <a:xfrm rot="0">
                    <a:off x="0" y="0"/>
                    <a:ext cx="1819275" cy="371475"/>
                  </a:xfrm>
                  <a:prstGeom prst="rect"/>
                  <a:noFill/>
                  <a:ln w="12700" cmpd="sng" cap="flat">
                    <a:noFill/>
                    <a:prstDash val="solid"/>
                    <a:miter/>
                  </a:ln>
                </pic:spPr>
              </pic:pic>
            </a:graphicData>
          </a:graphic>
        </wp:anchor>
      </w:drawing>
    </w:r>
    <w:r>
      <w:rPr>
        <w:rFonts w:ascii="Calibri" w:eastAsia="Calibri" w:cs="Calibri" w:hAnsi="Calibri"/>
        <w:i w:val="0"/>
        <w:sz w:val="22"/>
      </w:rPr>
      <mc:AlternateContent>
        <mc:Choice Requires="wps">
          <w:drawing>
            <wp:anchor distT="0" distB="0" distL="114298" distR="114298" simplePos="0" relativeHeight="44" behindDoc="0" locked="0" layoutInCell="1" hidden="0" allowOverlap="1">
              <wp:simplePos x="0" y="0"/>
              <wp:positionH relativeFrom="page">
                <wp:posOffset>685800</wp:posOffset>
              </wp:positionH>
              <wp:positionV relativeFrom="page">
                <wp:posOffset>200025</wp:posOffset>
              </wp:positionV>
              <wp:extent cx="847724" cy="485775"/>
              <wp:effectExtent l="0" t="0" r="0" b="0"/>
              <wp:wrapSquare wrapText="bothSides"/>
              <wp:docPr id="39" name="组合 39"/>
              <wp:cNvGraphicFramePr>
                <a:graphicFrameLocks noChangeAspect="0"/>
              </wp:cNvGraphicFramePr>
              <a:graphic>
                <a:graphicData uri="http://schemas.microsoft.com/office/word/2010/wordprocessingGroup">
                  <wpg:wgp>
                    <wpg:cNvPr id="40" name="组合 40"/>
                    <wpg:cNvGrpSpPr/>
                    <wpg:grpSpPr>
                      <a:xfrm rot="0">
                        <a:off x="0" y="0"/>
                        <a:ext cx="847724" cy="485775"/>
                        <a:chOff x="0" y="0"/>
                        <a:chExt cx="847724" cy="485775"/>
                      </a:xfrm>
                      <a:prstGeom prst="rect"/>
                      <a:solidFill>
                        <a:srgbClr val="FFFFFF"/>
                      </a:solidFill>
                      <a:ln w="12700" cmpd="sng" cap="flat">
                        <a:solidFill>
                          <a:srgbClr val="000000"/>
                        </a:solidFill>
                        <a:prstDash val="solid"/>
                        <a:miter/>
                      </a:ln>
                    </wpg:grpSpPr>
                    <wps:wsp>
                      <wps:cNvPr id="41" name="矩形 41"/>
                      <wps:cNvSpPr/>
                      <wps:spPr>
                        <a:xfrm rot="0">
                          <a:off x="228606" y="286544"/>
                          <a:ext cx="51601" cy="174626"/>
                        </a:xfrm>
                        <a:prstGeom prst="rect"/>
                        <a:noFill/>
                        <a:ln w="12700" cmpd="sng" cap="flat">
                          <a:noFill/>
                          <a:prstDash val="solid"/>
                          <a:miter/>
                        </a:ln>
                      </wps:spPr>
                      <wps:txbx id="42">
                        <w:txbxContent>
                          <w:p>
                            <w:pPr>
                              <w:spacing w:after="160" w:line="259" w:lineRule="auto"/>
                              <w:ind w:left="0" w:firstLine="0"/>
                            </w:pPr>
                            <w:r>
                              <w:rPr>
                                <w:rFonts w:ascii="Arial" w:eastAsia="Arial" w:cs="Arial" w:hAnsi="Arial"/>
                                <w:i w:val="0"/>
                                <w:sz w:val="22"/>
                              </w:rPr>
                              <w:t xml:space="preserve"> </w:t>
                            </w:r>
                          </w:p>
                        </w:txbxContent>
                      </wps:txbx>
                      <wps:bodyPr vert="horz" wrap="square" lIns="0" tIns="0" rIns="0" bIns="0" anchor="t" anchorCtr="0" upright="1">
                        <a:noAutofit/>
                      </wps:bodyPr>
                    </wps:wsp>
                    <pic:pic>
                      <pic:nvPicPr>
                        <pic:cNvPr id="44" name="图片 44"/>
                        <pic:cNvPicPr/>
                      </pic:nvPicPr>
                      <pic:blipFill>
                        <a:blip r:embed="rId3"/>
                        <a:stretch>
                          <a:fillRect/>
                        </a:stretch>
                      </pic:blipFill>
                      <pic:spPr>
                        <a:xfrm rot="0">
                          <a:off x="0" y="0"/>
                          <a:ext cx="847724" cy="485775"/>
                        </a:xfrm>
                        <a:prstGeom prst="rect"/>
                        <a:noFill/>
                        <a:ln w="12700" cmpd="sng" cap="flat">
                          <a:noFill/>
                          <a:prstDash val="solid"/>
                          <a:miter/>
                        </a:ln>
                      </pic:spPr>
                    </pic:pic>
                    <wps:bodyPr vert="horz" wrap="square" lIns="91440" tIns="45720" rIns="91440" bIns="45720" anchor="t" anchorCtr="0" upright="0">
                      <a:noAutofit/>
                    </wps:bodyPr>
                  </wpg:wgp>
                </a:graphicData>
              </a:graphic>
            </wp:anchor>
          </w:drawing>
        </mc:Choice>
        <mc:Fallback>
          <w:pict>
            <v:group type="#_x0000_t1" id="组合 45" o:spid="_x0000_s45" coordorigin="1080,315" coordsize="1334,765" style="position:absolute;&#10;margin-left:54.0pt;&#10;margin-top:15.75pt;&#10;width:66.74999pt;&#10;height:38.25pt;&#10;z-index:44;&#10;mso-position-horizontal:absolute;&#10;mso-position-horizontal-relative:page;&#10;mso-position-vertical:absolute;&#10;mso-position-vertical-relative:page;&#10;mso-wrap-distance-left:8.999863pt;&#10;mso-wrap-distance-right:8.999863pt;">
              <v:rect type="#_x0000_t1" id="矩形 46" o:spid="_x0000_s46" style="position:absolute;&#10;left:1440;&#10;top:766;&#10;width:81;&#10;height:275;&#10;mso-wrap-style:square;" filled="f" stroked="f" strokeweight="1.0pt">
                <v:textbox id="860" inset="0mm,0mm,0mm,0mm" o:insetmode="custom" style="layout-flow:horizontal;&#10;v-text-anchor:top;">
                  <w:txbxContent>
                    <w:p>
                      <w:pPr>
                        <w:spacing w:after="160" w:line="259" w:lineRule="auto"/>
                        <w:ind w:left="0" w:firstLine="0"/>
                      </w:pPr>
                      <w:r>
                        <w:rPr>
                          <w:rFonts w:ascii="Arial" w:eastAsia="Arial" w:cs="Arial" w:hAnsi="Arial"/>
                          <w:i w:val="0"/>
                          <w:sz w:val="22"/>
                        </w:rPr>
                        <w:t xml:space="preserve"> </w:t>
                      </w:r>
                    </w:p>
                  </w:txbxContent>
                </v:textbox>
                <v:stroke color="#000000"/>
              </v:rect>
              <v:shape type="#_x0000_t75" id="图片 47" o:spid="_x0000_s47" style="position:absolute;&#10;left:1080;&#10;top:315;&#10;width:1334;&#10;height:765;" filled="f" stroked="f" strokeweight="1.0pt">
                <v:imagedata r:id="rId4" o:title="4933346451747201551311"/>
                <o:lock aspectratio="t"/>
                <v:stroke color="#000000"/>
              </v:shape>
              <w10:wrap type="square"/>
            </v:group>
          </w:pict>
        </mc:Fallback>
      </mc:AlternateContent>
    </w:r>
  </w:p>
  <w:p>
    <w:r>
      <w:rPr>
        <w:rFonts w:ascii="Calibri" w:eastAsia="Calibri" w:cs="Calibri" w:hAnsi="Calibri"/>
        <w:i w:val="0"/>
        <w:sz w:val="22"/>
      </w:rPr>
      <mc:AlternateContent>
        <mc:Choice Requires="wps">
          <w:drawing>
            <wp:anchor distT="0" distB="0" distL="114298" distR="114298" simplePos="0" relativeHeight="2" behindDoc="1" locked="0" layoutInCell="1" hidden="0" allowOverlap="1">
              <wp:simplePos x="0" y="0"/>
              <wp:positionH relativeFrom="page">
                <wp:posOffset>0</wp:posOffset>
              </wp:positionH>
              <wp:positionV relativeFrom="page">
                <wp:posOffset>0</wp:posOffset>
              </wp:positionV>
              <wp:extent cx="952" cy="952"/>
              <wp:effectExtent l="0" t="0" r="0" b="0"/>
              <wp:wrapNone/>
              <wp:docPr id="48" name="组合 48"/>
              <wp:cNvGraphicFramePr>
                <a:graphicFrameLocks noChangeAspect="0"/>
              </wp:cNvGraphicFramePr>
              <a:graphic>
                <a:graphicData uri="http://schemas.microsoft.com/office/word/2010/wordprocessingGroup">
                  <wpg:wgp>
                    <wpg:cNvPr id="49" name="组合 49"/>
                    <wpg:cNvGrpSpPr/>
                    <wpg:grpSpPr>
                      <a:xfrm rot="0">
                        <a:off x="0" y="0"/>
                        <a:ext cx="952" cy="952"/>
                        <a:chOff x="0" y="0"/>
                        <a:chExt cx="952" cy="952"/>
                      </a:xfrm>
                      <a:prstGeom prst="rect"/>
                      <a:solidFill>
                        <a:srgbClr val="FFFFFF"/>
                      </a:solidFill>
                      <a:ln w="12700" cmpd="sng" cap="flat">
                        <a:solidFill>
                          <a:srgbClr val="000000"/>
                        </a:solidFill>
                        <a:prstDash val="solid"/>
                        <a:miter/>
                      </a:ln>
                    </wpg:grpSpPr>
                    <wps:bodyPr vert="horz" wrap="square" lIns="91440" tIns="45720" rIns="91440" bIns="45720" anchor="t" anchorCtr="0" upright="0">
                      <a:noAutofit/>
                    </wps:bodyPr>
                  </wpg:wgp>
                </a:graphicData>
              </a:graphic>
            </wp:anchor>
          </w:drawing>
        </mc:Choice>
        <mc:Fallback>
          <w:pict>
            <v:group type="#_x0000_t1" id="组合 50" o:spid="_x0000_s50" coordorigin="0,0" coordsize="1,1" style="position:absolute;&#10;margin-left:0.0pt;&#10;margin-top:0.0pt;&#10;width:0.074998856pt;&#10;height:0.074998856pt;&#10;z-index:-1;&#10;mso-position-horizontal:absolute;&#10;mso-position-horizontal-relative:page;&#10;mso-position-vertical:absolute;&#10;mso-position-vertical-relative:page;&#10;mso-wrap-distance-left:8.999863pt;&#10;mso-wrap-distance-right:8.999863p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5867A35"/>
    <w:multiLevelType w:val="hybridMultilevel"/>
    <w:tmpl w:val="7082AA1E"/>
    <w:lvl w:ilvl="0">
      <w:start w:val="1"/>
      <w:numFmt w:val="decimal"/>
      <w:lvlRestart w:val="0"/>
      <w:lvlText w:val="%1."/>
      <w:lvlJc w:val="left"/>
      <w:pPr>
        <w:tabs>
          <w:tab w:val="num" w:pos="0"/>
        </w:tabs>
        <w:ind w:left="345" w:hanging="360"/>
      </w:pPr>
      <w:rPr>
        <w:rFonts w:hint="default"/>
      </w:rPr>
    </w:lvl>
    <w:lvl w:ilvl="1">
      <w:start w:val="1"/>
      <w:numFmt w:val="lowerLetter"/>
      <w:lvlText w:val="%2."/>
      <w:lvlJc w:val="left"/>
      <w:pPr>
        <w:tabs>
          <w:tab w:val="num" w:pos="0"/>
        </w:tabs>
        <w:ind w:left="1065" w:hanging="360"/>
      </w:pPr>
    </w:lvl>
    <w:lvl w:ilvl="2">
      <w:start w:val="1"/>
      <w:numFmt w:val="lowerRoman"/>
      <w:lvlText w:val="%3."/>
      <w:lvlJc w:val="right"/>
      <w:pPr>
        <w:tabs>
          <w:tab w:val="num" w:pos="0"/>
        </w:tabs>
        <w:ind w:left="1785" w:hanging="180"/>
      </w:pPr>
    </w:lvl>
    <w:lvl w:ilvl="3">
      <w:start w:val="1"/>
      <w:numFmt w:val="decimal"/>
      <w:lvlText w:val="%4."/>
      <w:lvlJc w:val="left"/>
      <w:pPr>
        <w:tabs>
          <w:tab w:val="num" w:pos="0"/>
        </w:tabs>
        <w:ind w:left="2505" w:hanging="360"/>
      </w:pPr>
    </w:lvl>
    <w:lvl w:ilvl="4">
      <w:start w:val="1"/>
      <w:numFmt w:val="lowerLetter"/>
      <w:lvlText w:val="%5."/>
      <w:lvlJc w:val="left"/>
      <w:pPr>
        <w:tabs>
          <w:tab w:val="num" w:pos="0"/>
        </w:tabs>
        <w:ind w:left="3225" w:hanging="360"/>
      </w:pPr>
    </w:lvl>
    <w:lvl w:ilvl="5">
      <w:start w:val="1"/>
      <w:numFmt w:val="lowerRoman"/>
      <w:lvlText w:val="%6."/>
      <w:lvlJc w:val="right"/>
      <w:pPr>
        <w:tabs>
          <w:tab w:val="num" w:pos="0"/>
        </w:tabs>
        <w:ind w:left="3945" w:hanging="180"/>
      </w:pPr>
    </w:lvl>
    <w:lvl w:ilvl="6">
      <w:start w:val="1"/>
      <w:numFmt w:val="decimal"/>
      <w:lvlText w:val="%7."/>
      <w:lvlJc w:val="left"/>
      <w:pPr>
        <w:tabs>
          <w:tab w:val="num" w:pos="0"/>
        </w:tabs>
        <w:ind w:left="4665" w:hanging="360"/>
      </w:pPr>
    </w:lvl>
    <w:lvl w:ilvl="7">
      <w:start w:val="1"/>
      <w:numFmt w:val="lowerLetter"/>
      <w:lvlText w:val="%8."/>
      <w:lvlJc w:val="left"/>
      <w:pPr>
        <w:tabs>
          <w:tab w:val="num" w:pos="0"/>
        </w:tabs>
        <w:ind w:left="5385" w:hanging="360"/>
      </w:pPr>
    </w:lvl>
    <w:lvl w:ilvl="8">
      <w:start w:val="1"/>
      <w:numFmt w:val="lowerRoman"/>
      <w:lvlText w:val="%9."/>
      <w:lvlJc w:val="right"/>
      <w:pPr>
        <w:tabs>
          <w:tab w:val="num" w:pos="0"/>
        </w:tabs>
        <w:ind w:left="6105" w:hanging="1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40"/>
  <w:drawingGridVerticalSpacing w:val="190"/>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0" w:line="266" w:lineRule="auto"/>
      <w:ind w:left="10" w:hanging="10"/>
    </w:pPr>
    <w:rPr>
      <w:rFonts w:ascii="Times New Roman" w:eastAsia="Times New Roman" w:cs="Times New Roman" w:hAnsi="Times New Roman"/>
      <w:i/>
      <w:color w:val="000000"/>
      <w:kern w:val="2"/>
      <w:sz w:val="28"/>
      <w:szCs w:val="24"/>
      <w:lang w:val="en-IN" w:eastAsia="en-IN" w:bidi="ar-SA"/>
    </w:rPr>
  </w:style>
  <w:style w:type="paragraph" w:styleId="1">
    <w:name w:val="heading 1"/>
    <w:next w:val="0"/>
    <w:pPr>
      <w:keepNext/>
      <w:keepLines/>
      <w:spacing w:after="243" w:line="259" w:lineRule="auto"/>
      <w:ind w:left="10" w:hanging="10"/>
      <w:outlineLvl w:val="0"/>
    </w:pPr>
    <w:rPr>
      <w:rFonts w:ascii="Times New Roman" w:eastAsia="Times New Roman" w:cs="Times New Roman" w:hAnsi="Times New Roman"/>
      <w:b/>
      <w:color w:val="980000"/>
      <w:kern w:val="2"/>
      <w:sz w:val="30"/>
      <w:szCs w:val="24"/>
      <w:lang w:val="en-IN" w:eastAsia="en-IN" w:bidi="ar-SA"/>
    </w:rPr>
  </w:style>
  <w:style w:type="paragraph" w:styleId="2">
    <w:name w:val="heading 2"/>
    <w:next w:val="0"/>
    <w:pPr>
      <w:keepNext/>
      <w:keepLines/>
      <w:spacing w:after="20" w:line="259" w:lineRule="auto"/>
      <w:ind w:left="10" w:hanging="10"/>
      <w:jc w:val="center"/>
      <w:outlineLvl w:val="1"/>
    </w:pPr>
    <w:rPr>
      <w:rFonts w:ascii="Times New Roman" w:eastAsia="Times New Roman" w:cs="Times New Roman" w:hAnsi="Times New Roman"/>
      <w:i/>
      <w:color w:val="000000"/>
      <w:kern w:val="2"/>
      <w:sz w:val="28"/>
      <w:szCs w:val="24"/>
      <w:lang w:val="en-IN" w:eastAsia="en-IN" w:bidi="ar-SA"/>
    </w:rPr>
  </w:style>
  <w:style w:type="paragraph" w:styleId="3">
    <w:name w:val="heading 3"/>
    <w:basedOn w:val="0"/>
    <w:next w:val="0"/>
    <w:link w:val="3Char"/>
    <w:pPr>
      <w:keepNext/>
      <w:keepLines/>
      <w:spacing w:before="40" w:after="0"/>
      <w:outlineLvl w:val="2"/>
    </w:pPr>
    <w:rPr>
      <w:rFonts w:ascii="Calibri Light" w:eastAsia="等线 Light" w:cs="Times New Roman" w:hAnsi="Calibri Light"/>
      <w:color w:val="1F3763"/>
      <w:sz w:val="24"/>
    </w:rPr>
  </w:style>
  <w:style w:type="character" w:customStyle="1" w:styleId="3Char">
    <w:name w:val="heading 3 Char"/>
    <w:basedOn w:val="10"/>
    <w:link w:val="3"/>
    <w:rPr>
      <w:rFonts w:ascii="Calibri Light" w:eastAsia="等线 Light" w:cs="Times New Roman" w:hAnsi="Calibri Light"/>
      <w:i/>
      <w:color w:val="1F3763"/>
      <w:kern w:val="2"/>
      <w:sz w:val="24"/>
      <w:szCs w:val="24"/>
      <w:lang w:val="en-IN" w:eastAsia="en-IN" w:bidi="ar-SA"/>
    </w:rPr>
  </w:style>
  <w:style w:type="paragraph" w:styleId="4">
    <w:name w:val="heading 4"/>
    <w:basedOn w:val="0"/>
    <w:next w:val="0"/>
    <w:pPr>
      <w:keepNext/>
      <w:keepLines/>
      <w:spacing w:before="40" w:after="0"/>
      <w:outlineLvl w:val="3"/>
    </w:pPr>
    <w:rPr>
      <w:rFonts w:ascii="Calibri Light" w:eastAsia="等线 Light" w:cs="Times New Roman" w:hAnsi="Calibri Light"/>
      <w:i w:val="0"/>
      <w:iCs/>
      <w:color w:val="2F5496"/>
    </w:rPr>
  </w:style>
  <w:style w:type="paragraph" w:styleId="5">
    <w:name w:val="heading 5"/>
    <w:basedOn w:val="0"/>
    <w:next w:val="0"/>
    <w:pPr>
      <w:keepNext/>
      <w:keepLines/>
      <w:spacing w:before="40" w:after="0"/>
      <w:outlineLvl w:val="4"/>
    </w:pPr>
    <w:rPr>
      <w:rFonts w:ascii="Calibri Light" w:eastAsia="等线 Light" w:cs="Times New Roman" w:hAnsi="Calibri Light"/>
      <w:color w:val="2F5496"/>
    </w:rPr>
  </w:style>
  <w:style w:type="character" w:default="1" w:styleId="10">
    <w:name w:val="Default Paragraph Font"/>
  </w:style>
  <w:style w:type="paragraph" w:customStyle="1" w:styleId="15">
    <w:name w:val="List Paragraph"/>
    <w:basedOn w:val="0"/>
    <w:pPr>
      <w:ind w:left="720"/>
      <w:contextualSpacing/>
    </w:p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character" w:styleId="18">
    <w:name w:val="FollowedHyperlink"/>
    <w:basedOn w:val="10"/>
    <w:rPr>
      <w:color w:val="954F72"/>
      <w:u w:val="single"/>
    </w:rPr>
  </w:style>
  <w:style w:type="paragraph" w:styleId="19">
    <w:name w:val="Balloon Text"/>
    <w:basedOn w:val="0"/>
    <w:pPr>
      <w:spacing w:after="0" w:line="240" w:lineRule="auto"/>
    </w:pPr>
    <w:rPr>
      <w:rFonts w:ascii="Tahoma" w:cs="Tahoma" w:hAnsi="Tahoma"/>
      <w:sz w:val="16"/>
      <w:szCs w:val="16"/>
    </w:rPr>
  </w:style>
  <w:style w:type="paragraph" w:customStyle="1" w:styleId="20">
    <w:name w:val="No Spacing"/>
    <w:pPr>
      <w:spacing w:after="0" w:line="240" w:lineRule="auto"/>
      <w:ind w:left="10" w:hanging="10"/>
    </w:pPr>
    <w:rPr>
      <w:rFonts w:ascii="Times New Roman" w:eastAsia="Times New Roman" w:cs="Times New Roman" w:hAnsi="Times New Roman"/>
      <w:i/>
      <w:color w:val="000000"/>
      <w:kern w:val="2"/>
      <w:sz w:val="28"/>
      <w:szCs w:val="24"/>
      <w:lang w:val="en-IN" w:eastAsia="en-IN"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image" Target="media/62.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jpg"/><Relationship Id="rId2" Type="http://schemas.openxmlformats.org/officeDocument/2006/relationships/image" Target="media/5.jpg"/><Relationship Id="rId3" Type="http://schemas.openxmlformats.org/officeDocument/2006/relationships/image" Target="media/11.jpeg"/><Relationship Id="rId4" Type="http://schemas.openxmlformats.org/officeDocument/2006/relationships/image" Target="media/11.jpeg"/></Relationships>
</file>

<file path=word/_rels/header2.xml.rels><?xml version="1.0" encoding="UTF-8" standalone="yes"?>
<Relationships xmlns="http://schemas.openxmlformats.org/package/2006/relationships"><Relationship Id="rId1" Type="http://schemas.openxmlformats.org/officeDocument/2006/relationships/image" Target="media/2.jpg"/><Relationship Id="rId2" Type="http://schemas.openxmlformats.org/officeDocument/2006/relationships/image" Target="media/5.jpg"/><Relationship Id="rId3" Type="http://schemas.openxmlformats.org/officeDocument/2006/relationships/image" Target="media/27.jpeg"/><Relationship Id="rId4" Type="http://schemas.openxmlformats.org/officeDocument/2006/relationships/image" Target="media/27.jpeg"/></Relationships>
</file>

<file path=word/_rels/header3.xml.rels><?xml version="1.0" encoding="UTF-8" standalone="yes"?>
<Relationships xmlns="http://schemas.openxmlformats.org/package/2006/relationships"><Relationship Id="rId1" Type="http://schemas.openxmlformats.org/officeDocument/2006/relationships/image" Target="media/2.jpg"/><Relationship Id="rId2" Type="http://schemas.openxmlformats.org/officeDocument/2006/relationships/image" Target="media/5.jpg"/><Relationship Id="rId3" Type="http://schemas.openxmlformats.org/officeDocument/2006/relationships/image" Target="media/43.jpeg"/><Relationship Id="rId4" Type="http://schemas.openxmlformats.org/officeDocument/2006/relationships/image" Target="media/43.jpeg"/></Relationships>
</file>

<file path=docProps/app.xml><?xml version="1.0" encoding="utf-8"?>
<Properties xmlns="http://schemas.openxmlformats.org/officeDocument/2006/extended-properties">
  <Template>Normal.eit</Template>
  <TotalTime>1</TotalTime>
  <Application>Yozo_Office</Application>
  <Pages>4</Pages>
  <Words>399</Words>
  <Characters>2639</Characters>
  <Lines>72</Lines>
  <Paragraphs>31</Paragraphs>
  <CharactersWithSpaces>3103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title>Phase-2 for DS</dc:title>
  <dc:creator>K.THISON BERO</dc:creator>
  <cp:lastModifiedBy>vivo user</cp:lastModifiedBy>
  <cp:revision>2</cp:revision>
  <dcterms:created xsi:type="dcterms:W3CDTF">2025-05-14T05:13:00Z</dcterms:created>
  <dcterms:modified xsi:type="dcterms:W3CDTF">2025-05-14T03:17:31Z</dcterms:modified>
</cp:coreProperties>
</file>