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394E70" w:rsidRPr="00062E1C" w14:paraId="4BC0CE82" w14:textId="77777777" w:rsidTr="00BA4B5A">
        <w:tc>
          <w:tcPr>
            <w:tcW w:w="2263" w:type="dxa"/>
          </w:tcPr>
          <w:p w14:paraId="2F917CA4" w14:textId="7FFDE03D" w:rsidR="00394E70" w:rsidRPr="00062E1C" w:rsidRDefault="00394E70" w:rsidP="00BA4B5A">
            <w:pPr>
              <w:rPr>
                <w:rFonts w:ascii="Cambria" w:hAnsi="Cambria"/>
                <w:b/>
                <w:bCs/>
              </w:rPr>
            </w:pPr>
            <w:r w:rsidRPr="00062E1C">
              <w:rPr>
                <w:rFonts w:ascii="Cambria" w:hAnsi="Cambria"/>
                <w:b/>
                <w:bCs/>
              </w:rPr>
              <w:t>EXPT NO:</w:t>
            </w:r>
            <w:r w:rsidR="00F5167E">
              <w:rPr>
                <w:rFonts w:ascii="Cambria" w:hAnsi="Cambria"/>
                <w:b/>
                <w:bCs/>
              </w:rPr>
              <w:t>7</w:t>
            </w:r>
          </w:p>
        </w:tc>
        <w:tc>
          <w:tcPr>
            <w:tcW w:w="6753" w:type="dxa"/>
            <w:vMerge w:val="restart"/>
          </w:tcPr>
          <w:p w14:paraId="7B677A03" w14:textId="5D82633B" w:rsidR="00394E70" w:rsidRPr="00062E1C" w:rsidRDefault="00394E70" w:rsidP="00BA4B5A">
            <w:pPr>
              <w:jc w:val="center"/>
              <w:rPr>
                <w:rFonts w:ascii="Cambria" w:hAnsi="Cambria"/>
                <w:b/>
                <w:bCs/>
              </w:rPr>
            </w:pPr>
            <w:r w:rsidRPr="00394E70">
              <w:rPr>
                <w:rFonts w:ascii="Cambria" w:hAnsi="Cambria"/>
                <w:b/>
                <w:bCs/>
              </w:rPr>
              <w:t>OVER-PLOTTING REDUCTION TECHNIQUES</w:t>
            </w:r>
          </w:p>
        </w:tc>
      </w:tr>
      <w:tr w:rsidR="00394E70" w:rsidRPr="00062E1C" w14:paraId="7E1C0AC8" w14:textId="77777777" w:rsidTr="00BA4B5A">
        <w:tc>
          <w:tcPr>
            <w:tcW w:w="2263" w:type="dxa"/>
          </w:tcPr>
          <w:p w14:paraId="3EBF3029" w14:textId="3976C213" w:rsidR="00394E70" w:rsidRPr="00062E1C" w:rsidRDefault="00394E70" w:rsidP="00BA4B5A">
            <w:pPr>
              <w:rPr>
                <w:rFonts w:ascii="Cambria" w:hAnsi="Cambria"/>
                <w:b/>
                <w:bCs/>
              </w:rPr>
            </w:pPr>
            <w:r w:rsidRPr="00062E1C">
              <w:rPr>
                <w:rFonts w:ascii="Cambria" w:hAnsi="Cambria"/>
                <w:b/>
                <w:bCs/>
              </w:rPr>
              <w:t xml:space="preserve">DATE: </w:t>
            </w:r>
            <w:r>
              <w:rPr>
                <w:rFonts w:ascii="Cambria" w:hAnsi="Cambria"/>
                <w:b/>
                <w:bCs/>
              </w:rPr>
              <w:t>09</w:t>
            </w:r>
            <w:r w:rsidRPr="00062E1C">
              <w:rPr>
                <w:rFonts w:ascii="Cambria" w:hAnsi="Cambria"/>
                <w:b/>
                <w:bCs/>
              </w:rPr>
              <w:t>.0</w:t>
            </w:r>
            <w:r>
              <w:rPr>
                <w:rFonts w:ascii="Cambria" w:hAnsi="Cambria"/>
                <w:b/>
                <w:bCs/>
              </w:rPr>
              <w:t>2</w:t>
            </w:r>
            <w:r w:rsidRPr="00062E1C">
              <w:rPr>
                <w:rFonts w:ascii="Cambria" w:hAnsi="Cambria"/>
                <w:b/>
                <w:bCs/>
              </w:rPr>
              <w:t>.202</w:t>
            </w:r>
            <w:r>
              <w:rPr>
                <w:rFonts w:ascii="Cambria" w:hAnsi="Cambria"/>
                <w:b/>
                <w:bCs/>
              </w:rPr>
              <w:t>6</w:t>
            </w:r>
          </w:p>
        </w:tc>
        <w:tc>
          <w:tcPr>
            <w:tcW w:w="6753" w:type="dxa"/>
            <w:vMerge/>
          </w:tcPr>
          <w:p w14:paraId="47A7740E" w14:textId="77777777" w:rsidR="00394E70" w:rsidRPr="00062E1C" w:rsidRDefault="00394E70" w:rsidP="00BA4B5A">
            <w:pPr>
              <w:jc w:val="center"/>
              <w:rPr>
                <w:rFonts w:ascii="Cambria" w:hAnsi="Cambria"/>
                <w:b/>
                <w:bCs/>
              </w:rPr>
            </w:pPr>
          </w:p>
        </w:tc>
      </w:tr>
    </w:tbl>
    <w:p w14:paraId="14D6A8B9" w14:textId="77777777" w:rsidR="00394E70" w:rsidRPr="00062E1C" w:rsidRDefault="00394E70" w:rsidP="00394E70">
      <w:pPr>
        <w:spacing w:after="0" w:line="240" w:lineRule="auto"/>
        <w:rPr>
          <w:rFonts w:ascii="Cambria" w:hAnsi="Cambria"/>
        </w:rPr>
      </w:pPr>
    </w:p>
    <w:p w14:paraId="0A1383AC" w14:textId="77777777" w:rsidR="00394E70" w:rsidRPr="00C012AB" w:rsidRDefault="00394E70" w:rsidP="00394E70">
      <w:pPr>
        <w:spacing w:after="0" w:line="240" w:lineRule="auto"/>
        <w:rPr>
          <w:rFonts w:ascii="Cambria" w:hAnsi="Cambria"/>
          <w:b/>
          <w:bCs/>
        </w:rPr>
      </w:pPr>
      <w:r w:rsidRPr="00C012AB">
        <w:rPr>
          <w:rFonts w:ascii="Cambria" w:hAnsi="Cambria"/>
          <w:b/>
          <w:bCs/>
        </w:rPr>
        <w:t>PRE-LAB QUESTIONS</w:t>
      </w:r>
    </w:p>
    <w:p w14:paraId="3713E52C" w14:textId="0A2B4E9D" w:rsidR="004D09B7" w:rsidRPr="004D09B7" w:rsidRDefault="00394E70" w:rsidP="004D09B7">
      <w:pPr>
        <w:pStyle w:val="ListParagraph"/>
        <w:numPr>
          <w:ilvl w:val="0"/>
          <w:numId w:val="3"/>
        </w:numPr>
        <w:spacing w:after="0" w:line="240" w:lineRule="auto"/>
        <w:rPr>
          <w:rFonts w:ascii="Cambria" w:hAnsi="Cambria"/>
          <w:b/>
          <w:bCs/>
        </w:rPr>
      </w:pPr>
      <w:r w:rsidRPr="004D09B7">
        <w:rPr>
          <w:rFonts w:ascii="Cambria" w:hAnsi="Cambria"/>
          <w:b/>
          <w:bCs/>
        </w:rPr>
        <w:t>Why is over-plotting common in big data visualization?</w:t>
      </w:r>
    </w:p>
    <w:p w14:paraId="5AFD1178" w14:textId="539910B1" w:rsidR="004D09B7" w:rsidRDefault="004D09B7" w:rsidP="004D09B7">
      <w:pPr>
        <w:pStyle w:val="ListParagraph"/>
        <w:spacing w:after="0" w:line="240" w:lineRule="auto"/>
        <w:ind w:firstLine="720"/>
        <w:rPr>
          <w:rFonts w:ascii="Cambria" w:hAnsi="Cambria"/>
        </w:rPr>
      </w:pPr>
      <w:r w:rsidRPr="004D09B7">
        <w:rPr>
          <w:rFonts w:ascii="Cambria" w:hAnsi="Cambria"/>
        </w:rPr>
        <w:t xml:space="preserve">Over-plotting occurs when </w:t>
      </w:r>
      <w:proofErr w:type="gramStart"/>
      <w:r w:rsidRPr="004D09B7">
        <w:rPr>
          <w:rFonts w:ascii="Cambria" w:hAnsi="Cambria"/>
        </w:rPr>
        <w:t>a large number of</w:t>
      </w:r>
      <w:proofErr w:type="gramEnd"/>
      <w:r w:rsidRPr="004D09B7">
        <w:rPr>
          <w:rFonts w:ascii="Cambria" w:hAnsi="Cambria"/>
        </w:rPr>
        <w:t xml:space="preserve"> data points overlap in the same visual space. In big datasets, especially those containing millions of records such as social media interactions, many observations share similar values, causing points to stack on top of each other and hide underlying patterns.</w:t>
      </w:r>
    </w:p>
    <w:p w14:paraId="7DB84C0D" w14:textId="77777777" w:rsidR="004D09B7" w:rsidRPr="004D09B7" w:rsidRDefault="004D09B7" w:rsidP="004D09B7">
      <w:pPr>
        <w:pStyle w:val="ListParagraph"/>
        <w:spacing w:after="0" w:line="240" w:lineRule="auto"/>
        <w:ind w:firstLine="720"/>
        <w:rPr>
          <w:rFonts w:ascii="Cambria" w:hAnsi="Cambria"/>
        </w:rPr>
      </w:pPr>
    </w:p>
    <w:p w14:paraId="761FCF69" w14:textId="77777777" w:rsidR="00394E70" w:rsidRDefault="00394E70" w:rsidP="00394E70">
      <w:pPr>
        <w:pStyle w:val="ListParagraph"/>
        <w:numPr>
          <w:ilvl w:val="0"/>
          <w:numId w:val="3"/>
        </w:numPr>
        <w:spacing w:after="0" w:line="240" w:lineRule="auto"/>
        <w:rPr>
          <w:rFonts w:ascii="Cambria" w:hAnsi="Cambria"/>
          <w:b/>
          <w:bCs/>
        </w:rPr>
      </w:pPr>
      <w:r w:rsidRPr="004D09B7">
        <w:rPr>
          <w:rFonts w:ascii="Cambria" w:hAnsi="Cambria"/>
          <w:b/>
          <w:bCs/>
        </w:rPr>
        <w:t>How does data density affect perception?</w:t>
      </w:r>
    </w:p>
    <w:p w14:paraId="18782F34" w14:textId="6601A2E3" w:rsidR="004D09B7" w:rsidRDefault="004D09B7" w:rsidP="004D09B7">
      <w:pPr>
        <w:pStyle w:val="ListParagraph"/>
        <w:spacing w:after="0" w:line="240" w:lineRule="auto"/>
        <w:ind w:firstLine="720"/>
        <w:rPr>
          <w:rFonts w:ascii="Cambria" w:hAnsi="Cambria"/>
        </w:rPr>
      </w:pPr>
      <w:r w:rsidRPr="004D09B7">
        <w:rPr>
          <w:rFonts w:ascii="Cambria" w:hAnsi="Cambria"/>
        </w:rPr>
        <w:t>High data density makes it difficult to distinguish individual points, leading to visual clutter. Dense regions may appear as solid blocks, preventing accurate interpretation of trends, clusters, or outliers.</w:t>
      </w:r>
    </w:p>
    <w:p w14:paraId="23091873" w14:textId="77777777" w:rsidR="004D09B7" w:rsidRPr="004D09B7" w:rsidRDefault="004D09B7" w:rsidP="004D09B7">
      <w:pPr>
        <w:pStyle w:val="ListParagraph"/>
        <w:spacing w:after="0" w:line="240" w:lineRule="auto"/>
        <w:ind w:firstLine="720"/>
        <w:rPr>
          <w:rFonts w:ascii="Cambria" w:hAnsi="Cambria"/>
        </w:rPr>
      </w:pPr>
    </w:p>
    <w:p w14:paraId="3D64D32D" w14:textId="77777777" w:rsidR="00394E70" w:rsidRDefault="00394E70" w:rsidP="00394E70">
      <w:pPr>
        <w:pStyle w:val="ListParagraph"/>
        <w:numPr>
          <w:ilvl w:val="0"/>
          <w:numId w:val="3"/>
        </w:numPr>
        <w:spacing w:after="0" w:line="240" w:lineRule="auto"/>
        <w:rPr>
          <w:rFonts w:ascii="Cambria" w:hAnsi="Cambria"/>
          <w:b/>
          <w:bCs/>
        </w:rPr>
      </w:pPr>
      <w:r w:rsidRPr="004D09B7">
        <w:rPr>
          <w:rFonts w:ascii="Cambria" w:hAnsi="Cambria"/>
          <w:b/>
          <w:bCs/>
        </w:rPr>
        <w:t>What trade-offs exist between detail and clarity?</w:t>
      </w:r>
    </w:p>
    <w:p w14:paraId="04D51E0B" w14:textId="4E52EBE9" w:rsidR="004D09B7" w:rsidRDefault="004D09B7" w:rsidP="004D09B7">
      <w:pPr>
        <w:pStyle w:val="ListParagraph"/>
        <w:spacing w:after="0" w:line="240" w:lineRule="auto"/>
        <w:ind w:firstLine="720"/>
        <w:rPr>
          <w:rFonts w:ascii="Cambria" w:hAnsi="Cambria"/>
        </w:rPr>
      </w:pPr>
      <w:r w:rsidRPr="004D09B7">
        <w:rPr>
          <w:rFonts w:ascii="Cambria" w:hAnsi="Cambria"/>
        </w:rPr>
        <w:t>Displaying raw data preserves detail but reduces clarity due to overlap. Aggregation and binning improve clarity but sacrifice individual data precision. The choice depends on analytical goals</w:t>
      </w:r>
    </w:p>
    <w:p w14:paraId="079F968A" w14:textId="77777777" w:rsidR="004D09B7" w:rsidRPr="004D09B7" w:rsidRDefault="004D09B7" w:rsidP="004D09B7">
      <w:pPr>
        <w:pStyle w:val="ListParagraph"/>
        <w:spacing w:after="0" w:line="240" w:lineRule="auto"/>
        <w:ind w:firstLine="720"/>
        <w:rPr>
          <w:rFonts w:ascii="Cambria" w:hAnsi="Cambria"/>
        </w:rPr>
      </w:pPr>
    </w:p>
    <w:p w14:paraId="60062BB4" w14:textId="77777777" w:rsidR="00394E70" w:rsidRDefault="00394E70" w:rsidP="00394E70">
      <w:pPr>
        <w:pStyle w:val="ListParagraph"/>
        <w:numPr>
          <w:ilvl w:val="0"/>
          <w:numId w:val="3"/>
        </w:numPr>
        <w:spacing w:after="0" w:line="240" w:lineRule="auto"/>
        <w:rPr>
          <w:rFonts w:ascii="Cambria" w:hAnsi="Cambria"/>
          <w:b/>
          <w:bCs/>
        </w:rPr>
      </w:pPr>
      <w:r w:rsidRPr="004D09B7">
        <w:rPr>
          <w:rFonts w:ascii="Cambria" w:hAnsi="Cambria"/>
          <w:b/>
          <w:bCs/>
        </w:rPr>
        <w:t>How do AI datasets increase visualization complexity?</w:t>
      </w:r>
    </w:p>
    <w:p w14:paraId="21FA5DC1" w14:textId="6FA1594C" w:rsidR="004D09B7" w:rsidRDefault="006A2C7E" w:rsidP="004D09B7">
      <w:pPr>
        <w:pStyle w:val="ListParagraph"/>
        <w:spacing w:after="0" w:line="240" w:lineRule="auto"/>
        <w:ind w:firstLine="720"/>
        <w:rPr>
          <w:rFonts w:ascii="Cambria" w:hAnsi="Cambria"/>
        </w:rPr>
      </w:pPr>
      <w:r w:rsidRPr="006A2C7E">
        <w:rPr>
          <w:rFonts w:ascii="Cambria" w:hAnsi="Cambria"/>
        </w:rPr>
        <w:t>AI datasets are large, multi-dimensional, and generated at high frequency.</w:t>
      </w:r>
      <w:r w:rsidRPr="006A2C7E">
        <w:rPr>
          <w:rFonts w:ascii="Cambria" w:hAnsi="Cambria"/>
        </w:rPr>
        <w:br/>
        <w:t>This results in heavy overlap of data points in visualizations.</w:t>
      </w:r>
      <w:r>
        <w:rPr>
          <w:rFonts w:ascii="Cambria" w:hAnsi="Cambria"/>
        </w:rPr>
        <w:t xml:space="preserve"> </w:t>
      </w:r>
      <w:r w:rsidRPr="006A2C7E">
        <w:rPr>
          <w:rFonts w:ascii="Cambria" w:hAnsi="Cambria"/>
        </w:rPr>
        <w:t>Traditional plots become cluttered without over-plotting reduction techniques.</w:t>
      </w:r>
    </w:p>
    <w:p w14:paraId="38582C59" w14:textId="77777777" w:rsidR="006A2C7E" w:rsidRPr="004D09B7" w:rsidRDefault="006A2C7E" w:rsidP="004D09B7">
      <w:pPr>
        <w:pStyle w:val="ListParagraph"/>
        <w:spacing w:after="0" w:line="240" w:lineRule="auto"/>
        <w:ind w:firstLine="720"/>
        <w:rPr>
          <w:rFonts w:ascii="Cambria" w:hAnsi="Cambria"/>
        </w:rPr>
      </w:pPr>
    </w:p>
    <w:p w14:paraId="67C787BB" w14:textId="77777777" w:rsidR="00394E70" w:rsidRDefault="00394E70" w:rsidP="00394E70">
      <w:pPr>
        <w:pStyle w:val="ListParagraph"/>
        <w:numPr>
          <w:ilvl w:val="0"/>
          <w:numId w:val="3"/>
        </w:numPr>
        <w:spacing w:after="0" w:line="240" w:lineRule="auto"/>
        <w:rPr>
          <w:rFonts w:ascii="Cambria" w:hAnsi="Cambria"/>
          <w:b/>
          <w:bCs/>
        </w:rPr>
      </w:pPr>
      <w:r w:rsidRPr="004D09B7">
        <w:rPr>
          <w:rFonts w:ascii="Cambria" w:hAnsi="Cambria"/>
          <w:b/>
          <w:bCs/>
        </w:rPr>
        <w:t>Why is over-plotting a serious analytical risk?</w:t>
      </w:r>
    </w:p>
    <w:p w14:paraId="31A8BC3A" w14:textId="5BA44236" w:rsidR="00394E70" w:rsidRDefault="006A2C7E" w:rsidP="006A2C7E">
      <w:pPr>
        <w:pStyle w:val="ListParagraph"/>
        <w:spacing w:after="0" w:line="240" w:lineRule="auto"/>
        <w:ind w:firstLine="720"/>
        <w:rPr>
          <w:rFonts w:ascii="Cambria" w:hAnsi="Cambria"/>
        </w:rPr>
      </w:pPr>
      <w:r w:rsidRPr="006A2C7E">
        <w:rPr>
          <w:rFonts w:ascii="Cambria" w:hAnsi="Cambria"/>
        </w:rPr>
        <w:t>Over-plotting hides important trends and patterns in data.</w:t>
      </w:r>
      <w:r>
        <w:rPr>
          <w:rFonts w:ascii="Cambria" w:hAnsi="Cambria"/>
        </w:rPr>
        <w:t xml:space="preserve"> </w:t>
      </w:r>
      <w:r w:rsidRPr="006A2C7E">
        <w:rPr>
          <w:rFonts w:ascii="Cambria" w:hAnsi="Cambria"/>
        </w:rPr>
        <w:t>It can exaggerate or mask data density and anomalies.</w:t>
      </w:r>
      <w:r>
        <w:rPr>
          <w:rFonts w:ascii="Cambria" w:hAnsi="Cambria"/>
        </w:rPr>
        <w:t xml:space="preserve"> </w:t>
      </w:r>
      <w:r w:rsidRPr="006A2C7E">
        <w:rPr>
          <w:rFonts w:ascii="Cambria" w:hAnsi="Cambria"/>
        </w:rPr>
        <w:t>This leads to incorrect analysis and poor decision-making.</w:t>
      </w:r>
    </w:p>
    <w:p w14:paraId="317851A6" w14:textId="77777777" w:rsidR="004D09B7" w:rsidRDefault="004D09B7" w:rsidP="00394E70">
      <w:pPr>
        <w:pStyle w:val="ListParagraph"/>
        <w:spacing w:after="0" w:line="240" w:lineRule="auto"/>
        <w:rPr>
          <w:rFonts w:ascii="Cambria" w:hAnsi="Cambria"/>
        </w:rPr>
      </w:pPr>
    </w:p>
    <w:p w14:paraId="2B42ECA4" w14:textId="77777777" w:rsidR="004D09B7" w:rsidRPr="00091473" w:rsidRDefault="004D09B7" w:rsidP="00394E70">
      <w:pPr>
        <w:pStyle w:val="ListParagraph"/>
        <w:spacing w:after="0" w:line="240" w:lineRule="auto"/>
        <w:rPr>
          <w:rFonts w:ascii="Cambria" w:hAnsi="Cambria"/>
        </w:rPr>
      </w:pPr>
    </w:p>
    <w:p w14:paraId="0DED1C78" w14:textId="77777777" w:rsidR="004D09B7" w:rsidRDefault="00394E70" w:rsidP="00394E70">
      <w:pPr>
        <w:spacing w:after="0" w:line="240" w:lineRule="auto"/>
        <w:rPr>
          <w:rFonts w:ascii="Cambria" w:hAnsi="Cambria"/>
        </w:rPr>
      </w:pPr>
      <w:r w:rsidRPr="00C012AB">
        <w:rPr>
          <w:rFonts w:ascii="Cambria" w:hAnsi="Cambria"/>
          <w:b/>
          <w:bCs/>
        </w:rPr>
        <w:t>OBJECTIVE</w:t>
      </w:r>
      <w:r w:rsidRPr="00C012AB">
        <w:rPr>
          <w:rFonts w:ascii="Cambria" w:hAnsi="Cambria"/>
        </w:rPr>
        <w:t xml:space="preserve"> </w:t>
      </w:r>
      <w:r w:rsidRPr="00091473">
        <w:rPr>
          <w:rFonts w:ascii="Cambria" w:hAnsi="Cambria"/>
        </w:rPr>
        <w:t>:</w:t>
      </w:r>
    </w:p>
    <w:p w14:paraId="7925560C" w14:textId="1CEB6778" w:rsidR="00394E70" w:rsidRDefault="00394E70" w:rsidP="004D09B7">
      <w:pPr>
        <w:spacing w:after="0" w:line="240" w:lineRule="auto"/>
        <w:ind w:firstLine="720"/>
        <w:rPr>
          <w:rFonts w:ascii="Cambria" w:hAnsi="Cambria"/>
        </w:rPr>
      </w:pPr>
      <w:r w:rsidRPr="00091473">
        <w:rPr>
          <w:rFonts w:ascii="Cambria" w:hAnsi="Cambria"/>
        </w:rPr>
        <w:t xml:space="preserve"> </w:t>
      </w:r>
      <w:r w:rsidRPr="00394E70">
        <w:rPr>
          <w:rFonts w:ascii="Cambria" w:hAnsi="Cambria"/>
        </w:rPr>
        <w:t>To apply techniques that reduce visual clutter in large-scale datasets.</w:t>
      </w:r>
    </w:p>
    <w:p w14:paraId="783AD018" w14:textId="77777777" w:rsidR="004D09B7" w:rsidRDefault="004D09B7" w:rsidP="00394E70">
      <w:pPr>
        <w:spacing w:after="0" w:line="240" w:lineRule="auto"/>
        <w:rPr>
          <w:rFonts w:ascii="Cambria" w:hAnsi="Cambria"/>
        </w:rPr>
      </w:pPr>
    </w:p>
    <w:p w14:paraId="7356C8F3" w14:textId="77777777" w:rsidR="00394E70" w:rsidRDefault="00394E70" w:rsidP="00394E70">
      <w:pPr>
        <w:spacing w:after="0" w:line="240" w:lineRule="auto"/>
        <w:rPr>
          <w:rFonts w:ascii="Cambria" w:hAnsi="Cambria"/>
        </w:rPr>
      </w:pPr>
    </w:p>
    <w:p w14:paraId="2862F535" w14:textId="140AFAD2" w:rsidR="00394E70" w:rsidRDefault="00394E70" w:rsidP="00394E70">
      <w:pPr>
        <w:spacing w:after="0" w:line="240" w:lineRule="auto"/>
        <w:rPr>
          <w:rFonts w:ascii="Cambria" w:hAnsi="Cambria"/>
          <w:b/>
          <w:bCs/>
        </w:rPr>
      </w:pPr>
      <w:r w:rsidRPr="00C012AB">
        <w:rPr>
          <w:rFonts w:ascii="Cambria" w:hAnsi="Cambria"/>
          <w:b/>
          <w:bCs/>
        </w:rPr>
        <w:t>SCENARIO</w:t>
      </w:r>
      <w:r w:rsidRPr="00091473">
        <w:t xml:space="preserve"> </w:t>
      </w:r>
      <w:r w:rsidRPr="00394E70">
        <w:rPr>
          <w:rFonts w:ascii="Cambria" w:hAnsi="Cambria"/>
          <w:b/>
          <w:bCs/>
        </w:rPr>
        <w:t>A social media analytics company visualizes millions of user interactions to study engagement patterns.</w:t>
      </w:r>
    </w:p>
    <w:p w14:paraId="670388CF" w14:textId="77777777" w:rsidR="004D09B7" w:rsidRDefault="004D09B7" w:rsidP="00394E70">
      <w:pPr>
        <w:spacing w:after="0" w:line="240" w:lineRule="auto"/>
        <w:rPr>
          <w:rFonts w:ascii="Cambria" w:hAnsi="Cambria"/>
          <w:b/>
          <w:bCs/>
        </w:rPr>
      </w:pPr>
    </w:p>
    <w:p w14:paraId="7584EDEE" w14:textId="77777777" w:rsidR="004D09B7" w:rsidRDefault="004D09B7" w:rsidP="00394E70">
      <w:pPr>
        <w:spacing w:after="0" w:line="240" w:lineRule="auto"/>
        <w:rPr>
          <w:rFonts w:ascii="Cambria" w:hAnsi="Cambria"/>
          <w:b/>
          <w:bCs/>
        </w:rPr>
      </w:pPr>
    </w:p>
    <w:p w14:paraId="7765CCFD" w14:textId="77777777" w:rsidR="00394E70" w:rsidRPr="00C012AB" w:rsidRDefault="00394E70" w:rsidP="00394E70">
      <w:pPr>
        <w:spacing w:after="0" w:line="240" w:lineRule="auto"/>
        <w:rPr>
          <w:rFonts w:ascii="Cambria" w:hAnsi="Cambria"/>
          <w:b/>
          <w:bCs/>
        </w:rPr>
      </w:pPr>
    </w:p>
    <w:p w14:paraId="6EB7F5E7" w14:textId="77777777" w:rsidR="004D09B7" w:rsidRDefault="00394E70" w:rsidP="00394E70">
      <w:pPr>
        <w:spacing w:after="0" w:line="240" w:lineRule="auto"/>
        <w:rPr>
          <w:rFonts w:ascii="Cambria" w:hAnsi="Cambria"/>
          <w:b/>
          <w:bCs/>
        </w:rPr>
      </w:pPr>
      <w:r w:rsidRPr="00394E70">
        <w:rPr>
          <w:rFonts w:ascii="Cambria" w:hAnsi="Cambria"/>
          <w:b/>
          <w:bCs/>
        </w:rPr>
        <w:t xml:space="preserve">IN-LAB TASKS (Using R Language) </w:t>
      </w:r>
    </w:p>
    <w:p w14:paraId="1E0F1E0B" w14:textId="77777777" w:rsidR="004D09B7" w:rsidRDefault="004D09B7" w:rsidP="00394E70">
      <w:pPr>
        <w:spacing w:after="0" w:line="240" w:lineRule="auto"/>
        <w:rPr>
          <w:rFonts w:ascii="Cambria" w:hAnsi="Cambria"/>
          <w:b/>
          <w:bCs/>
        </w:rPr>
      </w:pPr>
    </w:p>
    <w:p w14:paraId="12034966" w14:textId="77777777" w:rsidR="004D09B7" w:rsidRDefault="00394E70" w:rsidP="00394E70">
      <w:pPr>
        <w:spacing w:after="0" w:line="240" w:lineRule="auto"/>
        <w:rPr>
          <w:rFonts w:ascii="Cambria" w:hAnsi="Cambria"/>
          <w:b/>
          <w:bCs/>
        </w:rPr>
      </w:pPr>
      <w:r w:rsidRPr="00394E70">
        <w:rPr>
          <w:rFonts w:ascii="Cambria" w:hAnsi="Cambria"/>
          <w:b/>
          <w:bCs/>
        </w:rPr>
        <w:t xml:space="preserve">• Apply alpha blending </w:t>
      </w:r>
    </w:p>
    <w:p w14:paraId="268B94CB" w14:textId="77777777" w:rsidR="004D09B7" w:rsidRDefault="00394E70" w:rsidP="00394E70">
      <w:pPr>
        <w:spacing w:after="0" w:line="240" w:lineRule="auto"/>
        <w:rPr>
          <w:rFonts w:ascii="Cambria" w:hAnsi="Cambria"/>
          <w:b/>
          <w:bCs/>
        </w:rPr>
      </w:pPr>
      <w:r w:rsidRPr="00394E70">
        <w:rPr>
          <w:rFonts w:ascii="Cambria" w:hAnsi="Cambria"/>
          <w:b/>
          <w:bCs/>
        </w:rPr>
        <w:t xml:space="preserve">• Implement jittering techniques </w:t>
      </w:r>
    </w:p>
    <w:p w14:paraId="25A47A8F" w14:textId="23239158" w:rsidR="00394E70" w:rsidRDefault="00394E70" w:rsidP="00394E70">
      <w:pPr>
        <w:spacing w:after="0" w:line="240" w:lineRule="auto"/>
        <w:rPr>
          <w:rFonts w:ascii="Cambria" w:hAnsi="Cambria"/>
          <w:b/>
          <w:bCs/>
        </w:rPr>
      </w:pPr>
      <w:r w:rsidRPr="00394E70">
        <w:rPr>
          <w:rFonts w:ascii="Cambria" w:hAnsi="Cambria"/>
          <w:b/>
          <w:bCs/>
        </w:rPr>
        <w:t>• Use aggregation and binning</w:t>
      </w:r>
    </w:p>
    <w:p w14:paraId="2ACA79A0" w14:textId="77777777" w:rsidR="004D09B7" w:rsidRDefault="004D09B7" w:rsidP="00394E70">
      <w:pPr>
        <w:spacing w:after="0" w:line="240" w:lineRule="auto"/>
        <w:rPr>
          <w:rFonts w:ascii="Cambria" w:hAnsi="Cambria"/>
          <w:b/>
          <w:bCs/>
        </w:rPr>
      </w:pPr>
    </w:p>
    <w:p w14:paraId="67788B81" w14:textId="77777777" w:rsidR="004D09B7" w:rsidRDefault="004D09B7" w:rsidP="00394E70">
      <w:pPr>
        <w:spacing w:after="0" w:line="240" w:lineRule="auto"/>
        <w:rPr>
          <w:rFonts w:ascii="Cambria" w:hAnsi="Cambria"/>
          <w:b/>
          <w:bCs/>
        </w:rPr>
      </w:pPr>
    </w:p>
    <w:p w14:paraId="33BEC134" w14:textId="77777777" w:rsidR="004D09B7" w:rsidRDefault="004D09B7" w:rsidP="00394E70">
      <w:pPr>
        <w:spacing w:after="0" w:line="240" w:lineRule="auto"/>
        <w:rPr>
          <w:rFonts w:ascii="Cambria" w:hAnsi="Cambria"/>
          <w:b/>
          <w:bCs/>
        </w:rPr>
      </w:pPr>
    </w:p>
    <w:p w14:paraId="731B38F1" w14:textId="77777777" w:rsidR="004D09B7" w:rsidRDefault="004D09B7" w:rsidP="00394E70">
      <w:pPr>
        <w:spacing w:after="0" w:line="240" w:lineRule="auto"/>
        <w:rPr>
          <w:rFonts w:ascii="Cambria" w:hAnsi="Cambria"/>
          <w:b/>
          <w:bCs/>
        </w:rPr>
      </w:pPr>
    </w:p>
    <w:p w14:paraId="08061347" w14:textId="77777777" w:rsidR="004D09B7" w:rsidRDefault="004D09B7" w:rsidP="00394E70">
      <w:pPr>
        <w:spacing w:after="0" w:line="240" w:lineRule="auto"/>
        <w:rPr>
          <w:rFonts w:ascii="Cambria" w:hAnsi="Cambria"/>
          <w:b/>
          <w:bCs/>
        </w:rPr>
      </w:pPr>
    </w:p>
    <w:p w14:paraId="61C01249" w14:textId="77777777" w:rsidR="004D09B7" w:rsidRDefault="004D09B7" w:rsidP="00394E70">
      <w:pPr>
        <w:spacing w:after="0" w:line="240" w:lineRule="auto"/>
        <w:rPr>
          <w:rFonts w:ascii="Cambria" w:hAnsi="Cambria"/>
          <w:b/>
          <w:bCs/>
        </w:rPr>
      </w:pPr>
    </w:p>
    <w:p w14:paraId="342421ED" w14:textId="77777777" w:rsidR="004D09B7" w:rsidRDefault="004D09B7" w:rsidP="00394E70">
      <w:pPr>
        <w:spacing w:after="0" w:line="240" w:lineRule="auto"/>
        <w:rPr>
          <w:rFonts w:ascii="Cambria" w:hAnsi="Cambria"/>
          <w:b/>
          <w:bCs/>
        </w:rPr>
      </w:pPr>
    </w:p>
    <w:p w14:paraId="65C9F52B" w14:textId="77777777" w:rsidR="004D09B7" w:rsidRDefault="004D09B7" w:rsidP="00394E70">
      <w:pPr>
        <w:spacing w:after="0" w:line="240" w:lineRule="auto"/>
        <w:rPr>
          <w:rFonts w:ascii="Cambria" w:hAnsi="Cambria"/>
          <w:b/>
          <w:bCs/>
        </w:rPr>
      </w:pPr>
    </w:p>
    <w:p w14:paraId="20364B36" w14:textId="77777777" w:rsidR="004D09B7" w:rsidRDefault="004D09B7" w:rsidP="00394E70">
      <w:pPr>
        <w:spacing w:after="0" w:line="240" w:lineRule="auto"/>
        <w:rPr>
          <w:rFonts w:ascii="Cambria" w:hAnsi="Cambria"/>
          <w:b/>
          <w:bCs/>
        </w:rPr>
      </w:pPr>
    </w:p>
    <w:p w14:paraId="6029E513" w14:textId="77777777" w:rsidR="004D09B7" w:rsidRDefault="004D09B7" w:rsidP="00394E70">
      <w:pPr>
        <w:spacing w:after="0" w:line="240" w:lineRule="auto"/>
        <w:rPr>
          <w:rFonts w:ascii="Cambria" w:hAnsi="Cambria"/>
          <w:b/>
          <w:bCs/>
        </w:rPr>
      </w:pPr>
    </w:p>
    <w:p w14:paraId="45E86ECE" w14:textId="5DF020DF" w:rsidR="004D09B7" w:rsidRDefault="004D09B7" w:rsidP="00394E70">
      <w:pPr>
        <w:spacing w:after="0" w:line="240" w:lineRule="auto"/>
        <w:rPr>
          <w:rFonts w:ascii="Cambria" w:hAnsi="Cambria"/>
          <w:b/>
          <w:bCs/>
        </w:rPr>
      </w:pPr>
      <w:r>
        <w:rPr>
          <w:rFonts w:ascii="Cambria" w:hAnsi="Cambria"/>
          <w:b/>
          <w:bCs/>
        </w:rPr>
        <w:t>Code:</w:t>
      </w:r>
    </w:p>
    <w:p w14:paraId="054E4C60" w14:textId="77777777" w:rsidR="006A2C7E" w:rsidRDefault="006A2C7E" w:rsidP="00394E70">
      <w:pPr>
        <w:spacing w:after="0" w:line="240" w:lineRule="auto"/>
        <w:rPr>
          <w:rFonts w:ascii="Cambria" w:hAnsi="Cambria"/>
          <w:b/>
          <w:bCs/>
        </w:rPr>
      </w:pPr>
    </w:p>
    <w:p w14:paraId="27D340F6" w14:textId="77777777" w:rsidR="006A2C7E" w:rsidRDefault="006A2C7E" w:rsidP="00394E70">
      <w:pPr>
        <w:spacing w:after="0" w:line="240" w:lineRule="auto"/>
        <w:rPr>
          <w:rFonts w:ascii="Cambria" w:hAnsi="Cambria"/>
          <w:b/>
          <w:bCs/>
        </w:rPr>
      </w:pPr>
    </w:p>
    <w:p w14:paraId="5684FC32" w14:textId="02556502" w:rsidR="004D09B7" w:rsidRDefault="004D09B7" w:rsidP="00394E70">
      <w:pPr>
        <w:spacing w:after="0" w:line="240" w:lineRule="auto"/>
        <w:rPr>
          <w:rFonts w:ascii="Cambria" w:hAnsi="Cambria"/>
          <w:b/>
          <w:bCs/>
        </w:rPr>
      </w:pPr>
      <w:r w:rsidRPr="004D09B7">
        <w:rPr>
          <w:rFonts w:ascii="Cambria" w:hAnsi="Cambria"/>
          <w:b/>
          <w:bCs/>
          <w:noProof/>
        </w:rPr>
        <w:drawing>
          <wp:inline distT="0" distB="0" distL="0" distR="0" wp14:anchorId="21109E53" wp14:editId="2F230E90">
            <wp:extent cx="5730875" cy="5930900"/>
            <wp:effectExtent l="0" t="0" r="3175" b="0"/>
            <wp:docPr id="162895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54818"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33244" cy="5933352"/>
                    </a:xfrm>
                    <a:prstGeom prst="rect">
                      <a:avLst/>
                    </a:prstGeom>
                  </pic:spPr>
                </pic:pic>
              </a:graphicData>
            </a:graphic>
          </wp:inline>
        </w:drawing>
      </w:r>
    </w:p>
    <w:p w14:paraId="1431C654" w14:textId="77777777" w:rsidR="004D09B7" w:rsidRDefault="004D09B7" w:rsidP="00394E70">
      <w:pPr>
        <w:spacing w:after="0" w:line="240" w:lineRule="auto"/>
        <w:rPr>
          <w:rFonts w:ascii="Cambria" w:hAnsi="Cambria"/>
          <w:b/>
          <w:bCs/>
        </w:rPr>
      </w:pPr>
    </w:p>
    <w:p w14:paraId="0C26D2A9" w14:textId="77777777" w:rsidR="004D09B7" w:rsidRDefault="004D09B7" w:rsidP="00394E70">
      <w:pPr>
        <w:spacing w:after="0" w:line="240" w:lineRule="auto"/>
        <w:rPr>
          <w:rFonts w:ascii="Cambria" w:hAnsi="Cambria"/>
          <w:b/>
          <w:bCs/>
        </w:rPr>
      </w:pPr>
    </w:p>
    <w:p w14:paraId="10276BB7" w14:textId="77777777" w:rsidR="004D09B7" w:rsidRDefault="004D09B7" w:rsidP="00394E70">
      <w:pPr>
        <w:spacing w:after="0" w:line="240" w:lineRule="auto"/>
        <w:rPr>
          <w:rFonts w:ascii="Cambria" w:hAnsi="Cambria"/>
          <w:b/>
          <w:bCs/>
        </w:rPr>
      </w:pPr>
    </w:p>
    <w:p w14:paraId="09BE60C9" w14:textId="77777777" w:rsidR="004D09B7" w:rsidRDefault="004D09B7" w:rsidP="00394E70">
      <w:pPr>
        <w:spacing w:after="0" w:line="240" w:lineRule="auto"/>
        <w:rPr>
          <w:rFonts w:ascii="Cambria" w:hAnsi="Cambria"/>
          <w:b/>
          <w:bCs/>
        </w:rPr>
      </w:pPr>
    </w:p>
    <w:p w14:paraId="285BC200" w14:textId="77777777" w:rsidR="004D09B7" w:rsidRDefault="004D09B7" w:rsidP="00394E70">
      <w:pPr>
        <w:spacing w:after="0" w:line="240" w:lineRule="auto"/>
        <w:rPr>
          <w:rFonts w:ascii="Cambria" w:hAnsi="Cambria"/>
          <w:b/>
          <w:bCs/>
        </w:rPr>
      </w:pPr>
    </w:p>
    <w:p w14:paraId="005C52EC" w14:textId="77777777" w:rsidR="004D09B7" w:rsidRDefault="004D09B7" w:rsidP="00394E70">
      <w:pPr>
        <w:spacing w:after="0" w:line="240" w:lineRule="auto"/>
        <w:rPr>
          <w:rFonts w:ascii="Cambria" w:hAnsi="Cambria"/>
          <w:b/>
          <w:bCs/>
        </w:rPr>
      </w:pPr>
    </w:p>
    <w:p w14:paraId="3F172145" w14:textId="77777777" w:rsidR="004D09B7" w:rsidRDefault="004D09B7" w:rsidP="00394E70">
      <w:pPr>
        <w:spacing w:after="0" w:line="240" w:lineRule="auto"/>
        <w:rPr>
          <w:rFonts w:ascii="Cambria" w:hAnsi="Cambria"/>
          <w:b/>
          <w:bCs/>
        </w:rPr>
      </w:pPr>
    </w:p>
    <w:p w14:paraId="20A65EEB" w14:textId="77777777" w:rsidR="004D09B7" w:rsidRDefault="004D09B7" w:rsidP="00394E70">
      <w:pPr>
        <w:spacing w:after="0" w:line="240" w:lineRule="auto"/>
        <w:rPr>
          <w:rFonts w:ascii="Cambria" w:hAnsi="Cambria"/>
          <w:b/>
          <w:bCs/>
        </w:rPr>
      </w:pPr>
    </w:p>
    <w:p w14:paraId="3433FA04" w14:textId="77777777" w:rsidR="004D09B7" w:rsidRDefault="004D09B7" w:rsidP="00394E70">
      <w:pPr>
        <w:spacing w:after="0" w:line="240" w:lineRule="auto"/>
        <w:rPr>
          <w:rFonts w:ascii="Cambria" w:hAnsi="Cambria"/>
          <w:b/>
          <w:bCs/>
        </w:rPr>
      </w:pPr>
    </w:p>
    <w:p w14:paraId="50A1DD97" w14:textId="77777777" w:rsidR="004D09B7" w:rsidRDefault="004D09B7" w:rsidP="00394E70">
      <w:pPr>
        <w:spacing w:after="0" w:line="240" w:lineRule="auto"/>
        <w:rPr>
          <w:rFonts w:ascii="Cambria" w:hAnsi="Cambria"/>
          <w:b/>
          <w:bCs/>
        </w:rPr>
      </w:pPr>
    </w:p>
    <w:p w14:paraId="6DB6D1B6" w14:textId="77777777" w:rsidR="004D09B7" w:rsidRDefault="004D09B7" w:rsidP="00394E70">
      <w:pPr>
        <w:spacing w:after="0" w:line="240" w:lineRule="auto"/>
        <w:rPr>
          <w:rFonts w:ascii="Cambria" w:hAnsi="Cambria"/>
          <w:b/>
          <w:bCs/>
        </w:rPr>
      </w:pPr>
    </w:p>
    <w:p w14:paraId="7EDEA391" w14:textId="77777777" w:rsidR="004D09B7" w:rsidRDefault="004D09B7" w:rsidP="00394E70">
      <w:pPr>
        <w:spacing w:after="0" w:line="240" w:lineRule="auto"/>
        <w:rPr>
          <w:rFonts w:ascii="Cambria" w:hAnsi="Cambria"/>
          <w:b/>
          <w:bCs/>
        </w:rPr>
      </w:pPr>
    </w:p>
    <w:p w14:paraId="4718CE44" w14:textId="77777777" w:rsidR="004D09B7" w:rsidRDefault="004D09B7" w:rsidP="00394E70">
      <w:pPr>
        <w:spacing w:after="0" w:line="240" w:lineRule="auto"/>
        <w:rPr>
          <w:rFonts w:ascii="Cambria" w:hAnsi="Cambria"/>
          <w:b/>
          <w:bCs/>
        </w:rPr>
      </w:pPr>
    </w:p>
    <w:p w14:paraId="49EA9E5B" w14:textId="77777777" w:rsidR="006A2C7E" w:rsidRDefault="006A2C7E" w:rsidP="00394E70">
      <w:pPr>
        <w:spacing w:after="0" w:line="240" w:lineRule="auto"/>
        <w:rPr>
          <w:rFonts w:ascii="Cambria" w:hAnsi="Cambria"/>
          <w:b/>
          <w:bCs/>
        </w:rPr>
      </w:pPr>
    </w:p>
    <w:p w14:paraId="7D9B35DD" w14:textId="6BD78BBD" w:rsidR="004D09B7" w:rsidRDefault="004D09B7" w:rsidP="00394E70">
      <w:pPr>
        <w:spacing w:after="0" w:line="240" w:lineRule="auto"/>
        <w:rPr>
          <w:rFonts w:ascii="Cambria" w:hAnsi="Cambria"/>
          <w:b/>
          <w:bCs/>
        </w:rPr>
      </w:pPr>
      <w:r>
        <w:rPr>
          <w:rFonts w:ascii="Cambria" w:hAnsi="Cambria"/>
          <w:b/>
          <w:bCs/>
        </w:rPr>
        <w:t>Output:</w:t>
      </w:r>
    </w:p>
    <w:p w14:paraId="2A0CF701" w14:textId="7184A3D5" w:rsidR="004D09B7" w:rsidRDefault="004D09B7" w:rsidP="00394E70">
      <w:pPr>
        <w:spacing w:after="0" w:line="240" w:lineRule="auto"/>
        <w:rPr>
          <w:rFonts w:ascii="Cambria" w:hAnsi="Cambria"/>
          <w:b/>
          <w:bCs/>
        </w:rPr>
      </w:pPr>
      <w:r w:rsidRPr="004D09B7">
        <w:rPr>
          <w:rFonts w:ascii="Cambria" w:hAnsi="Cambria"/>
          <w:b/>
          <w:bCs/>
          <w:noProof/>
        </w:rPr>
        <w:drawing>
          <wp:inline distT="0" distB="0" distL="0" distR="0" wp14:anchorId="088E06B6" wp14:editId="478526B0">
            <wp:extent cx="5730696" cy="2761615"/>
            <wp:effectExtent l="0" t="0" r="3810" b="635"/>
            <wp:docPr id="212342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2433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55082" cy="2773367"/>
                    </a:xfrm>
                    <a:prstGeom prst="rect">
                      <a:avLst/>
                    </a:prstGeom>
                  </pic:spPr>
                </pic:pic>
              </a:graphicData>
            </a:graphic>
          </wp:inline>
        </w:drawing>
      </w:r>
    </w:p>
    <w:p w14:paraId="381BD3A2" w14:textId="77777777" w:rsidR="004D09B7" w:rsidRDefault="004D09B7" w:rsidP="00394E70">
      <w:pPr>
        <w:spacing w:after="0" w:line="240" w:lineRule="auto"/>
        <w:rPr>
          <w:rFonts w:ascii="Cambria" w:hAnsi="Cambria"/>
          <w:b/>
          <w:bCs/>
        </w:rPr>
      </w:pPr>
    </w:p>
    <w:p w14:paraId="7D90FF2A" w14:textId="3BD7D6C3" w:rsidR="004D09B7" w:rsidRDefault="004D09B7" w:rsidP="00394E70">
      <w:pPr>
        <w:spacing w:after="0" w:line="240" w:lineRule="auto"/>
        <w:rPr>
          <w:rFonts w:ascii="Cambria" w:hAnsi="Cambria"/>
          <w:b/>
          <w:bCs/>
        </w:rPr>
      </w:pPr>
      <w:r w:rsidRPr="004D09B7">
        <w:rPr>
          <w:rFonts w:ascii="Cambria" w:hAnsi="Cambria"/>
          <w:b/>
          <w:bCs/>
          <w:noProof/>
        </w:rPr>
        <w:drawing>
          <wp:inline distT="0" distB="0" distL="0" distR="0" wp14:anchorId="6256BD7F" wp14:editId="68ECDC07">
            <wp:extent cx="5731510" cy="2660039"/>
            <wp:effectExtent l="0" t="0" r="2540" b="6985"/>
            <wp:docPr id="13661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8164"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60039"/>
                    </a:xfrm>
                    <a:prstGeom prst="rect">
                      <a:avLst/>
                    </a:prstGeom>
                  </pic:spPr>
                </pic:pic>
              </a:graphicData>
            </a:graphic>
          </wp:inline>
        </w:drawing>
      </w:r>
    </w:p>
    <w:p w14:paraId="287A964E" w14:textId="77777777" w:rsidR="006A2C7E" w:rsidRDefault="006A2C7E" w:rsidP="00394E70">
      <w:pPr>
        <w:spacing w:after="0" w:line="240" w:lineRule="auto"/>
        <w:rPr>
          <w:rFonts w:ascii="Cambria" w:hAnsi="Cambria"/>
          <w:b/>
          <w:bCs/>
        </w:rPr>
      </w:pPr>
    </w:p>
    <w:p w14:paraId="7F5224E7" w14:textId="0D2390E7" w:rsidR="004D09B7" w:rsidRDefault="004D09B7" w:rsidP="00394E70">
      <w:pPr>
        <w:spacing w:after="0" w:line="240" w:lineRule="auto"/>
        <w:rPr>
          <w:rFonts w:ascii="Cambria" w:hAnsi="Cambria"/>
          <w:b/>
          <w:bCs/>
        </w:rPr>
      </w:pPr>
      <w:r w:rsidRPr="004D09B7">
        <w:rPr>
          <w:rFonts w:ascii="Cambria" w:hAnsi="Cambria"/>
          <w:b/>
          <w:bCs/>
          <w:noProof/>
        </w:rPr>
        <w:drawing>
          <wp:inline distT="0" distB="0" distL="0" distR="0" wp14:anchorId="2E160FC7" wp14:editId="6EF28533">
            <wp:extent cx="5731510" cy="2680407"/>
            <wp:effectExtent l="0" t="0" r="2540" b="5715"/>
            <wp:docPr id="78826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66539"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80407"/>
                    </a:xfrm>
                    <a:prstGeom prst="rect">
                      <a:avLst/>
                    </a:prstGeom>
                  </pic:spPr>
                </pic:pic>
              </a:graphicData>
            </a:graphic>
          </wp:inline>
        </w:drawing>
      </w:r>
    </w:p>
    <w:p w14:paraId="3B0CFF3B" w14:textId="77777777" w:rsidR="00394E70" w:rsidRPr="00C012AB" w:rsidRDefault="00394E70" w:rsidP="00394E70">
      <w:pPr>
        <w:spacing w:after="0" w:line="240" w:lineRule="auto"/>
        <w:rPr>
          <w:rFonts w:ascii="Cambria" w:hAnsi="Cambria"/>
          <w:b/>
          <w:bCs/>
        </w:rPr>
      </w:pPr>
    </w:p>
    <w:p w14:paraId="31FE7A3F" w14:textId="77777777" w:rsidR="00394E70" w:rsidRPr="00C012AB" w:rsidRDefault="00394E70" w:rsidP="00394E70">
      <w:pPr>
        <w:spacing w:after="0" w:line="240" w:lineRule="auto"/>
        <w:rPr>
          <w:rFonts w:ascii="Cambria" w:hAnsi="Cambria"/>
          <w:b/>
          <w:bCs/>
        </w:rPr>
      </w:pPr>
      <w:r w:rsidRPr="00C012AB">
        <w:rPr>
          <w:rFonts w:ascii="Cambria" w:hAnsi="Cambria"/>
          <w:b/>
          <w:bCs/>
        </w:rPr>
        <w:t>POST-LAB QUESTIONS</w:t>
      </w:r>
    </w:p>
    <w:p w14:paraId="7E03079B" w14:textId="77777777" w:rsidR="00394E70" w:rsidRDefault="00394E70" w:rsidP="00394E70">
      <w:pPr>
        <w:pStyle w:val="ListParagraph"/>
        <w:numPr>
          <w:ilvl w:val="0"/>
          <w:numId w:val="4"/>
        </w:numPr>
        <w:spacing w:after="0" w:line="240" w:lineRule="auto"/>
        <w:ind w:left="709" w:hanging="283"/>
        <w:rPr>
          <w:rFonts w:ascii="Cambria" w:hAnsi="Cambria"/>
          <w:b/>
          <w:bCs/>
        </w:rPr>
      </w:pPr>
      <w:r w:rsidRPr="004D09B7">
        <w:rPr>
          <w:rFonts w:ascii="Cambria" w:hAnsi="Cambria"/>
          <w:b/>
          <w:bCs/>
        </w:rPr>
        <w:t>Which technique provided the best clarity and why?</w:t>
      </w:r>
    </w:p>
    <w:p w14:paraId="162880D0" w14:textId="499CB76B" w:rsidR="004D09B7" w:rsidRPr="004D09B7" w:rsidRDefault="004D09B7" w:rsidP="004D09B7">
      <w:pPr>
        <w:pStyle w:val="ListParagraph"/>
        <w:spacing w:after="0" w:line="240" w:lineRule="auto"/>
        <w:ind w:firstLine="720"/>
        <w:rPr>
          <w:rFonts w:ascii="Cambria" w:hAnsi="Cambria"/>
        </w:rPr>
      </w:pPr>
      <w:r w:rsidRPr="004D09B7">
        <w:rPr>
          <w:rFonts w:ascii="Cambria" w:hAnsi="Cambria"/>
        </w:rPr>
        <w:t xml:space="preserve">Aggregation and binning provided the best clarity because it groups </w:t>
      </w:r>
      <w:proofErr w:type="gramStart"/>
      <w:r w:rsidRPr="004D09B7">
        <w:rPr>
          <w:rFonts w:ascii="Cambria" w:hAnsi="Cambria"/>
        </w:rPr>
        <w:t>a large number of</w:t>
      </w:r>
      <w:proofErr w:type="gramEnd"/>
      <w:r w:rsidRPr="004D09B7">
        <w:rPr>
          <w:rFonts w:ascii="Cambria" w:hAnsi="Cambria"/>
        </w:rPr>
        <w:t xml:space="preserve"> overlapping data points into bins based on their frequency. Instead of plotting millions of individual interactions, this method summarizes data density using </w:t>
      </w:r>
      <w:r w:rsidR="00D95F67" w:rsidRPr="004D09B7">
        <w:rPr>
          <w:rFonts w:ascii="Cambria" w:hAnsi="Cambria"/>
        </w:rPr>
        <w:t>colour</w:t>
      </w:r>
      <w:r w:rsidRPr="004D09B7">
        <w:rPr>
          <w:rFonts w:ascii="Cambria" w:hAnsi="Cambria"/>
        </w:rPr>
        <w:t xml:space="preserve"> intensity. This makes it easy to identify high-engagement regions and overall patterns without visual clutter, especially in large-scale social media datasets.</w:t>
      </w:r>
    </w:p>
    <w:p w14:paraId="5547C18A" w14:textId="77777777" w:rsidR="00394E70" w:rsidRDefault="00394E70" w:rsidP="00394E70">
      <w:pPr>
        <w:pStyle w:val="ListParagraph"/>
        <w:numPr>
          <w:ilvl w:val="0"/>
          <w:numId w:val="4"/>
        </w:numPr>
        <w:spacing w:after="0" w:line="240" w:lineRule="auto"/>
        <w:ind w:left="709" w:hanging="283"/>
        <w:rPr>
          <w:rFonts w:ascii="Cambria" w:hAnsi="Cambria"/>
          <w:b/>
          <w:bCs/>
        </w:rPr>
      </w:pPr>
      <w:r w:rsidRPr="004D09B7">
        <w:rPr>
          <w:rFonts w:ascii="Cambria" w:hAnsi="Cambria"/>
          <w:b/>
          <w:bCs/>
        </w:rPr>
        <w:t>How does over-plotting distort analytical conclusions?</w:t>
      </w:r>
    </w:p>
    <w:p w14:paraId="26A585E4" w14:textId="1BE62B05" w:rsidR="004D09B7" w:rsidRPr="004D09B7" w:rsidRDefault="004D09B7" w:rsidP="004D09B7">
      <w:pPr>
        <w:pStyle w:val="ListParagraph"/>
        <w:spacing w:after="0" w:line="240" w:lineRule="auto"/>
        <w:ind w:firstLine="720"/>
        <w:rPr>
          <w:rFonts w:ascii="Cambria" w:hAnsi="Cambria"/>
        </w:rPr>
      </w:pPr>
      <w:r w:rsidRPr="004D09B7">
        <w:rPr>
          <w:rFonts w:ascii="Cambria" w:hAnsi="Cambria"/>
        </w:rPr>
        <w:t xml:space="preserve">Over-plotting distorts analytical conclusions by hiding the true distribution of data points. When many points overlap, dense regions may appear less important, while sparse areas may seem more significant than they </w:t>
      </w:r>
      <w:proofErr w:type="gramStart"/>
      <w:r w:rsidRPr="004D09B7">
        <w:rPr>
          <w:rFonts w:ascii="Cambria" w:hAnsi="Cambria"/>
        </w:rPr>
        <w:t>actually are</w:t>
      </w:r>
      <w:proofErr w:type="gramEnd"/>
      <w:r w:rsidRPr="004D09B7">
        <w:rPr>
          <w:rFonts w:ascii="Cambria" w:hAnsi="Cambria"/>
        </w:rPr>
        <w:t xml:space="preserve">. This can mask trends, hide clusters, and conceal outliers, leading analysts to draw incorrect conclusions about user </w:t>
      </w:r>
      <w:r w:rsidR="00D95F67" w:rsidRPr="004D09B7">
        <w:rPr>
          <w:rFonts w:ascii="Cambria" w:hAnsi="Cambria"/>
        </w:rPr>
        <w:t>behaviour</w:t>
      </w:r>
      <w:r w:rsidRPr="004D09B7">
        <w:rPr>
          <w:rFonts w:ascii="Cambria" w:hAnsi="Cambria"/>
        </w:rPr>
        <w:t xml:space="preserve"> and engagement levels.</w:t>
      </w:r>
    </w:p>
    <w:p w14:paraId="3CD8AB44" w14:textId="77777777" w:rsidR="00394E70" w:rsidRDefault="00394E70" w:rsidP="00394E70">
      <w:pPr>
        <w:pStyle w:val="ListParagraph"/>
        <w:numPr>
          <w:ilvl w:val="0"/>
          <w:numId w:val="4"/>
        </w:numPr>
        <w:spacing w:after="0" w:line="240" w:lineRule="auto"/>
        <w:ind w:left="709" w:hanging="283"/>
        <w:rPr>
          <w:rFonts w:ascii="Cambria" w:hAnsi="Cambria"/>
          <w:b/>
          <w:bCs/>
        </w:rPr>
      </w:pPr>
      <w:r w:rsidRPr="004D09B7">
        <w:rPr>
          <w:rFonts w:ascii="Cambria" w:hAnsi="Cambria"/>
          <w:b/>
          <w:bCs/>
        </w:rPr>
        <w:t>When should aggregation be preferred over raw plotting?</w:t>
      </w:r>
    </w:p>
    <w:p w14:paraId="71ADDF26" w14:textId="3A065C80" w:rsidR="004D09B7" w:rsidRPr="004D09B7" w:rsidRDefault="004D09B7" w:rsidP="004D09B7">
      <w:pPr>
        <w:pStyle w:val="ListParagraph"/>
        <w:spacing w:after="0" w:line="240" w:lineRule="auto"/>
        <w:ind w:firstLine="720"/>
        <w:rPr>
          <w:rFonts w:ascii="Cambria" w:hAnsi="Cambria"/>
        </w:rPr>
      </w:pPr>
      <w:r w:rsidRPr="004D09B7">
        <w:rPr>
          <w:rFonts w:ascii="Cambria" w:hAnsi="Cambria"/>
        </w:rPr>
        <w:t>Aggregation should be preferred when dealing with very large datasets where plotting every individual data point is impractical. It is especially useful when the goal is to understand overall trends, density patterns, or correlations rather than individual data values. Aggregation improves readability, reduces computational load, and enhances interpretability in big data analysis.</w:t>
      </w:r>
    </w:p>
    <w:p w14:paraId="5F2F2B44" w14:textId="77777777" w:rsidR="00394E70" w:rsidRDefault="00394E70" w:rsidP="00394E70">
      <w:pPr>
        <w:pStyle w:val="ListParagraph"/>
        <w:numPr>
          <w:ilvl w:val="0"/>
          <w:numId w:val="4"/>
        </w:numPr>
        <w:spacing w:after="0" w:line="240" w:lineRule="auto"/>
        <w:ind w:left="709" w:hanging="283"/>
        <w:rPr>
          <w:rFonts w:ascii="Cambria" w:hAnsi="Cambria"/>
          <w:b/>
          <w:bCs/>
        </w:rPr>
      </w:pPr>
      <w:r w:rsidRPr="004D09B7">
        <w:rPr>
          <w:rFonts w:ascii="Cambria" w:hAnsi="Cambria"/>
          <w:b/>
          <w:bCs/>
        </w:rPr>
        <w:t>How do these techniques support scalable AI analytics?</w:t>
      </w:r>
    </w:p>
    <w:p w14:paraId="4311A448" w14:textId="589073E3" w:rsidR="004D09B7" w:rsidRPr="004D09B7" w:rsidRDefault="004D09B7" w:rsidP="004D09B7">
      <w:pPr>
        <w:pStyle w:val="ListParagraph"/>
        <w:spacing w:after="0" w:line="240" w:lineRule="auto"/>
        <w:ind w:firstLine="720"/>
        <w:rPr>
          <w:rFonts w:ascii="Cambria" w:hAnsi="Cambria"/>
          <w:b/>
          <w:bCs/>
        </w:rPr>
      </w:pPr>
      <w:r w:rsidRPr="004D09B7">
        <w:rPr>
          <w:rFonts w:ascii="Cambria" w:hAnsi="Cambria"/>
        </w:rPr>
        <w:t>Over-plotting reduction techniques support scalable AI analytics by enabling clear visualization of massive datasets generated by AI systems. Alpha blending, jittering, and aggregation help analysts quickly interpret model outputs, detect patterns, and validate results without being overwhelmed by data volume. These techniques ensure that AI-driven insights remain interpretable as data size grows</w:t>
      </w:r>
      <w:r w:rsidRPr="004D09B7">
        <w:rPr>
          <w:rFonts w:ascii="Cambria" w:hAnsi="Cambria"/>
          <w:b/>
          <w:bCs/>
        </w:rPr>
        <w:t>.</w:t>
      </w:r>
    </w:p>
    <w:p w14:paraId="2F9BA832" w14:textId="77777777" w:rsidR="00394E70" w:rsidRDefault="00394E70" w:rsidP="00394E70">
      <w:pPr>
        <w:pStyle w:val="ListParagraph"/>
        <w:numPr>
          <w:ilvl w:val="0"/>
          <w:numId w:val="4"/>
        </w:numPr>
        <w:spacing w:after="0" w:line="240" w:lineRule="auto"/>
        <w:ind w:left="709" w:hanging="283"/>
        <w:rPr>
          <w:rFonts w:ascii="Cambria" w:hAnsi="Cambria"/>
          <w:b/>
          <w:bCs/>
        </w:rPr>
      </w:pPr>
      <w:r w:rsidRPr="004D09B7">
        <w:rPr>
          <w:rFonts w:ascii="Cambria" w:hAnsi="Cambria"/>
          <w:b/>
          <w:bCs/>
        </w:rPr>
        <w:t>Explain real-world consequences of ignoring over-plotting.</w:t>
      </w:r>
    </w:p>
    <w:p w14:paraId="1706F8DD" w14:textId="3BE6CCB1" w:rsidR="004D09B7" w:rsidRPr="00D95F67" w:rsidRDefault="00D95F67" w:rsidP="00D95F67">
      <w:pPr>
        <w:pStyle w:val="ListParagraph"/>
        <w:spacing w:after="0" w:line="240" w:lineRule="auto"/>
        <w:ind w:firstLine="720"/>
        <w:rPr>
          <w:rFonts w:ascii="Cambria" w:hAnsi="Cambria"/>
        </w:rPr>
      </w:pPr>
      <w:r w:rsidRPr="00D95F67">
        <w:rPr>
          <w:rFonts w:ascii="Cambria" w:hAnsi="Cambria"/>
        </w:rPr>
        <w:t>Ignoring over-plotting can hide important data patterns such as high-engagement users or abnormal activity.</w:t>
      </w:r>
      <w:r>
        <w:rPr>
          <w:rFonts w:ascii="Cambria" w:hAnsi="Cambria"/>
        </w:rPr>
        <w:t xml:space="preserve"> </w:t>
      </w:r>
      <w:r w:rsidRPr="00D95F67">
        <w:rPr>
          <w:rFonts w:ascii="Cambria" w:hAnsi="Cambria"/>
        </w:rPr>
        <w:t>This may lead to incorrect business decisions, poor content strategies, and ineffective advertising.</w:t>
      </w:r>
      <w:r>
        <w:rPr>
          <w:rFonts w:ascii="Cambria" w:hAnsi="Cambria"/>
        </w:rPr>
        <w:t xml:space="preserve"> </w:t>
      </w:r>
      <w:r w:rsidRPr="00D95F67">
        <w:rPr>
          <w:rFonts w:ascii="Cambria" w:hAnsi="Cambria"/>
        </w:rPr>
        <w:t>In AI systems, hidden patterns can cause biased models and inaccurate predictions.</w:t>
      </w:r>
      <w:r>
        <w:rPr>
          <w:rFonts w:ascii="Cambria" w:hAnsi="Cambria"/>
        </w:rPr>
        <w:t xml:space="preserve"> </w:t>
      </w:r>
      <w:r w:rsidRPr="00D95F67">
        <w:rPr>
          <w:rFonts w:ascii="Cambria" w:hAnsi="Cambria"/>
        </w:rPr>
        <w:t>Overall, it results in unreliable insights and loss of trust in analytical outcomes.</w:t>
      </w:r>
    </w:p>
    <w:p w14:paraId="5F762BF2" w14:textId="77777777" w:rsidR="00394E70" w:rsidRPr="00C012AB" w:rsidRDefault="00394E70" w:rsidP="00394E70">
      <w:pPr>
        <w:spacing w:after="0" w:line="240" w:lineRule="auto"/>
        <w:ind w:left="720"/>
        <w:rPr>
          <w:rFonts w:ascii="Cambria" w:hAnsi="Cambria"/>
        </w:rPr>
      </w:pPr>
    </w:p>
    <w:p w14:paraId="0D600395" w14:textId="21630E6A" w:rsidR="00394E70" w:rsidRDefault="00394E70" w:rsidP="00394E70">
      <w:pPr>
        <w:spacing w:after="0" w:line="240" w:lineRule="auto"/>
        <w:rPr>
          <w:rFonts w:ascii="Cambria" w:hAnsi="Cambria"/>
          <w:b/>
          <w:bCs/>
        </w:rPr>
      </w:pPr>
      <w:r w:rsidRPr="00C012AB">
        <w:rPr>
          <w:rFonts w:ascii="Cambria" w:hAnsi="Cambria"/>
          <w:b/>
          <w:bCs/>
        </w:rPr>
        <w:t xml:space="preserve">LEARNING OUTCOME: </w:t>
      </w:r>
      <w:r w:rsidRPr="00394E70">
        <w:rPr>
          <w:rFonts w:ascii="Cambria" w:hAnsi="Cambria"/>
          <w:b/>
          <w:bCs/>
        </w:rPr>
        <w:t>Students master over-plotting reduction for big data visual analytics.</w:t>
      </w:r>
    </w:p>
    <w:p w14:paraId="2ED9C0AF" w14:textId="77777777" w:rsidR="006A2C7E" w:rsidRDefault="006A2C7E" w:rsidP="00394E70">
      <w:pPr>
        <w:spacing w:after="0" w:line="240" w:lineRule="auto"/>
        <w:rPr>
          <w:rFonts w:ascii="Cambria" w:hAnsi="Cambria"/>
          <w:b/>
          <w:bCs/>
        </w:rPr>
      </w:pPr>
    </w:p>
    <w:p w14:paraId="0FA1E926" w14:textId="77777777" w:rsidR="006A2C7E" w:rsidRDefault="006A2C7E" w:rsidP="00394E70">
      <w:pPr>
        <w:spacing w:after="0" w:line="240" w:lineRule="auto"/>
        <w:rPr>
          <w:rFonts w:ascii="Cambria" w:hAnsi="Cambria"/>
          <w:b/>
          <w:bCs/>
        </w:rPr>
      </w:pPr>
    </w:p>
    <w:p w14:paraId="098EECA7" w14:textId="77777777" w:rsidR="006A2C7E" w:rsidRDefault="006A2C7E" w:rsidP="00394E70">
      <w:pPr>
        <w:spacing w:after="0" w:line="240" w:lineRule="auto"/>
        <w:rPr>
          <w:rFonts w:ascii="Cambria" w:hAnsi="Cambria"/>
          <w:b/>
          <w:bCs/>
        </w:rPr>
      </w:pPr>
    </w:p>
    <w:p w14:paraId="37761829" w14:textId="77777777" w:rsidR="00394E70" w:rsidRPr="00062E1C" w:rsidRDefault="00394E70" w:rsidP="00394E70">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394E70" w:rsidRPr="00062E1C" w14:paraId="5CEB4E81" w14:textId="77777777" w:rsidTr="00BA4B5A">
        <w:trPr>
          <w:trHeight w:val="417"/>
        </w:trPr>
        <w:tc>
          <w:tcPr>
            <w:tcW w:w="3075" w:type="dxa"/>
          </w:tcPr>
          <w:p w14:paraId="4889BD1A" w14:textId="77777777" w:rsidR="00394E70" w:rsidRPr="00062E1C" w:rsidRDefault="00394E70" w:rsidP="00BA4B5A">
            <w:pPr>
              <w:pStyle w:val="TableParagraph"/>
              <w:ind w:right="-15" w:firstLine="360"/>
              <w:rPr>
                <w:rFonts w:cs="Times New Roman"/>
                <w:b/>
              </w:rPr>
            </w:pPr>
            <w:r w:rsidRPr="00062E1C">
              <w:rPr>
                <w:rFonts w:cs="Times New Roman"/>
                <w:b/>
              </w:rPr>
              <w:t>Description</w:t>
            </w:r>
          </w:p>
        </w:tc>
        <w:tc>
          <w:tcPr>
            <w:tcW w:w="1890" w:type="dxa"/>
          </w:tcPr>
          <w:p w14:paraId="672870F9" w14:textId="77777777" w:rsidR="00394E70" w:rsidRPr="00062E1C" w:rsidRDefault="00394E70" w:rsidP="00BA4B5A">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582FB31" w14:textId="77777777" w:rsidR="00394E70" w:rsidRPr="00062E1C" w:rsidRDefault="00394E70" w:rsidP="00BA4B5A">
            <w:pPr>
              <w:pStyle w:val="TableParagraph"/>
              <w:jc w:val="center"/>
              <w:rPr>
                <w:rFonts w:cs="Times New Roman"/>
                <w:b/>
              </w:rPr>
            </w:pPr>
            <w:r w:rsidRPr="00062E1C">
              <w:rPr>
                <w:rFonts w:cs="Times New Roman"/>
                <w:b/>
              </w:rPr>
              <w:t>Marks Awarded</w:t>
            </w:r>
          </w:p>
        </w:tc>
      </w:tr>
      <w:tr w:rsidR="00394E70" w:rsidRPr="00062E1C" w14:paraId="32D4994B" w14:textId="77777777" w:rsidTr="00BA4B5A">
        <w:trPr>
          <w:trHeight w:val="336"/>
        </w:trPr>
        <w:tc>
          <w:tcPr>
            <w:tcW w:w="3075" w:type="dxa"/>
          </w:tcPr>
          <w:p w14:paraId="4A2FA48C"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20C8681A"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34E6DBC" w14:textId="77777777" w:rsidR="00394E70" w:rsidRPr="00062E1C" w:rsidRDefault="00394E70" w:rsidP="00BA4B5A">
            <w:pPr>
              <w:pStyle w:val="TableParagraph"/>
              <w:rPr>
                <w:rFonts w:cs="Times New Roman"/>
              </w:rPr>
            </w:pPr>
          </w:p>
        </w:tc>
      </w:tr>
      <w:tr w:rsidR="00394E70" w:rsidRPr="00062E1C" w14:paraId="64CFB07D" w14:textId="77777777" w:rsidTr="00BA4B5A">
        <w:trPr>
          <w:trHeight w:val="399"/>
        </w:trPr>
        <w:tc>
          <w:tcPr>
            <w:tcW w:w="3075" w:type="dxa"/>
          </w:tcPr>
          <w:p w14:paraId="21099D7A"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08EB12E3"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3D403F78" w14:textId="77777777" w:rsidR="00394E70" w:rsidRPr="00062E1C" w:rsidRDefault="00394E70" w:rsidP="00BA4B5A">
            <w:pPr>
              <w:pStyle w:val="TableParagraph"/>
              <w:rPr>
                <w:rFonts w:cs="Times New Roman"/>
              </w:rPr>
            </w:pPr>
          </w:p>
        </w:tc>
      </w:tr>
      <w:tr w:rsidR="00394E70" w:rsidRPr="00062E1C" w14:paraId="6FE55D5A" w14:textId="77777777" w:rsidTr="00BA4B5A">
        <w:trPr>
          <w:trHeight w:val="399"/>
        </w:trPr>
        <w:tc>
          <w:tcPr>
            <w:tcW w:w="3075" w:type="dxa"/>
          </w:tcPr>
          <w:p w14:paraId="0EB299B5"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74BF769D" w14:textId="77777777" w:rsidR="00394E70" w:rsidRPr="00062E1C" w:rsidRDefault="00394E70" w:rsidP="00BA4B5A">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70365846" w14:textId="77777777" w:rsidR="00394E70" w:rsidRPr="00062E1C" w:rsidRDefault="00394E70" w:rsidP="00BA4B5A">
            <w:pPr>
              <w:pStyle w:val="TableParagraph"/>
              <w:rPr>
                <w:rFonts w:cs="Times New Roman"/>
              </w:rPr>
            </w:pPr>
          </w:p>
        </w:tc>
      </w:tr>
      <w:tr w:rsidR="00394E70" w:rsidRPr="00062E1C" w14:paraId="103FACA6" w14:textId="77777777" w:rsidTr="00BA4B5A">
        <w:trPr>
          <w:trHeight w:val="354"/>
        </w:trPr>
        <w:tc>
          <w:tcPr>
            <w:tcW w:w="3075" w:type="dxa"/>
          </w:tcPr>
          <w:p w14:paraId="4D3B4380"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75995E70"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17C8DFD5" w14:textId="77777777" w:rsidR="00394E70" w:rsidRPr="00062E1C" w:rsidRDefault="00394E70" w:rsidP="00BA4B5A">
            <w:pPr>
              <w:pStyle w:val="TableParagraph"/>
              <w:rPr>
                <w:rFonts w:cs="Times New Roman"/>
              </w:rPr>
            </w:pPr>
          </w:p>
        </w:tc>
      </w:tr>
      <w:tr w:rsidR="00394E70" w:rsidRPr="00062E1C" w14:paraId="69C2947F" w14:textId="77777777" w:rsidTr="00BA4B5A">
        <w:trPr>
          <w:trHeight w:val="417"/>
        </w:trPr>
        <w:tc>
          <w:tcPr>
            <w:tcW w:w="3075" w:type="dxa"/>
            <w:vAlign w:val="center"/>
          </w:tcPr>
          <w:p w14:paraId="75CF0D9B" w14:textId="77777777" w:rsidR="00394E70" w:rsidRPr="00062E1C" w:rsidRDefault="00394E70" w:rsidP="00BA4B5A">
            <w:pPr>
              <w:pStyle w:val="TableParagraph"/>
              <w:ind w:right="95" w:firstLine="360"/>
              <w:jc w:val="right"/>
              <w:rPr>
                <w:rFonts w:cs="Times New Roman"/>
                <w:b/>
              </w:rPr>
            </w:pPr>
            <w:r w:rsidRPr="00062E1C">
              <w:rPr>
                <w:rFonts w:cs="Times New Roman"/>
                <w:b/>
              </w:rPr>
              <w:t>Total</w:t>
            </w:r>
          </w:p>
        </w:tc>
        <w:tc>
          <w:tcPr>
            <w:tcW w:w="1890" w:type="dxa"/>
            <w:vAlign w:val="center"/>
          </w:tcPr>
          <w:p w14:paraId="2349E115" w14:textId="77777777" w:rsidR="00394E70" w:rsidRPr="00062E1C" w:rsidRDefault="00394E70" w:rsidP="00BA4B5A">
            <w:pPr>
              <w:pStyle w:val="TableParagraph"/>
              <w:ind w:right="568"/>
              <w:jc w:val="center"/>
              <w:rPr>
                <w:rFonts w:cs="Times New Roman"/>
                <w:b/>
              </w:rPr>
            </w:pPr>
            <w:r w:rsidRPr="00062E1C">
              <w:rPr>
                <w:rFonts w:cs="Times New Roman"/>
                <w:b/>
              </w:rPr>
              <w:t xml:space="preserve">          30</w:t>
            </w:r>
          </w:p>
        </w:tc>
        <w:tc>
          <w:tcPr>
            <w:tcW w:w="1440" w:type="dxa"/>
          </w:tcPr>
          <w:p w14:paraId="644C9A26" w14:textId="77777777" w:rsidR="00394E70" w:rsidRPr="00062E1C" w:rsidRDefault="00394E70" w:rsidP="00BA4B5A">
            <w:pPr>
              <w:pStyle w:val="TableParagraph"/>
              <w:rPr>
                <w:rFonts w:cs="Times New Roman"/>
              </w:rPr>
            </w:pPr>
          </w:p>
        </w:tc>
      </w:tr>
      <w:tr w:rsidR="00394E70" w:rsidRPr="00062E1C" w14:paraId="1D6ADCF3" w14:textId="77777777" w:rsidTr="00BA4B5A">
        <w:trPr>
          <w:trHeight w:val="669"/>
        </w:trPr>
        <w:tc>
          <w:tcPr>
            <w:tcW w:w="4965" w:type="dxa"/>
            <w:gridSpan w:val="2"/>
          </w:tcPr>
          <w:p w14:paraId="68C7AD2B" w14:textId="77777777" w:rsidR="00394E70" w:rsidRPr="00062E1C" w:rsidRDefault="00394E70" w:rsidP="00BA4B5A">
            <w:pPr>
              <w:pStyle w:val="TableParagraph"/>
              <w:rPr>
                <w:rFonts w:cs="Times New Roman"/>
              </w:rPr>
            </w:pPr>
          </w:p>
          <w:p w14:paraId="4F4B2D14" w14:textId="77777777" w:rsidR="00394E70" w:rsidRPr="00062E1C" w:rsidRDefault="00394E70" w:rsidP="00BA4B5A">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120D25AB" w14:textId="77777777" w:rsidR="00394E70" w:rsidRPr="00062E1C" w:rsidRDefault="00394E70" w:rsidP="00BA4B5A">
            <w:pPr>
              <w:pStyle w:val="TableParagraph"/>
              <w:rPr>
                <w:rFonts w:cs="Times New Roman"/>
              </w:rPr>
            </w:pPr>
          </w:p>
        </w:tc>
      </w:tr>
    </w:tbl>
    <w:p w14:paraId="27AB293A" w14:textId="77777777" w:rsidR="00394E70" w:rsidRPr="00062E1C" w:rsidRDefault="00394E70" w:rsidP="00394E70">
      <w:pPr>
        <w:spacing w:after="0" w:line="240" w:lineRule="auto"/>
        <w:rPr>
          <w:rFonts w:ascii="Cambria" w:hAnsi="Cambria"/>
          <w:b/>
          <w:bCs/>
        </w:rPr>
      </w:pPr>
    </w:p>
    <w:p w14:paraId="6C594C77" w14:textId="77777777" w:rsidR="00394E70" w:rsidRPr="00062E1C" w:rsidRDefault="00394E70" w:rsidP="00394E70">
      <w:pPr>
        <w:spacing w:after="0" w:line="240" w:lineRule="auto"/>
        <w:jc w:val="center"/>
        <w:rPr>
          <w:rFonts w:ascii="Cambria" w:hAnsi="Cambria" w:cs="Times New Roman"/>
          <w:b/>
        </w:rPr>
      </w:pPr>
    </w:p>
    <w:p w14:paraId="38D76C7D" w14:textId="77777777" w:rsidR="00394E70" w:rsidRPr="00062E1C" w:rsidRDefault="00394E70" w:rsidP="00394E70">
      <w:pPr>
        <w:spacing w:after="0" w:line="240" w:lineRule="auto"/>
        <w:jc w:val="center"/>
        <w:rPr>
          <w:rFonts w:ascii="Cambria" w:hAnsi="Cambria" w:cs="Times New Roman"/>
          <w:b/>
        </w:rPr>
      </w:pPr>
    </w:p>
    <w:p w14:paraId="3B69C99B" w14:textId="77777777" w:rsidR="00394E70" w:rsidRPr="00062E1C" w:rsidRDefault="00394E70" w:rsidP="00394E70">
      <w:pPr>
        <w:spacing w:after="0" w:line="240" w:lineRule="auto"/>
        <w:jc w:val="center"/>
        <w:rPr>
          <w:rFonts w:ascii="Cambria" w:hAnsi="Cambria" w:cs="Times New Roman"/>
          <w:b/>
        </w:rPr>
      </w:pPr>
    </w:p>
    <w:p w14:paraId="6468231C" w14:textId="77777777" w:rsidR="00394E70" w:rsidRPr="00062E1C" w:rsidRDefault="00394E70" w:rsidP="00394E70">
      <w:pPr>
        <w:spacing w:after="0" w:line="240" w:lineRule="auto"/>
        <w:jc w:val="center"/>
        <w:rPr>
          <w:rFonts w:ascii="Cambria" w:hAnsi="Cambria" w:cs="Times New Roman"/>
          <w:b/>
        </w:rPr>
      </w:pPr>
    </w:p>
    <w:p w14:paraId="0A17E748" w14:textId="77777777" w:rsidR="00394E70" w:rsidRPr="00062E1C" w:rsidRDefault="00394E70" w:rsidP="00394E70">
      <w:pPr>
        <w:spacing w:after="0" w:line="240" w:lineRule="auto"/>
        <w:jc w:val="center"/>
        <w:rPr>
          <w:rFonts w:ascii="Cambria" w:hAnsi="Cambria" w:cs="Times New Roman"/>
          <w:b/>
        </w:rPr>
      </w:pPr>
    </w:p>
    <w:p w14:paraId="52105D2B" w14:textId="77777777" w:rsidR="00394E70" w:rsidRPr="00062E1C" w:rsidRDefault="00394E70" w:rsidP="00394E70">
      <w:pPr>
        <w:spacing w:after="0" w:line="240" w:lineRule="auto"/>
        <w:jc w:val="center"/>
        <w:rPr>
          <w:rFonts w:ascii="Cambria" w:hAnsi="Cambria" w:cs="Times New Roman"/>
          <w:b/>
        </w:rPr>
      </w:pPr>
    </w:p>
    <w:p w14:paraId="58D3144F" w14:textId="77777777" w:rsidR="00394E70" w:rsidRPr="00062E1C" w:rsidRDefault="00394E70" w:rsidP="00394E70">
      <w:pPr>
        <w:spacing w:after="0" w:line="240" w:lineRule="auto"/>
        <w:jc w:val="center"/>
        <w:rPr>
          <w:rFonts w:ascii="Cambria" w:hAnsi="Cambria" w:cs="Times New Roman"/>
          <w:b/>
        </w:rPr>
      </w:pPr>
    </w:p>
    <w:p w14:paraId="34BF04CC" w14:textId="77777777" w:rsidR="00394E70" w:rsidRPr="00062E1C" w:rsidRDefault="00394E70" w:rsidP="00394E70">
      <w:pPr>
        <w:spacing w:after="0" w:line="240" w:lineRule="auto"/>
        <w:jc w:val="center"/>
        <w:rPr>
          <w:rFonts w:ascii="Cambria" w:hAnsi="Cambria" w:cs="Times New Roman"/>
          <w:b/>
        </w:rPr>
      </w:pPr>
    </w:p>
    <w:p w14:paraId="1F27E7BE" w14:textId="77777777" w:rsidR="00394E70" w:rsidRPr="00062E1C" w:rsidRDefault="00394E70" w:rsidP="00394E70">
      <w:pPr>
        <w:spacing w:after="0" w:line="240" w:lineRule="auto"/>
        <w:jc w:val="center"/>
        <w:rPr>
          <w:rFonts w:ascii="Cambria" w:hAnsi="Cambria" w:cs="Times New Roman"/>
          <w:b/>
        </w:rPr>
      </w:pPr>
    </w:p>
    <w:p w14:paraId="58F23180" w14:textId="77777777" w:rsidR="00394E70" w:rsidRPr="00062E1C" w:rsidRDefault="00394E70" w:rsidP="00394E70">
      <w:pPr>
        <w:spacing w:after="0" w:line="240" w:lineRule="auto"/>
        <w:jc w:val="center"/>
        <w:rPr>
          <w:rFonts w:ascii="Cambria" w:hAnsi="Cambria" w:cs="Times New Roman"/>
          <w:b/>
        </w:rPr>
      </w:pPr>
    </w:p>
    <w:p w14:paraId="5E61CE4B" w14:textId="77777777" w:rsidR="00394E70" w:rsidRPr="00062E1C" w:rsidRDefault="00394E70" w:rsidP="00394E70">
      <w:pPr>
        <w:spacing w:after="0" w:line="240" w:lineRule="auto"/>
        <w:jc w:val="center"/>
        <w:rPr>
          <w:rFonts w:ascii="Cambria" w:hAnsi="Cambria" w:cs="Times New Roman"/>
          <w:b/>
        </w:rPr>
      </w:pPr>
      <w:r w:rsidRPr="00062E1C">
        <w:rPr>
          <w:rFonts w:ascii="Cambria" w:hAnsi="Cambria" w:cs="Times New Roman"/>
          <w:b/>
        </w:rPr>
        <w:t xml:space="preserve">    </w:t>
      </w:r>
    </w:p>
    <w:p w14:paraId="6934086F" w14:textId="77777777" w:rsidR="00394E70" w:rsidRPr="00062E1C" w:rsidRDefault="00394E70" w:rsidP="00394E70">
      <w:pPr>
        <w:spacing w:after="0" w:line="240" w:lineRule="auto"/>
        <w:jc w:val="center"/>
        <w:rPr>
          <w:rFonts w:ascii="Cambria" w:hAnsi="Cambria" w:cs="Times New Roman"/>
          <w:b/>
        </w:rPr>
      </w:pPr>
    </w:p>
    <w:p w14:paraId="0C346777" w14:textId="77777777" w:rsidR="00394E70" w:rsidRPr="00062E1C" w:rsidRDefault="00394E70" w:rsidP="00394E70">
      <w:pPr>
        <w:spacing w:after="0" w:line="240" w:lineRule="auto"/>
        <w:jc w:val="center"/>
        <w:rPr>
          <w:rFonts w:ascii="Cambria" w:hAnsi="Cambria" w:cs="Times New Roman"/>
          <w:b/>
        </w:rPr>
      </w:pPr>
    </w:p>
    <w:p w14:paraId="5ACC77EB" w14:textId="77777777" w:rsidR="00236C10" w:rsidRDefault="00236C10"/>
    <w:sectPr w:rsidR="00236C10" w:rsidSect="00394E7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74432"/>
    <w:multiLevelType w:val="multilevel"/>
    <w:tmpl w:val="F64EB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F2122"/>
    <w:multiLevelType w:val="hybridMultilevel"/>
    <w:tmpl w:val="87786C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32646A20"/>
    <w:multiLevelType w:val="hybridMultilevel"/>
    <w:tmpl w:val="377E3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A3260F"/>
    <w:multiLevelType w:val="hybridMultilevel"/>
    <w:tmpl w:val="6A12AE0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411539621">
    <w:abstractNumId w:val="2"/>
  </w:num>
  <w:num w:numId="2" w16cid:durableId="1259680781">
    <w:abstractNumId w:val="1"/>
  </w:num>
  <w:num w:numId="3" w16cid:durableId="1820999749">
    <w:abstractNumId w:val="0"/>
  </w:num>
  <w:num w:numId="4" w16cid:durableId="15778593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E70"/>
    <w:rsid w:val="00174565"/>
    <w:rsid w:val="00236C10"/>
    <w:rsid w:val="00394E70"/>
    <w:rsid w:val="00437F2B"/>
    <w:rsid w:val="0045274F"/>
    <w:rsid w:val="004D09B7"/>
    <w:rsid w:val="0054401F"/>
    <w:rsid w:val="006442C9"/>
    <w:rsid w:val="006A2C7E"/>
    <w:rsid w:val="0083104D"/>
    <w:rsid w:val="009D5D6D"/>
    <w:rsid w:val="00D95F67"/>
    <w:rsid w:val="00F5167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2164"/>
  <w15:chartTrackingRefBased/>
  <w15:docId w15:val="{DF9F3A7B-B325-475E-8A74-87447A582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E70"/>
    <w:rPr>
      <w:kern w:val="0"/>
      <w14:ligatures w14:val="none"/>
    </w:rPr>
  </w:style>
  <w:style w:type="paragraph" w:styleId="Heading1">
    <w:name w:val="heading 1"/>
    <w:basedOn w:val="Normal"/>
    <w:next w:val="Normal"/>
    <w:link w:val="Heading1Char"/>
    <w:uiPriority w:val="9"/>
    <w:qFormat/>
    <w:rsid w:val="00394E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4E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4E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E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E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E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4E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4E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E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E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E70"/>
    <w:rPr>
      <w:rFonts w:eastAsiaTheme="majorEastAsia" w:cstheme="majorBidi"/>
      <w:color w:val="272727" w:themeColor="text1" w:themeTint="D8"/>
    </w:rPr>
  </w:style>
  <w:style w:type="paragraph" w:styleId="Title">
    <w:name w:val="Title"/>
    <w:basedOn w:val="Normal"/>
    <w:next w:val="Normal"/>
    <w:link w:val="TitleChar"/>
    <w:uiPriority w:val="10"/>
    <w:qFormat/>
    <w:rsid w:val="00394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E70"/>
    <w:pPr>
      <w:spacing w:before="160"/>
      <w:jc w:val="center"/>
    </w:pPr>
    <w:rPr>
      <w:i/>
      <w:iCs/>
      <w:color w:val="404040" w:themeColor="text1" w:themeTint="BF"/>
    </w:rPr>
  </w:style>
  <w:style w:type="character" w:customStyle="1" w:styleId="QuoteChar">
    <w:name w:val="Quote Char"/>
    <w:basedOn w:val="DefaultParagraphFont"/>
    <w:link w:val="Quote"/>
    <w:uiPriority w:val="29"/>
    <w:rsid w:val="00394E70"/>
    <w:rPr>
      <w:i/>
      <w:iCs/>
      <w:color w:val="404040" w:themeColor="text1" w:themeTint="BF"/>
    </w:rPr>
  </w:style>
  <w:style w:type="paragraph" w:styleId="ListParagraph">
    <w:name w:val="List Paragraph"/>
    <w:basedOn w:val="Normal"/>
    <w:uiPriority w:val="34"/>
    <w:qFormat/>
    <w:rsid w:val="00394E70"/>
    <w:pPr>
      <w:ind w:left="720"/>
      <w:contextualSpacing/>
    </w:pPr>
  </w:style>
  <w:style w:type="character" w:styleId="IntenseEmphasis">
    <w:name w:val="Intense Emphasis"/>
    <w:basedOn w:val="DefaultParagraphFont"/>
    <w:uiPriority w:val="21"/>
    <w:qFormat/>
    <w:rsid w:val="00394E70"/>
    <w:rPr>
      <w:i/>
      <w:iCs/>
      <w:color w:val="2F5496" w:themeColor="accent1" w:themeShade="BF"/>
    </w:rPr>
  </w:style>
  <w:style w:type="paragraph" w:styleId="IntenseQuote">
    <w:name w:val="Intense Quote"/>
    <w:basedOn w:val="Normal"/>
    <w:next w:val="Normal"/>
    <w:link w:val="IntenseQuoteChar"/>
    <w:uiPriority w:val="30"/>
    <w:qFormat/>
    <w:rsid w:val="00394E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E70"/>
    <w:rPr>
      <w:i/>
      <w:iCs/>
      <w:color w:val="2F5496" w:themeColor="accent1" w:themeShade="BF"/>
    </w:rPr>
  </w:style>
  <w:style w:type="character" w:styleId="IntenseReference">
    <w:name w:val="Intense Reference"/>
    <w:basedOn w:val="DefaultParagraphFont"/>
    <w:uiPriority w:val="32"/>
    <w:qFormat/>
    <w:rsid w:val="00394E70"/>
    <w:rPr>
      <w:b/>
      <w:bCs/>
      <w:smallCaps/>
      <w:color w:val="2F5496" w:themeColor="accent1" w:themeShade="BF"/>
      <w:spacing w:val="5"/>
    </w:rPr>
  </w:style>
  <w:style w:type="table" w:styleId="TableGrid">
    <w:name w:val="Table Grid"/>
    <w:basedOn w:val="TableNormal"/>
    <w:uiPriority w:val="39"/>
    <w:rsid w:val="00394E70"/>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94E70"/>
    <w:pPr>
      <w:widowControl w:val="0"/>
      <w:autoSpaceDE w:val="0"/>
      <w:autoSpaceDN w:val="0"/>
      <w:spacing w:after="0" w:line="240" w:lineRule="auto"/>
    </w:pPr>
    <w:rPr>
      <w:rFonts w:ascii="Cambria" w:eastAsia="Cambria" w:hAnsi="Cambria" w:cs="Cambr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A0F347-A2CC-4A07-A381-F909A515FB8C}">
  <ds:schemaRefs>
    <ds:schemaRef ds:uri="http://schemas.microsoft.com/sharepoint/v3/contenttype/forms"/>
  </ds:schemaRefs>
</ds:datastoreItem>
</file>

<file path=customXml/itemProps2.xml><?xml version="1.0" encoding="utf-8"?>
<ds:datastoreItem xmlns:ds="http://schemas.openxmlformats.org/officeDocument/2006/customXml" ds:itemID="{4B5D0DAA-4E8F-4E76-9EFD-5EF2148542C3}">
  <ds:schemaRefs>
    <ds:schemaRef ds:uri="http://schemas.microsoft.com/office/2006/metadata/properties"/>
    <ds:schemaRef ds:uri="http://schemas.microsoft.com/office/infopath/2007/PartnerControls"/>
    <ds:schemaRef ds:uri="b8fb6945-7797-4306-adc1-1f0fc48ebadc"/>
  </ds:schemaRefs>
</ds:datastoreItem>
</file>

<file path=customXml/itemProps3.xml><?xml version="1.0" encoding="utf-8"?>
<ds:datastoreItem xmlns:ds="http://schemas.openxmlformats.org/officeDocument/2006/customXml" ds:itemID="{1029ACAD-66E4-4D42-A14E-5F804544E9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650</Words>
  <Characters>3710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Navin raj</cp:lastModifiedBy>
  <cp:revision>2</cp:revision>
  <dcterms:created xsi:type="dcterms:W3CDTF">2026-02-10T16:23:00Z</dcterms:created>
  <dcterms:modified xsi:type="dcterms:W3CDTF">2026-02-10T16:23:00Z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