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" w:right="3563" w:firstLine="0"/>
        <w:spacing w:after="0" w:line="276" w:lineRule="auto"/>
        <w:rPr>
          <w:b/>
          <w:sz w:val="24"/>
          <w:u w:val="none"/>
        </w:rPr>
      </w:pPr>
      <w:r>
        <w:rPr>
          <w:b/>
          <w:sz w:val="28"/>
          <w:szCs w:val="28"/>
          <w:u w:val="none"/>
        </w:rPr>
        <w:t xml:space="preserve">Navin </w:t>
      </w:r>
      <w:r>
        <w:rPr>
          <w:b/>
          <w:sz w:val="24"/>
          <w:u w:val="none"/>
        </w:rPr>
        <w:t xml:space="preserve">Boddhul</w:t>
      </w:r>
      <w:r>
        <w:rPr>
          <w:u w:val="none"/>
        </w:rPr>
      </w:r>
    </w:p>
    <w:p>
      <w:pPr>
        <w:ind w:left="15" w:right="3563" w:firstLine="0"/>
        <w:spacing w:after="0" w:line="276" w:lineRule="auto"/>
        <w:rPr>
          <w:b/>
          <w:sz w:val="24"/>
          <w:u w:val="none"/>
        </w:rPr>
      </w:pPr>
      <w:r>
        <w:rPr>
          <w:b/>
          <w:sz w:val="24"/>
          <w:u w:val="none"/>
        </w:rPr>
        <w:t xml:space="preserve">UI Designer</w:t>
      </w:r>
      <w:r>
        <w:rPr>
          <w:u w:val="none"/>
        </w:rPr>
      </w:r>
    </w:p>
    <w:p>
      <w:pPr>
        <w:ind w:left="15" w:right="3563" w:firstLine="0"/>
        <w:spacing w:after="0" w:line="276" w:lineRule="auto"/>
        <w:rPr>
          <w:b/>
          <w:sz w:val="24"/>
          <w:u w:val="none"/>
        </w:rPr>
      </w:pPr>
      <w:r>
        <w:rPr>
          <w:b/>
          <w:sz w:val="24"/>
          <w:u w:val="none"/>
        </w:rPr>
        <w:t xml:space="preserve">boddhulnavin@gmail.com </w:t>
      </w:r>
      <w:r>
        <w:rPr>
          <w:u w:val="none"/>
        </w:rPr>
      </w:r>
    </w:p>
    <w:p>
      <w:pPr>
        <w:ind w:left="15" w:right="3563" w:firstLine="0"/>
        <w:spacing w:after="0" w:line="276" w:lineRule="auto"/>
        <w:rPr>
          <w:b/>
          <w:sz w:val="24"/>
          <w:u w:val="none"/>
        </w:rPr>
      </w:pPr>
      <w:r/>
      <w:hyperlink r:id="rId9" w:tooltip="http://navinboddhul.info" w:history="1">
        <w:r>
          <w:rPr>
            <w:rStyle w:val="611"/>
            <w:b/>
            <w:sz w:val="24"/>
          </w:rPr>
          <w:t xml:space="preserve">Personal Portfolio</w:t>
        </w:r>
      </w:hyperlink>
      <w:r>
        <w:rPr>
          <w:b/>
          <w:sz w:val="24"/>
          <w:u w:val="none"/>
        </w:rPr>
      </w:r>
      <w:r>
        <w:rPr>
          <w:u w:val="none"/>
        </w:rPr>
      </w:r>
    </w:p>
    <w:p>
      <w:pPr>
        <w:ind w:left="15" w:right="3563" w:firstLine="0"/>
        <w:spacing w:after="0" w:line="276" w:lineRule="auto"/>
        <w:rPr>
          <w:b/>
          <w:sz w:val="24"/>
          <w:u w:val="none"/>
        </w:rPr>
      </w:pPr>
      <w:r>
        <w:rPr>
          <w:b/>
          <w:sz w:val="24"/>
          <w:u w:val="none"/>
        </w:rPr>
        <w:t xml:space="preserve">7058942513</w:t>
      </w:r>
      <w:r>
        <w:rPr>
          <w:b/>
          <w:sz w:val="24"/>
          <w:u w:val="none"/>
        </w:rPr>
      </w:r>
      <w:r>
        <w:rPr>
          <w:u w:val="none"/>
        </w:rPr>
      </w:r>
    </w:p>
    <w:p>
      <w:pPr>
        <w:ind w:left="10" w:hanging="10"/>
        <w:spacing w:after="304" w:line="259" w:lineRule="auto"/>
        <w:rPr>
          <w:b/>
          <w:sz w:val="24"/>
        </w:rPr>
      </w:pPr>
      <w:r>
        <w:rPr>
          <w:b/>
          <w:sz w:val="24"/>
        </w:rPr>
      </w:r>
      <w:r/>
    </w:p>
    <w:p>
      <w:pPr>
        <w:ind w:left="10" w:hanging="10"/>
        <w:spacing w:after="304" w:line="259" w:lineRule="auto"/>
      </w:pPr>
      <w:r>
        <w:rPr>
          <w:b/>
          <w:sz w:val="24"/>
        </w:rPr>
        <w:t xml:space="preserve">PROFESSIONAL SUMMARY:</w:t>
      </w:r>
      <w:r/>
    </w:p>
    <w:p>
      <w:pPr>
        <w:ind w:left="15" w:right="13" w:firstLine="0"/>
        <w:spacing w:after="328"/>
      </w:pPr>
      <w:r/>
      <w:r>
        <w:t xml:space="preserve">Innovative UI Designer with 3 of experience delivering user-centric, visually stunning interfaces that drive engagement and enhance user satisfaction. Proficient in industry-standard tools like Figma, with a deep understanding of responsive design, design s</w:t>
      </w:r>
      <w:r>
        <w:t xml:space="preserve">ystems, and modern UI trends. Expertise includes crafting pixel-perfect designs that adapt seamlessly across devices, creating cohesive design systems that maintain consistency, and implementing user-centered design principles to solve complex problems. Pas</w:t>
      </w:r>
      <w:r>
        <w:t xml:space="preserve">sionate about staying ahead of industry trends and continually evolving design strategies to create cutting-edge user experiences. Known for turning complex concepts into intuitive, accessible experiences that align with business objectives. A strong collab</w:t>
      </w:r>
      <w:r>
        <w:t xml:space="preserve">orator, adept at working with cross-functional teams to bring ideas to life, ensuring that both user needs and business goals are met efficiently and effectively.</w:t>
      </w:r>
      <w:r/>
      <w:r/>
      <w:r/>
    </w:p>
    <w:p>
      <w:pPr>
        <w:ind w:left="10" w:hanging="10"/>
        <w:spacing w:after="224" w:line="259" w:lineRule="auto"/>
      </w:pPr>
      <w:r>
        <w:rPr>
          <w:b/>
          <w:sz w:val="24"/>
        </w:rPr>
        <w:t xml:space="preserve">TECHNICAL SKILLS:</w:t>
      </w:r>
      <w:r/>
    </w:p>
    <w:p>
      <w:pPr>
        <w:numPr>
          <w:ilvl w:val="0"/>
          <w:numId w:val="1"/>
        </w:numPr>
        <w:ind w:right="13" w:hanging="444"/>
        <w:spacing w:after="0"/>
        <w:rPr>
          <w:b w:val="0"/>
          <w:bCs w:val="0"/>
        </w:rPr>
      </w:pPr>
      <w:r>
        <w:rPr>
          <w:b/>
        </w:rPr>
      </w:r>
      <w:r>
        <w:rPr>
          <w:b/>
        </w:rPr>
        <w:t xml:space="preserve">HTML/CSS: </w:t>
      </w:r>
      <w:r>
        <w:rPr>
          <w:b w:val="0"/>
          <w:bCs w:val="0"/>
        </w:rPr>
        <w:t xml:space="preserve">web design and layout understanding.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"/>
        </w:numPr>
        <w:ind w:right="13" w:hanging="444"/>
        <w:spacing w:after="0"/>
      </w:pPr>
      <w:r>
        <w:rPr>
          <w:b/>
        </w:rPr>
      </w:r>
      <w:r>
        <w:rPr>
          <w:b/>
        </w:rPr>
        <w:t xml:space="preserve">Responsive Web Design: </w:t>
      </w:r>
      <w:r>
        <w:rPr>
          <w:b w:val="0"/>
          <w:bCs w:val="0"/>
        </w:rPr>
        <w:t xml:space="preserve">Using CSS frameworks like Bootstrap or media queries for designing adaptive layouts.</w:t>
      </w:r>
      <w:r>
        <w:rPr>
          <w:b/>
        </w:rPr>
      </w:r>
      <w:r/>
    </w:p>
    <w:p>
      <w:pPr>
        <w:numPr>
          <w:ilvl w:val="0"/>
          <w:numId w:val="1"/>
        </w:numPr>
        <w:ind w:right="13" w:hanging="444"/>
        <w:spacing w:after="0"/>
      </w:pPr>
      <w:r>
        <w:rPr>
          <w:b/>
        </w:rPr>
      </w:r>
      <w:r>
        <w:rPr>
          <w:b/>
        </w:rPr>
        <w:t xml:space="preserve">JavaScript : </w:t>
      </w:r>
      <w:r>
        <w:rPr>
          <w:b w:val="0"/>
          <w:bCs w:val="0"/>
        </w:rPr>
        <w:t xml:space="preserve">Basic Knowledge for Debugging</w:t>
      </w:r>
      <w:r>
        <w:rPr>
          <w:b w:val="0"/>
          <w:bCs w:val="0"/>
        </w:rPr>
      </w:r>
      <w:r/>
    </w:p>
    <w:p>
      <w:pPr>
        <w:numPr>
          <w:ilvl w:val="0"/>
          <w:numId w:val="1"/>
        </w:numPr>
        <w:ind w:right="13" w:hanging="444"/>
        <w:spacing w:after="0"/>
      </w:pPr>
      <w:r>
        <w:rPr>
          <w:b/>
        </w:rPr>
        <w:t xml:space="preserve">Operating Systems: </w:t>
      </w:r>
      <w:r>
        <w:t xml:space="preserve">Windows (2000/XP/Vista/2003 Server), Linux, Unix, DOS</w:t>
      </w:r>
      <w:r/>
    </w:p>
    <w:p>
      <w:pPr>
        <w:numPr>
          <w:ilvl w:val="0"/>
          <w:numId w:val="1"/>
        </w:numPr>
        <w:ind w:right="13" w:hanging="444"/>
        <w:spacing w:after="0"/>
        <w:rPr>
          <w:b w:val="0"/>
          <w:bCs w:val="0"/>
        </w:rPr>
      </w:pPr>
      <w:r>
        <w:rPr>
          <w:b/>
        </w:rPr>
      </w:r>
      <w:r>
        <w:rPr>
          <w:b/>
        </w:rPr>
        <w:t xml:space="preserve">Visual Hierarchy: </w:t>
      </w:r>
      <w:r>
        <w:rPr>
          <w:b w:val="0"/>
          <w:bCs w:val="0"/>
        </w:rPr>
        <w:t xml:space="preserve">Creating layouts with a clear focus to guide users’ attention.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"/>
        </w:numPr>
        <w:ind w:right="13" w:hanging="444"/>
        <w:spacing w:after="0"/>
      </w:pPr>
      <w:r>
        <w:rPr>
          <w:b/>
        </w:rPr>
      </w:r>
      <w:r>
        <w:rPr>
          <w:b/>
        </w:rPr>
        <w:t xml:space="preserve">Wireframing Tools: </w:t>
      </w:r>
      <w:r>
        <w:rPr>
          <w:b w:val="0"/>
          <w:bCs w:val="0"/>
        </w:rPr>
        <w:t xml:space="preserve">Balsamiq,Figma,</w:t>
      </w:r>
      <w:r>
        <w:rPr>
          <w:b w:val="0"/>
          <w:bCs w:val="0"/>
        </w:rPr>
      </w:r>
      <w:r/>
    </w:p>
    <w:p>
      <w:pPr>
        <w:numPr>
          <w:ilvl w:val="0"/>
          <w:numId w:val="1"/>
        </w:numPr>
        <w:ind w:right="13" w:hanging="444"/>
        <w:spacing w:after="0"/>
        <w:rPr>
          <w:b w:val="0"/>
          <w:bCs w:val="0"/>
        </w:rPr>
      </w:pPr>
      <w:r>
        <w:rPr>
          <w:b/>
        </w:rPr>
      </w:r>
      <w:r>
        <w:rPr>
          <w:b/>
        </w:rPr>
        <w:t xml:space="preserve">Information Architecture: </w:t>
      </w:r>
      <w:r>
        <w:rPr>
          <w:b w:val="0"/>
          <w:bCs w:val="0"/>
        </w:rPr>
        <w:t xml:space="preserve">Organizing content in a user-friendly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"/>
        </w:numPr>
        <w:ind w:right="13" w:hanging="444"/>
        <w:spacing w:after="0"/>
        <w:rPr>
          <w:b w:val="0"/>
          <w:bCs w:val="0"/>
        </w:rPr>
      </w:pPr>
      <w:r>
        <w:rPr>
          <w:b/>
        </w:rPr>
      </w:r>
      <w:r>
        <w:rPr>
          <w:b/>
        </w:rPr>
        <w:t xml:space="preserve">Microinteractions: </w:t>
      </w:r>
      <w:r>
        <w:rPr>
          <w:b w:val="0"/>
          <w:bCs w:val="0"/>
        </w:rPr>
        <w:t xml:space="preserve">Designing small, detailed animations for better user experience.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10" w:hanging="10"/>
        <w:spacing w:after="261" w:line="259" w:lineRule="auto"/>
        <w:rPr>
          <w:b/>
          <w:sz w:val="24"/>
        </w:rPr>
      </w:pPr>
      <w:r>
        <w:rPr>
          <w:b/>
          <w:sz w:val="24"/>
        </w:rPr>
      </w:r>
      <w:r/>
    </w:p>
    <w:p>
      <w:pPr>
        <w:ind w:left="10" w:hanging="10"/>
        <w:spacing w:after="261" w:line="259" w:lineRule="auto"/>
      </w:pPr>
      <w:r>
        <w:rPr>
          <w:b/>
          <w:sz w:val="24"/>
        </w:rPr>
        <w:t xml:space="preserve">PROFESSIONAL EXPERIENCE:</w:t>
      </w:r>
      <w:r/>
    </w:p>
    <w:p>
      <w:pPr>
        <w:ind w:left="10" w:hanging="10"/>
        <w:spacing w:after="0" w:line="259" w:lineRule="auto"/>
        <w:rPr>
          <w:b/>
          <w:bCs/>
        </w:rPr>
      </w:pPr>
      <w:r>
        <w:rPr>
          <w:b/>
          <w:bCs/>
        </w:rPr>
        <w:t xml:space="preserve">Shaurya Technosoft Pvt Ltd</w:t>
      </w:r>
      <w:r>
        <w:rPr>
          <w:b/>
          <w:bCs/>
        </w:rPr>
      </w:r>
    </w:p>
    <w:p>
      <w:pPr>
        <w:ind w:left="10" w:hanging="10"/>
        <w:spacing w:after="0" w:line="259" w:lineRule="auto"/>
        <w:rPr>
          <w:b/>
          <w:bCs/>
        </w:rPr>
      </w:pPr>
      <w:r>
        <w:rPr>
          <w:b/>
          <w:bCs/>
        </w:rPr>
        <w:t xml:space="preserve">UI Designer</w:t>
      </w:r>
      <w:r>
        <w:rPr>
          <w:b/>
          <w:bCs/>
        </w:rPr>
      </w:r>
    </w:p>
    <w:p>
      <w:pPr>
        <w:ind w:left="10" w:hanging="10"/>
        <w:spacing w:after="0" w:line="259" w:lineRule="auto"/>
        <w:rPr>
          <w:b/>
          <w:bCs/>
        </w:rPr>
      </w:pPr>
      <w:r>
        <w:rPr>
          <w:b/>
          <w:bCs/>
        </w:rPr>
        <w:t xml:space="preserve">Duration: Jul 2022 to Current</w:t>
      </w:r>
      <w:r>
        <w:rPr>
          <w:b/>
          <w:bCs/>
        </w:rPr>
      </w:r>
      <w:r>
        <w:rPr>
          <w:b/>
          <w:bCs/>
        </w:rPr>
      </w:r>
    </w:p>
    <w:p>
      <w:pPr>
        <w:ind w:left="10" w:hanging="10"/>
        <w:spacing w:after="25" w:line="259" w:lineRule="auto"/>
        <w:rPr>
          <w:b/>
        </w:rPr>
      </w:pPr>
      <w:r>
        <w:rPr>
          <w:b/>
        </w:rPr>
      </w:r>
      <w:r/>
    </w:p>
    <w:p>
      <w:pPr>
        <w:ind w:left="10" w:hanging="10"/>
        <w:spacing w:after="25" w:line="259" w:lineRule="auto"/>
        <w:rPr>
          <w:b/>
        </w:rPr>
      </w:pPr>
      <w:r>
        <w:rPr>
          <w:b/>
        </w:rPr>
        <w:t xml:space="preserve">Responsibilities:</w:t>
      </w:r>
      <w:r/>
    </w:p>
    <w:p>
      <w:pPr>
        <w:pStyle w:val="612"/>
        <w:numPr>
          <w:ilvl w:val="0"/>
          <w:numId w:val="2"/>
        </w:numPr>
        <w:ind w:right="13"/>
      </w:pPr>
      <w:r/>
      <w:r>
        <w:t xml:space="preserve">Craft intuitive and engaging designs for websites.</w:t>
      </w:r>
      <w:r/>
      <w:r/>
    </w:p>
    <w:p>
      <w:pPr>
        <w:numPr>
          <w:ilvl w:val="0"/>
          <w:numId w:val="2"/>
        </w:numPr>
        <w:ind w:right="13"/>
      </w:pPr>
      <w:r/>
      <w:r>
        <w:t xml:space="preserve">Build and maintain design systems for consistency across products.</w:t>
      </w:r>
      <w:r/>
      <w:r/>
    </w:p>
    <w:p>
      <w:pPr>
        <w:numPr>
          <w:ilvl w:val="0"/>
          <w:numId w:val="2"/>
        </w:numPr>
        <w:ind w:right="13"/>
      </w:pPr>
      <w:r/>
      <w:r>
        <w:t xml:space="preserve">Work closely with UX designers, developers, and product managers to align designs with project goals.</w:t>
      </w:r>
      <w:r/>
      <w:r/>
    </w:p>
    <w:p>
      <w:pPr>
        <w:numPr>
          <w:ilvl w:val="0"/>
          <w:numId w:val="2"/>
        </w:numPr>
        <w:ind w:right="13"/>
      </w:pPr>
      <w:r/>
      <w:r>
        <w:t xml:space="preserve">Design interfaces that adapt to various devices and screen sizes, ensuring a seamless experience across platforms.</w:t>
      </w:r>
      <w:r/>
      <w:r/>
    </w:p>
    <w:p>
      <w:pPr>
        <w:numPr>
          <w:ilvl w:val="0"/>
          <w:numId w:val="2"/>
        </w:numPr>
        <w:ind w:right="13"/>
      </w:pPr>
      <w:r/>
      <w:r>
        <w:t xml:space="preserve">Ensure designs meet accessibility standards and best practices for inclusivity.</w:t>
      </w:r>
      <w:r/>
      <w:r/>
    </w:p>
    <w:p>
      <w:pPr>
        <w:numPr>
          <w:ilvl w:val="0"/>
          <w:numId w:val="2"/>
        </w:numPr>
        <w:ind w:right="13"/>
      </w:pPr>
      <w:r/>
      <w:r>
        <w:t xml:space="preserve">Stay informed about the latest design trends, tools, and technologies to keep designs fresh and modern.</w:t>
      </w:r>
      <w:r/>
      <w:r/>
    </w:p>
    <w:p>
      <w:pPr>
        <w:ind w:left="15" w:firstLine="0"/>
        <w:jc w:val="both"/>
        <w:spacing w:after="733" w:line="265" w:lineRule="auto"/>
      </w:pPr>
      <w:r>
        <w:rPr>
          <w:highlight w:val="none"/>
        </w:rPr>
      </w:r>
      <w:r>
        <w:rPr>
          <w:highlight w:val="none"/>
        </w:rPr>
      </w:r>
    </w:p>
    <w:p>
      <w:pPr>
        <w:ind w:left="15" w:firstLine="0"/>
        <w:jc w:val="both"/>
        <w:spacing w:after="733" w:line="265" w:lineRule="auto"/>
        <w:rPr>
          <w:highlight w:val="none"/>
        </w:rPr>
      </w:pPr>
      <w:r>
        <w:rPr>
          <w:b/>
        </w:rPr>
        <w:t xml:space="preserve">Environment:</w:t>
      </w:r>
      <w:r>
        <w:rPr>
          <w:b/>
        </w:rPr>
        <w:t xml:space="preserve"> </w:t>
      </w:r>
      <w:r/>
      <w:r>
        <w:t xml:space="preserve">HTML/CSS, FIGMA , JavaScript, responsive web design, cross-functional team collaboration, version control with Git, Jira for project management, user-centered design principles, accessibility standards, and performance optimization.</w:t>
      </w:r>
      <w:r/>
      <w:r/>
    </w:p>
    <w:p>
      <w:pPr>
        <w:ind w:left="10" w:hanging="10"/>
        <w:spacing w:after="0" w:line="259" w:lineRule="auto"/>
      </w:pPr>
      <w:r>
        <w:rPr>
          <w:b/>
        </w:rPr>
      </w:r>
      <w:r>
        <w:rPr>
          <w:b/>
        </w:rPr>
        <w:t xml:space="preserve">Vertex Technosys</w:t>
      </w:r>
      <w:r>
        <w:rPr>
          <w:b/>
        </w:rPr>
      </w:r>
      <w:r/>
    </w:p>
    <w:p>
      <w:pPr>
        <w:ind w:left="10" w:hanging="10"/>
        <w:spacing w:after="0" w:line="259" w:lineRule="auto"/>
      </w:pPr>
      <w:r>
        <w:rPr>
          <w:b/>
        </w:rPr>
      </w:r>
      <w:r>
        <w:rPr>
          <w:b/>
        </w:rPr>
        <w:t xml:space="preserve">Web Designer</w:t>
      </w:r>
      <w:r>
        <w:rPr>
          <w:b/>
        </w:rPr>
      </w:r>
      <w:r/>
    </w:p>
    <w:p>
      <w:pPr>
        <w:ind w:left="10" w:hanging="10"/>
        <w:spacing w:after="0" w:line="259" w:lineRule="auto"/>
      </w:pPr>
      <w:r>
        <w:rPr>
          <w:b/>
        </w:rPr>
      </w:r>
      <w:r>
        <w:rPr>
          <w:b/>
        </w:rPr>
        <w:t xml:space="preserve">Duration: Jan  2022 - Jul 2022</w:t>
      </w:r>
      <w:r>
        <w:rPr>
          <w:b/>
        </w:rPr>
      </w:r>
      <w:r/>
    </w:p>
    <w:p>
      <w:pPr>
        <w:ind w:left="10" w:right="5768" w:hanging="10"/>
        <w:spacing w:after="0" w:line="761" w:lineRule="auto"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left="10" w:right="5768" w:hanging="10"/>
        <w:spacing w:after="0" w:line="761" w:lineRule="auto"/>
        <w:rPr>
          <w:b/>
          <w:bCs/>
          <w:highlight w:val="none"/>
        </w:rPr>
      </w:pPr>
      <w:r>
        <w:rPr>
          <w:b/>
        </w:rPr>
        <w:t xml:space="preserve">Responsibilities:</w:t>
      </w:r>
      <w:r/>
    </w:p>
    <w:p>
      <w:pPr>
        <w:numPr>
          <w:ilvl w:val="0"/>
          <w:numId w:val="3"/>
        </w:numPr>
        <w:ind w:right="13"/>
      </w:pPr>
      <w:r/>
      <w:r>
        <w:t xml:space="preserve">Build and maintain comprehensive design systems and style guides for consistent UI elements across products.</w:t>
      </w:r>
      <w:r/>
      <w:r/>
    </w:p>
    <w:p>
      <w:pPr>
        <w:numPr>
          <w:ilvl w:val="0"/>
          <w:numId w:val="3"/>
        </w:numPr>
        <w:ind w:right="13"/>
      </w:pPr>
      <w:r/>
      <w:r>
        <w:t xml:space="preserve">Develop wireframes, mockups, and interactive prototypes using tools like Figma to visualize user flows and product interactions.</w:t>
      </w:r>
      <w:r/>
      <w:r/>
    </w:p>
    <w:p>
      <w:pPr>
        <w:numPr>
          <w:ilvl w:val="0"/>
          <w:numId w:val="3"/>
        </w:numPr>
        <w:ind w:right="13"/>
      </w:pPr>
      <w:r/>
      <w:r>
        <w:t xml:space="preserve">Balance visual appeal with functionality to create a seamless and engaging user experience.</w:t>
      </w:r>
      <w:r/>
      <w:r/>
    </w:p>
    <w:p>
      <w:pPr>
        <w:pStyle w:val="612"/>
        <w:numPr>
          <w:ilvl w:val="0"/>
          <w:numId w:val="3"/>
        </w:numPr>
        <w:ind w:right="13"/>
      </w:pPr>
      <w:r/>
      <w:r>
        <w:t xml:space="preserve">Plan and conduct usability tests to validate design solutions and collect user feedback.</w:t>
      </w:r>
      <w:r/>
      <w:r/>
    </w:p>
    <w:p>
      <w:pPr>
        <w:numPr>
          <w:ilvl w:val="0"/>
          <w:numId w:val="3"/>
        </w:numPr>
        <w:ind w:right="13"/>
      </w:pPr>
      <w:r/>
      <w:r>
        <w:t xml:space="preserve">Design responsive interfaces that work across different devices and screen sizes.</w:t>
      </w:r>
      <w:r/>
      <w:r/>
    </w:p>
    <w:p>
      <w:pPr>
        <w:ind w:left="15" w:right="13" w:firstLine="0"/>
        <w:spacing w:after="530"/>
      </w:pPr>
      <w:r>
        <w:rPr>
          <w:highlight w:val="none"/>
        </w:rPr>
      </w:r>
      <w:r>
        <w:rPr>
          <w:highlight w:val="none"/>
        </w:rPr>
      </w:r>
    </w:p>
    <w:p>
      <w:pPr>
        <w:ind w:left="15" w:right="13" w:firstLine="0"/>
        <w:spacing w:after="530"/>
        <w:rPr>
          <w:highlight w:val="none"/>
        </w:rPr>
      </w:pPr>
      <w:r>
        <w:rPr>
          <w:b/>
        </w:rPr>
        <w:t xml:space="preserve">Environment: </w:t>
      </w:r>
      <w:r/>
      <w:r>
        <w:t xml:space="preserve"> HTML/CSS, FIGMA , responsive web design, cross-functional team collaboration, version control with Git,  user-centered design principles, accessibility standards, and performance optimization</w:t>
      </w:r>
      <w:r/>
      <w:r/>
    </w:p>
    <w:p>
      <w:pPr>
        <w:ind w:left="10" w:hanging="10"/>
        <w:spacing w:after="261" w:line="259" w:lineRule="auto"/>
      </w:pPr>
      <w:r>
        <w:rPr>
          <w:b/>
          <w:sz w:val="24"/>
        </w:rPr>
        <w:t xml:space="preserve">EDUCATION:</w:t>
      </w:r>
      <w:r/>
    </w:p>
    <w:p>
      <w:pPr>
        <w:ind w:left="720"/>
        <w:spacing w:after="0"/>
        <w:rPr>
          <w:b/>
          <w:bCs/>
        </w:rPr>
      </w:pPr>
      <w:r>
        <w:t xml:space="preserve">●      </w:t>
      </w:r>
      <w:r>
        <w:rPr>
          <w:b/>
          <w:bCs/>
        </w:rPr>
        <w:t xml:space="preserve">Bharatratna Indra Gandhi College of Engineering, </w:t>
      </w:r>
      <w:r>
        <w:rPr>
          <w:b/>
          <w:bCs/>
        </w:rPr>
      </w:r>
    </w:p>
    <w:p>
      <w:pPr>
        <w:ind w:left="720"/>
        <w:spacing w:after="0"/>
        <w:rPr>
          <w:b/>
          <w:bCs/>
        </w:rPr>
      </w:pPr>
      <w:r>
        <w:t xml:space="preserve">        </w:t>
      </w:r>
      <w:r>
        <w:rPr>
          <w:b/>
          <w:bCs/>
        </w:rPr>
        <w:t xml:space="preserve">Bachelor's (B.Tech),</w:t>
      </w:r>
      <w:r>
        <w:rPr>
          <w:b/>
          <w:bCs/>
        </w:rPr>
      </w:r>
      <w:r>
        <w:rPr>
          <w:b/>
          <w:bCs/>
        </w:rPr>
      </w:r>
    </w:p>
    <w:p>
      <w:pPr>
        <w:ind w:left="720"/>
        <w:spacing w:after="0"/>
        <w:rPr>
          <w:highlight w:val="none"/>
        </w:rPr>
      </w:pPr>
      <w:r>
        <w:t xml:space="preserve">        </w:t>
      </w:r>
      <w:r>
        <w:rPr>
          <w:b/>
          <w:bCs/>
        </w:rPr>
        <w:t xml:space="preserve">E&amp;TC,</w:t>
      </w:r>
      <w:r>
        <w:t xml:space="preserve"> Electronics And Telecommunication.</w:t>
      </w:r>
      <w:r/>
      <w:r/>
    </w:p>
    <w:p>
      <w:pPr>
        <w:ind w:left="720"/>
        <w:spacing w:after="0"/>
      </w:pPr>
      <w:r>
        <w:rPr>
          <w:highlight w:val="none"/>
        </w:rPr>
      </w:r>
      <w:r>
        <w:rPr>
          <w:highlight w:val="none"/>
        </w:rPr>
      </w:r>
    </w:p>
    <w:p>
      <w:pPr>
        <w:ind w:left="720"/>
        <w:spacing w:after="0"/>
        <w:rPr>
          <w:b/>
          <w:bCs/>
        </w:rPr>
      </w:pPr>
      <w:r>
        <w:t xml:space="preserve">●      </w:t>
      </w:r>
      <w:r>
        <w:rPr>
          <w:b/>
          <w:bCs/>
        </w:rPr>
        <w:t xml:space="preserve">Government Polytechnic Solapur,</w:t>
      </w:r>
      <w:r>
        <w:rPr>
          <w:b/>
          <w:bCs/>
        </w:rPr>
      </w:r>
    </w:p>
    <w:p>
      <w:pPr>
        <w:ind w:left="720"/>
        <w:spacing w:after="0"/>
      </w:pPr>
      <w:r>
        <w:t xml:space="preserve">         </w:t>
      </w:r>
      <w:r>
        <w:rPr>
          <w:b/>
          <w:bCs/>
        </w:rPr>
        <w:t xml:space="preserve">Diploma</w:t>
      </w:r>
      <w:r>
        <w:t xml:space="preserve">,</w:t>
      </w:r>
      <w:r/>
    </w:p>
    <w:p>
      <w:pPr>
        <w:ind w:left="720"/>
        <w:spacing w:after="0"/>
      </w:pPr>
      <w:r>
        <w:t xml:space="preserve">         </w:t>
      </w:r>
      <w:r>
        <w:rPr>
          <w:b/>
          <w:bCs/>
        </w:rPr>
        <w:t xml:space="preserve">E&amp;TC,</w:t>
      </w:r>
      <w:r>
        <w:t xml:space="preserve"> Electronics And Telecommunication. </w:t>
      </w:r>
      <w:r/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804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6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8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90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2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4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6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8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503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7"/>
    <w:next w:val="60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7"/>
    <w:next w:val="60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8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pPr>
      <w:ind w:left="385" w:hanging="370"/>
      <w:spacing w:after="5" w:line="275" w:lineRule="auto"/>
    </w:pPr>
    <w:rPr>
      <w:rFonts w:ascii="Arial" w:hAnsi="Arial" w:eastAsia="Arial" w:cs="Arial"/>
      <w:color w:val="000000"/>
      <w:lang w:eastAsia="en-IN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>
    <w:name w:val="Hyperlink"/>
    <w:basedOn w:val="608"/>
    <w:uiPriority w:val="99"/>
    <w:unhideWhenUsed/>
    <w:rPr>
      <w:color w:val="0563c1" w:themeColor="hyperlink"/>
      <w:u w:val="single"/>
    </w:rPr>
  </w:style>
  <w:style w:type="paragraph" w:styleId="612">
    <w:name w:val="List Paragraph"/>
    <w:basedOn w:val="60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navinboddhul.inf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Rajamallu Pishike</dc:creator>
  <cp:keywords/>
  <dc:description/>
  <cp:lastModifiedBy>Guset_540</cp:lastModifiedBy>
  <cp:revision>6</cp:revision>
  <dcterms:created xsi:type="dcterms:W3CDTF">2024-09-24T14:44:00Z</dcterms:created>
  <dcterms:modified xsi:type="dcterms:W3CDTF">2024-12-23T19:47:53Z</dcterms:modified>
</cp:coreProperties>
</file>