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CBA64" w14:textId="5D4CBC7A" w:rsidR="008F2558" w:rsidRDefault="00500D2C">
      <w:pPr>
        <w:pStyle w:val="Heading1"/>
        <w:spacing w:before="59"/>
        <w:ind w:right="391"/>
      </w:pPr>
      <w:r>
        <w:t>VECTOR BORNE DISEASE PREDICTOR</w:t>
      </w:r>
    </w:p>
    <w:p w14:paraId="5467852A" w14:textId="77777777" w:rsidR="008F2558" w:rsidRDefault="008F2558">
      <w:pPr>
        <w:pStyle w:val="BodyText"/>
        <w:spacing w:before="4"/>
        <w:rPr>
          <w:b/>
          <w:sz w:val="33"/>
        </w:rPr>
      </w:pPr>
    </w:p>
    <w:p w14:paraId="226C793F" w14:textId="77777777" w:rsidR="008F2558" w:rsidRDefault="006E60C4">
      <w:pPr>
        <w:ind w:left="510" w:right="392"/>
        <w:jc w:val="center"/>
        <w:rPr>
          <w:b/>
          <w:sz w:val="32"/>
        </w:rPr>
      </w:pPr>
      <w:r>
        <w:rPr>
          <w:b/>
          <w:sz w:val="32"/>
        </w:rPr>
        <w:t>by</w:t>
      </w:r>
    </w:p>
    <w:p w14:paraId="36742953" w14:textId="77777777" w:rsidR="008F2558" w:rsidRDefault="008F2558">
      <w:pPr>
        <w:pStyle w:val="BodyText"/>
        <w:spacing w:before="2"/>
        <w:rPr>
          <w:b/>
          <w:sz w:val="33"/>
        </w:rPr>
      </w:pPr>
    </w:p>
    <w:p w14:paraId="21621AEA" w14:textId="58C3F873" w:rsidR="008F2558" w:rsidRDefault="00500D2C">
      <w:pPr>
        <w:pStyle w:val="Heading2"/>
        <w:tabs>
          <w:tab w:val="left" w:pos="5402"/>
        </w:tabs>
      </w:pPr>
      <w:r>
        <w:t>M SHARATH SRIVATSAN</w:t>
      </w:r>
      <w:r w:rsidR="006E60C4">
        <w:tab/>
      </w:r>
      <w:r>
        <w:t>19BCE1688</w:t>
      </w:r>
    </w:p>
    <w:p w14:paraId="4BAF3A9B" w14:textId="77777777" w:rsidR="008F2558" w:rsidRDefault="008F2558">
      <w:pPr>
        <w:pStyle w:val="BodyText"/>
        <w:spacing w:before="1"/>
        <w:rPr>
          <w:b/>
          <w:sz w:val="41"/>
        </w:rPr>
      </w:pPr>
    </w:p>
    <w:p w14:paraId="1C681D9C" w14:textId="4A1EA1BE" w:rsidR="008F2558" w:rsidRDefault="00500D2C">
      <w:pPr>
        <w:tabs>
          <w:tab w:val="left" w:pos="5402"/>
        </w:tabs>
        <w:ind w:left="100"/>
        <w:rPr>
          <w:b/>
          <w:sz w:val="28"/>
        </w:rPr>
      </w:pPr>
      <w:r>
        <w:rPr>
          <w:b/>
          <w:sz w:val="28"/>
        </w:rPr>
        <w:t>NAVIN THOMSY</w:t>
      </w:r>
      <w:r w:rsidR="006E60C4">
        <w:rPr>
          <w:b/>
          <w:sz w:val="28"/>
        </w:rPr>
        <w:tab/>
      </w:r>
      <w:r>
        <w:rPr>
          <w:b/>
          <w:sz w:val="28"/>
        </w:rPr>
        <w:t>19BCE1695</w:t>
      </w:r>
    </w:p>
    <w:p w14:paraId="142FC91F" w14:textId="1BD3C0AC" w:rsidR="006E60C4" w:rsidRDefault="006E60C4">
      <w:pPr>
        <w:tabs>
          <w:tab w:val="left" w:pos="5402"/>
        </w:tabs>
        <w:ind w:left="100"/>
        <w:rPr>
          <w:b/>
          <w:sz w:val="28"/>
        </w:rPr>
      </w:pPr>
    </w:p>
    <w:p w14:paraId="259335EA" w14:textId="2E572B1C" w:rsidR="006E60C4" w:rsidRDefault="006E60C4">
      <w:pPr>
        <w:tabs>
          <w:tab w:val="left" w:pos="5402"/>
        </w:tabs>
        <w:ind w:left="100"/>
        <w:rPr>
          <w:b/>
          <w:sz w:val="28"/>
        </w:rPr>
      </w:pPr>
      <w:r>
        <w:rPr>
          <w:b/>
          <w:sz w:val="28"/>
        </w:rPr>
        <w:t>CHANDRU S                                                    19BCE1878</w:t>
      </w:r>
    </w:p>
    <w:p w14:paraId="611D89F7" w14:textId="4542BCCB" w:rsidR="006E60C4" w:rsidRDefault="006E60C4">
      <w:pPr>
        <w:tabs>
          <w:tab w:val="left" w:pos="5402"/>
        </w:tabs>
        <w:ind w:left="100"/>
        <w:rPr>
          <w:b/>
          <w:sz w:val="28"/>
        </w:rPr>
      </w:pPr>
    </w:p>
    <w:p w14:paraId="2C519F73" w14:textId="46BCE864" w:rsidR="006E60C4" w:rsidRDefault="006E60C4">
      <w:pPr>
        <w:tabs>
          <w:tab w:val="left" w:pos="5402"/>
        </w:tabs>
        <w:ind w:left="100"/>
        <w:rPr>
          <w:b/>
          <w:sz w:val="28"/>
        </w:rPr>
      </w:pPr>
      <w:r>
        <w:rPr>
          <w:b/>
          <w:sz w:val="28"/>
        </w:rPr>
        <w:t xml:space="preserve">AYAN SADHUKAN                                        </w:t>
      </w:r>
      <w:r w:rsidR="0057769D">
        <w:rPr>
          <w:b/>
          <w:sz w:val="28"/>
        </w:rPr>
        <w:t>19BCE1872</w:t>
      </w:r>
    </w:p>
    <w:p w14:paraId="6144A038" w14:textId="77777777" w:rsidR="008F2558" w:rsidRDefault="008F2558">
      <w:pPr>
        <w:pStyle w:val="BodyText"/>
        <w:rPr>
          <w:b/>
          <w:sz w:val="30"/>
        </w:rPr>
      </w:pPr>
    </w:p>
    <w:p w14:paraId="20C3672D" w14:textId="77777777" w:rsidR="008F2558" w:rsidRDefault="008F2558">
      <w:pPr>
        <w:pStyle w:val="BodyText"/>
        <w:spacing w:before="8"/>
        <w:rPr>
          <w:b/>
          <w:sz w:val="41"/>
        </w:rPr>
      </w:pPr>
    </w:p>
    <w:p w14:paraId="0359F33B" w14:textId="77777777" w:rsidR="008F2558" w:rsidRDefault="006E60C4">
      <w:pPr>
        <w:ind w:left="510" w:right="392"/>
        <w:jc w:val="center"/>
        <w:rPr>
          <w:sz w:val="32"/>
        </w:rPr>
      </w:pPr>
      <w:r>
        <w:rPr>
          <w:sz w:val="32"/>
        </w:rPr>
        <w:t>A</w:t>
      </w:r>
      <w:r>
        <w:rPr>
          <w:spacing w:val="-3"/>
          <w:sz w:val="32"/>
        </w:rPr>
        <w:t xml:space="preserve"> </w:t>
      </w:r>
      <w:r>
        <w:rPr>
          <w:sz w:val="32"/>
        </w:rPr>
        <w:t>project</w:t>
      </w:r>
      <w:r>
        <w:rPr>
          <w:spacing w:val="1"/>
          <w:sz w:val="32"/>
        </w:rPr>
        <w:t xml:space="preserve"> </w:t>
      </w:r>
      <w:r>
        <w:rPr>
          <w:sz w:val="32"/>
        </w:rPr>
        <w:t>report</w:t>
      </w:r>
      <w:r>
        <w:rPr>
          <w:spacing w:val="-4"/>
          <w:sz w:val="32"/>
        </w:rPr>
        <w:t xml:space="preserve"> </w:t>
      </w:r>
      <w:r>
        <w:rPr>
          <w:sz w:val="32"/>
        </w:rPr>
        <w:t>submitted</w:t>
      </w:r>
      <w:r>
        <w:rPr>
          <w:spacing w:val="-1"/>
          <w:sz w:val="32"/>
        </w:rPr>
        <w:t xml:space="preserve"> </w:t>
      </w:r>
      <w:r>
        <w:rPr>
          <w:sz w:val="32"/>
        </w:rPr>
        <w:t>to</w:t>
      </w:r>
    </w:p>
    <w:p w14:paraId="2CD4D5A8" w14:textId="77777777" w:rsidR="008F2558" w:rsidRDefault="008F2558">
      <w:pPr>
        <w:pStyle w:val="BodyText"/>
        <w:spacing w:before="2"/>
        <w:rPr>
          <w:sz w:val="34"/>
        </w:rPr>
      </w:pPr>
    </w:p>
    <w:p w14:paraId="7C1562D9" w14:textId="77777777" w:rsidR="008F2558" w:rsidRDefault="006E60C4">
      <w:pPr>
        <w:pStyle w:val="Heading1"/>
        <w:ind w:right="390"/>
      </w:pPr>
      <w:r>
        <w:t>Dr.</w:t>
      </w:r>
      <w:r>
        <w:rPr>
          <w:spacing w:val="-3"/>
        </w:rPr>
        <w:t xml:space="preserve"> </w:t>
      </w:r>
      <w:r>
        <w:t>Maheswari</w:t>
      </w:r>
      <w:r>
        <w:rPr>
          <w:spacing w:val="-1"/>
        </w:rPr>
        <w:t xml:space="preserve"> </w:t>
      </w:r>
      <w:r>
        <w:t>R</w:t>
      </w:r>
    </w:p>
    <w:p w14:paraId="5B7E1059" w14:textId="77777777" w:rsidR="008F2558" w:rsidRDefault="008F2558">
      <w:pPr>
        <w:pStyle w:val="BodyText"/>
        <w:spacing w:before="4"/>
        <w:rPr>
          <w:b/>
          <w:sz w:val="33"/>
        </w:rPr>
      </w:pPr>
    </w:p>
    <w:p w14:paraId="0E46075E" w14:textId="77777777" w:rsidR="008F2558" w:rsidRDefault="006E60C4">
      <w:pPr>
        <w:ind w:left="510" w:right="394"/>
        <w:jc w:val="center"/>
        <w:rPr>
          <w:b/>
          <w:sz w:val="32"/>
        </w:rPr>
      </w:pPr>
      <w:r>
        <w:rPr>
          <w:b/>
          <w:sz w:val="32"/>
        </w:rPr>
        <w:t>SCHOOL</w:t>
      </w:r>
      <w:r>
        <w:rPr>
          <w:b/>
          <w:spacing w:val="-1"/>
          <w:sz w:val="32"/>
        </w:rPr>
        <w:t xml:space="preserve"> </w:t>
      </w:r>
      <w:r>
        <w:rPr>
          <w:b/>
          <w:sz w:val="32"/>
        </w:rPr>
        <w:t>OF</w:t>
      </w:r>
      <w:r>
        <w:rPr>
          <w:b/>
          <w:spacing w:val="-3"/>
          <w:sz w:val="32"/>
        </w:rPr>
        <w:t xml:space="preserve"> </w:t>
      </w:r>
      <w:r>
        <w:rPr>
          <w:b/>
          <w:sz w:val="32"/>
        </w:rPr>
        <w:t>COMPUTER</w:t>
      </w:r>
      <w:r>
        <w:rPr>
          <w:b/>
          <w:spacing w:val="-3"/>
          <w:sz w:val="32"/>
        </w:rPr>
        <w:t xml:space="preserve"> </w:t>
      </w:r>
      <w:r>
        <w:rPr>
          <w:b/>
          <w:sz w:val="32"/>
        </w:rPr>
        <w:t>SCIENCE</w:t>
      </w:r>
      <w:r>
        <w:rPr>
          <w:b/>
          <w:spacing w:val="-3"/>
          <w:sz w:val="32"/>
        </w:rPr>
        <w:t xml:space="preserve"> </w:t>
      </w:r>
      <w:r>
        <w:rPr>
          <w:b/>
          <w:sz w:val="32"/>
        </w:rPr>
        <w:t>AND</w:t>
      </w:r>
      <w:r>
        <w:rPr>
          <w:b/>
          <w:spacing w:val="-2"/>
          <w:sz w:val="32"/>
        </w:rPr>
        <w:t xml:space="preserve"> </w:t>
      </w:r>
      <w:r>
        <w:rPr>
          <w:b/>
          <w:sz w:val="32"/>
        </w:rPr>
        <w:t>ENGINEERING</w:t>
      </w:r>
    </w:p>
    <w:p w14:paraId="2F955D3E" w14:textId="77777777" w:rsidR="008F2558" w:rsidRDefault="008F2558">
      <w:pPr>
        <w:pStyle w:val="BodyText"/>
        <w:spacing w:before="8"/>
        <w:rPr>
          <w:b/>
          <w:sz w:val="32"/>
        </w:rPr>
      </w:pPr>
    </w:p>
    <w:p w14:paraId="1026E0ED" w14:textId="77777777" w:rsidR="008F2558" w:rsidRDefault="006E60C4">
      <w:pPr>
        <w:ind w:left="510" w:right="391"/>
        <w:jc w:val="center"/>
        <w:rPr>
          <w:sz w:val="32"/>
        </w:rPr>
      </w:pPr>
      <w:r>
        <w:rPr>
          <w:sz w:val="32"/>
        </w:rPr>
        <w:t>in</w:t>
      </w:r>
      <w:r>
        <w:rPr>
          <w:spacing w:val="-2"/>
          <w:sz w:val="32"/>
        </w:rPr>
        <w:t xml:space="preserve"> </w:t>
      </w:r>
      <w:r>
        <w:rPr>
          <w:sz w:val="32"/>
        </w:rPr>
        <w:t>partial</w:t>
      </w:r>
      <w:r>
        <w:rPr>
          <w:spacing w:val="-3"/>
          <w:sz w:val="32"/>
        </w:rPr>
        <w:t xml:space="preserve"> </w:t>
      </w:r>
      <w:r>
        <w:rPr>
          <w:sz w:val="32"/>
        </w:rPr>
        <w:t>fulfilment of</w:t>
      </w:r>
      <w:r>
        <w:rPr>
          <w:spacing w:val="-1"/>
          <w:sz w:val="32"/>
        </w:rPr>
        <w:t xml:space="preserve"> </w:t>
      </w:r>
      <w:r>
        <w:rPr>
          <w:sz w:val="32"/>
        </w:rPr>
        <w:t>the</w:t>
      </w:r>
      <w:r>
        <w:rPr>
          <w:spacing w:val="-2"/>
          <w:sz w:val="32"/>
        </w:rPr>
        <w:t xml:space="preserve"> </w:t>
      </w:r>
      <w:r>
        <w:rPr>
          <w:sz w:val="32"/>
        </w:rPr>
        <w:t>requirements for</w:t>
      </w:r>
      <w:r>
        <w:rPr>
          <w:spacing w:val="-2"/>
          <w:sz w:val="32"/>
        </w:rPr>
        <w:t xml:space="preserve"> </w:t>
      </w:r>
      <w:r>
        <w:rPr>
          <w:sz w:val="32"/>
        </w:rPr>
        <w:t>the</w:t>
      </w:r>
      <w:r>
        <w:rPr>
          <w:spacing w:val="-2"/>
          <w:sz w:val="32"/>
        </w:rPr>
        <w:t xml:space="preserve"> </w:t>
      </w:r>
      <w:r>
        <w:rPr>
          <w:sz w:val="32"/>
        </w:rPr>
        <w:t>course</w:t>
      </w:r>
      <w:r>
        <w:rPr>
          <w:spacing w:val="-1"/>
          <w:sz w:val="32"/>
        </w:rPr>
        <w:t xml:space="preserve"> </w:t>
      </w:r>
      <w:r>
        <w:rPr>
          <w:sz w:val="32"/>
        </w:rPr>
        <w:t>of</w:t>
      </w:r>
    </w:p>
    <w:p w14:paraId="3E8FAFED" w14:textId="77777777" w:rsidR="008F2558" w:rsidRDefault="008F2558">
      <w:pPr>
        <w:pStyle w:val="BodyText"/>
        <w:spacing w:before="2"/>
        <w:rPr>
          <w:sz w:val="34"/>
        </w:rPr>
      </w:pPr>
    </w:p>
    <w:p w14:paraId="295CEA0C" w14:textId="77777777" w:rsidR="008F2558" w:rsidRDefault="006E60C4">
      <w:pPr>
        <w:pStyle w:val="Heading1"/>
      </w:pPr>
      <w:r>
        <w:t>ECE3502</w:t>
      </w:r>
      <w:r>
        <w:rPr>
          <w:spacing w:val="-3"/>
        </w:rPr>
        <w:t xml:space="preserve"> </w:t>
      </w:r>
      <w:r>
        <w:t>IoT</w:t>
      </w:r>
      <w:r>
        <w:rPr>
          <w:spacing w:val="-3"/>
        </w:rPr>
        <w:t xml:space="preserve"> </w:t>
      </w:r>
      <w:r>
        <w:t>Domain</w:t>
      </w:r>
      <w:r>
        <w:rPr>
          <w:spacing w:val="-2"/>
        </w:rPr>
        <w:t xml:space="preserve"> </w:t>
      </w:r>
      <w:r>
        <w:t>Analyst</w:t>
      </w:r>
    </w:p>
    <w:p w14:paraId="6C8B84C1" w14:textId="77777777" w:rsidR="008F2558" w:rsidRDefault="006E60C4">
      <w:pPr>
        <w:spacing w:before="182"/>
        <w:ind w:left="510" w:right="390"/>
        <w:jc w:val="center"/>
        <w:rPr>
          <w:sz w:val="32"/>
        </w:rPr>
      </w:pPr>
      <w:r>
        <w:rPr>
          <w:sz w:val="32"/>
        </w:rPr>
        <w:t>in</w:t>
      </w:r>
    </w:p>
    <w:p w14:paraId="3F70DB5F" w14:textId="77777777" w:rsidR="008F2558" w:rsidRDefault="008F2558">
      <w:pPr>
        <w:pStyle w:val="BodyText"/>
        <w:spacing w:before="11"/>
        <w:rPr>
          <w:sz w:val="33"/>
        </w:rPr>
      </w:pPr>
    </w:p>
    <w:p w14:paraId="679C9DB5" w14:textId="77777777" w:rsidR="008F2558" w:rsidRDefault="006E60C4">
      <w:pPr>
        <w:pStyle w:val="Heading1"/>
        <w:ind w:left="909" w:right="0"/>
        <w:jc w:val="left"/>
      </w:pPr>
      <w:r>
        <w:t>B.</w:t>
      </w:r>
      <w:r>
        <w:rPr>
          <w:spacing w:val="-5"/>
        </w:rPr>
        <w:t xml:space="preserve"> </w:t>
      </w:r>
      <w:r>
        <w:t>Tech.</w:t>
      </w:r>
      <w:r>
        <w:rPr>
          <w:spacing w:val="-2"/>
        </w:rPr>
        <w:t xml:space="preserve"> </w:t>
      </w:r>
      <w:r>
        <w:t>COMPUTER</w:t>
      </w:r>
      <w:r>
        <w:rPr>
          <w:spacing w:val="-3"/>
        </w:rPr>
        <w:t xml:space="preserve"> </w:t>
      </w:r>
      <w:r>
        <w:t>SCIENCE</w:t>
      </w:r>
      <w:r>
        <w:rPr>
          <w:spacing w:val="2"/>
        </w:rPr>
        <w:t xml:space="preserve"> </w:t>
      </w:r>
      <w:r>
        <w:t>AND</w:t>
      </w:r>
      <w:r>
        <w:rPr>
          <w:spacing w:val="-3"/>
        </w:rPr>
        <w:t xml:space="preserve"> </w:t>
      </w:r>
      <w:r>
        <w:t>ENGINEERING</w:t>
      </w:r>
    </w:p>
    <w:p w14:paraId="7E5B0C8E" w14:textId="77777777" w:rsidR="008F2558" w:rsidRDefault="008F2558">
      <w:pPr>
        <w:pStyle w:val="BodyText"/>
        <w:rPr>
          <w:b/>
          <w:sz w:val="20"/>
        </w:rPr>
      </w:pPr>
    </w:p>
    <w:p w14:paraId="05FDA1B2" w14:textId="77777777" w:rsidR="008F2558" w:rsidRDefault="006E60C4">
      <w:pPr>
        <w:pStyle w:val="BodyText"/>
        <w:spacing w:before="1"/>
        <w:rPr>
          <w:b/>
          <w:sz w:val="11"/>
        </w:rPr>
      </w:pPr>
      <w:r>
        <w:rPr>
          <w:noProof/>
        </w:rPr>
        <w:drawing>
          <wp:anchor distT="0" distB="0" distL="0" distR="0" simplePos="0" relativeHeight="251658240" behindDoc="0" locked="0" layoutInCell="1" allowOverlap="1" wp14:anchorId="3F5805F6" wp14:editId="2EE97806">
            <wp:simplePos x="0" y="0"/>
            <wp:positionH relativeFrom="page">
              <wp:posOffset>2500960</wp:posOffset>
            </wp:positionH>
            <wp:positionV relativeFrom="paragraph">
              <wp:posOffset>106266</wp:posOffset>
            </wp:positionV>
            <wp:extent cx="2800306" cy="762762"/>
            <wp:effectExtent l="0" t="0" r="0" b="0"/>
            <wp:wrapTopAndBottom/>
            <wp:docPr id="1" name="image1.jpeg"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00306" cy="762762"/>
                    </a:xfrm>
                    <a:prstGeom prst="rect">
                      <a:avLst/>
                    </a:prstGeom>
                  </pic:spPr>
                </pic:pic>
              </a:graphicData>
            </a:graphic>
          </wp:anchor>
        </w:drawing>
      </w:r>
    </w:p>
    <w:p w14:paraId="6E30D1C0" w14:textId="77777777" w:rsidR="008F2558" w:rsidRDefault="008F2558">
      <w:pPr>
        <w:pStyle w:val="BodyText"/>
        <w:rPr>
          <w:b/>
          <w:sz w:val="34"/>
        </w:rPr>
      </w:pPr>
    </w:p>
    <w:p w14:paraId="61EB9368" w14:textId="77777777" w:rsidR="008F2558" w:rsidRDefault="008F2558">
      <w:pPr>
        <w:pStyle w:val="BodyText"/>
        <w:rPr>
          <w:b/>
          <w:sz w:val="34"/>
        </w:rPr>
      </w:pPr>
    </w:p>
    <w:p w14:paraId="2582E2E9" w14:textId="77777777" w:rsidR="008F2558" w:rsidRDefault="008F2558">
      <w:pPr>
        <w:pStyle w:val="BodyText"/>
        <w:rPr>
          <w:b/>
          <w:sz w:val="30"/>
        </w:rPr>
      </w:pPr>
    </w:p>
    <w:p w14:paraId="2947CE3A" w14:textId="77777777" w:rsidR="008F2558" w:rsidRDefault="006E60C4">
      <w:pPr>
        <w:spacing w:before="1" w:line="489" w:lineRule="auto"/>
        <w:ind w:left="2544" w:right="2422"/>
        <w:jc w:val="center"/>
        <w:rPr>
          <w:b/>
          <w:sz w:val="32"/>
        </w:rPr>
      </w:pPr>
      <w:r>
        <w:rPr>
          <w:b/>
          <w:sz w:val="32"/>
        </w:rPr>
        <w:t>Vandalur – Kelambakkam Road</w:t>
      </w:r>
      <w:r>
        <w:rPr>
          <w:b/>
          <w:spacing w:val="-78"/>
          <w:sz w:val="32"/>
        </w:rPr>
        <w:t xml:space="preserve"> </w:t>
      </w:r>
      <w:r>
        <w:rPr>
          <w:b/>
          <w:sz w:val="32"/>
        </w:rPr>
        <w:t>Chennai</w:t>
      </w:r>
      <w:r>
        <w:rPr>
          <w:b/>
          <w:spacing w:val="-1"/>
          <w:sz w:val="32"/>
        </w:rPr>
        <w:t xml:space="preserve"> </w:t>
      </w:r>
      <w:r>
        <w:rPr>
          <w:b/>
          <w:sz w:val="32"/>
        </w:rPr>
        <w:t>– 600127</w:t>
      </w:r>
    </w:p>
    <w:p w14:paraId="42BF48C8" w14:textId="711F3076" w:rsidR="008F2558" w:rsidRDefault="006E60C4">
      <w:pPr>
        <w:pStyle w:val="Heading2"/>
        <w:ind w:left="510" w:right="388"/>
        <w:jc w:val="center"/>
      </w:pPr>
      <w:r>
        <w:t>APRIL</w:t>
      </w:r>
      <w:r>
        <w:rPr>
          <w:spacing w:val="-3"/>
        </w:rPr>
        <w:t xml:space="preserve"> </w:t>
      </w:r>
      <w:r>
        <w:t>2022</w:t>
      </w:r>
    </w:p>
    <w:p w14:paraId="54931328" w14:textId="2952BBC7" w:rsidR="00500D2C" w:rsidRDefault="00500D2C">
      <w:pPr>
        <w:pStyle w:val="Heading2"/>
        <w:ind w:left="510" w:right="388"/>
        <w:jc w:val="center"/>
      </w:pPr>
    </w:p>
    <w:p w14:paraId="65FA7764" w14:textId="54C316B6" w:rsidR="00500D2C" w:rsidRDefault="00500D2C">
      <w:pPr>
        <w:pStyle w:val="Heading2"/>
        <w:ind w:left="510" w:right="388"/>
        <w:jc w:val="center"/>
      </w:pPr>
    </w:p>
    <w:p w14:paraId="5B4B26B9" w14:textId="6D19628B" w:rsidR="00500D2C" w:rsidRDefault="00500D2C">
      <w:pPr>
        <w:pStyle w:val="Heading2"/>
        <w:ind w:left="510" w:right="388"/>
        <w:jc w:val="center"/>
      </w:pPr>
    </w:p>
    <w:p w14:paraId="01E65873" w14:textId="7CDBE141" w:rsidR="00500D2C" w:rsidRDefault="00500D2C">
      <w:pPr>
        <w:pStyle w:val="Heading2"/>
        <w:ind w:left="510" w:right="388"/>
        <w:jc w:val="center"/>
      </w:pPr>
    </w:p>
    <w:p w14:paraId="1A5D84A3" w14:textId="10EF934A" w:rsidR="00500D2C" w:rsidRDefault="00500D2C">
      <w:pPr>
        <w:pStyle w:val="Heading2"/>
        <w:ind w:left="510" w:right="388"/>
        <w:jc w:val="center"/>
      </w:pPr>
      <w:r>
        <w:t>ABSTRACT</w:t>
      </w:r>
    </w:p>
    <w:p w14:paraId="51F242E4" w14:textId="55FD09D5" w:rsidR="00500D2C" w:rsidRDefault="00500D2C">
      <w:pPr>
        <w:pStyle w:val="Heading2"/>
        <w:ind w:left="510" w:right="388"/>
        <w:jc w:val="center"/>
      </w:pPr>
    </w:p>
    <w:p w14:paraId="6C92FA89" w14:textId="2BCCC579" w:rsidR="00500D2C" w:rsidRDefault="00500D2C" w:rsidP="00500D2C">
      <w:pPr>
        <w:pStyle w:val="Heading2"/>
        <w:ind w:left="510" w:right="388"/>
        <w:rPr>
          <w:b w:val="0"/>
          <w:bCs w:val="0"/>
          <w:sz w:val="24"/>
          <w:szCs w:val="24"/>
        </w:rPr>
      </w:pPr>
    </w:p>
    <w:p w14:paraId="57B1A030" w14:textId="545B32FE" w:rsidR="00D3112A" w:rsidRDefault="00D3112A" w:rsidP="00D3112A">
      <w:pPr>
        <w:pStyle w:val="Heading2"/>
        <w:ind w:left="0" w:right="388"/>
        <w:rPr>
          <w:b w:val="0"/>
          <w:bCs w:val="0"/>
          <w:sz w:val="24"/>
          <w:szCs w:val="24"/>
        </w:rPr>
      </w:pPr>
    </w:p>
    <w:p w14:paraId="49C02725" w14:textId="77777777" w:rsidR="00D3112A" w:rsidRDefault="00D3112A" w:rsidP="00500D2C">
      <w:pPr>
        <w:pStyle w:val="Heading2"/>
        <w:ind w:left="510" w:right="388"/>
        <w:rPr>
          <w:b w:val="0"/>
          <w:bCs w:val="0"/>
          <w:sz w:val="24"/>
          <w:szCs w:val="24"/>
        </w:rPr>
      </w:pPr>
    </w:p>
    <w:p w14:paraId="74B40A7A" w14:textId="6EDE98A6" w:rsidR="00500D2C" w:rsidRPr="00682D58" w:rsidRDefault="00500D2C" w:rsidP="00500D2C">
      <w:pPr>
        <w:pStyle w:val="Heading2"/>
        <w:ind w:left="510" w:right="388"/>
        <w:rPr>
          <w:b w:val="0"/>
          <w:bCs w:val="0"/>
        </w:rPr>
      </w:pPr>
      <w:r w:rsidRPr="00682D58">
        <w:rPr>
          <w:b w:val="0"/>
          <w:bCs w:val="0"/>
        </w:rPr>
        <w:t xml:space="preserve">Our country, with such a huge population and with the favorable geo-ecological setting is very highly susceptible to the impact caused by the Vector Borne Diseases (VBD). Considering the hygiene, lifestyles of people in our country and the rate at which diseases spread, there is a need to act upon the spread of VBDs immediately. Vector-borne diseases (VBDs) are sickness resulting from parasites, viruses and microorganism which can be transmitted through vectors. These VBDs include Malaria, Dengue, Chikungunya, Japanese Encephalitis (JE), Lymphatic Filariasis and Kyasanur Forest Disease (KFD). In this proposal, the term VBD refers to the most affecting diseases such as malaria and Dengue. </w:t>
      </w:r>
    </w:p>
    <w:p w14:paraId="3A02D864" w14:textId="77777777" w:rsidR="00500D2C" w:rsidRPr="00682D58" w:rsidRDefault="00500D2C" w:rsidP="00500D2C">
      <w:pPr>
        <w:pStyle w:val="Heading2"/>
        <w:ind w:left="510" w:right="388"/>
        <w:rPr>
          <w:b w:val="0"/>
          <w:bCs w:val="0"/>
        </w:rPr>
      </w:pPr>
    </w:p>
    <w:p w14:paraId="3552CFD1" w14:textId="2F2E3491" w:rsidR="00500D2C" w:rsidRPr="00682D58" w:rsidRDefault="00081C41" w:rsidP="00081C41">
      <w:pPr>
        <w:pStyle w:val="Heading2"/>
        <w:ind w:left="510" w:right="388"/>
        <w:rPr>
          <w:b w:val="0"/>
          <w:bCs w:val="0"/>
        </w:rPr>
      </w:pPr>
      <w:r w:rsidRPr="00682D58">
        <w:rPr>
          <w:b w:val="0"/>
          <w:bCs w:val="0"/>
        </w:rPr>
        <w:t>Health information demands are also influencing information seeking behavior, as seen all across the world. Many people experience difficulties while seeking for health information online on ailments, diagnostics, and treatments. It will save a lot of time if a recommendation system for physicians and medicine can be developed utilizing review mining. Since the users are laymen, they have difficulty grasping the diverse medical jargon in this sort of system. As there is so much medical information available on many channels, the user gets perplexed. The concept behind the recommender system is to respond to the unique needs of the health sector in terms of users.</w:t>
      </w:r>
    </w:p>
    <w:p w14:paraId="6E7477F5" w14:textId="1A6B5C3F" w:rsidR="00081C41" w:rsidRDefault="00081C41" w:rsidP="00081C41">
      <w:pPr>
        <w:pStyle w:val="Heading2"/>
        <w:ind w:left="510" w:right="388"/>
        <w:rPr>
          <w:b w:val="0"/>
          <w:bCs w:val="0"/>
        </w:rPr>
      </w:pPr>
    </w:p>
    <w:p w14:paraId="23BE8DF8" w14:textId="60591598" w:rsidR="00D3112A" w:rsidRDefault="00D3112A" w:rsidP="00081C41">
      <w:pPr>
        <w:pStyle w:val="Heading2"/>
        <w:ind w:left="510" w:right="388"/>
        <w:rPr>
          <w:b w:val="0"/>
          <w:bCs w:val="0"/>
        </w:rPr>
      </w:pPr>
    </w:p>
    <w:p w14:paraId="549E5264" w14:textId="58CBAEED" w:rsidR="00D3112A" w:rsidRDefault="00D3112A" w:rsidP="00081C41">
      <w:pPr>
        <w:pStyle w:val="Heading2"/>
        <w:ind w:left="510" w:right="388"/>
        <w:rPr>
          <w:b w:val="0"/>
          <w:bCs w:val="0"/>
        </w:rPr>
      </w:pPr>
    </w:p>
    <w:p w14:paraId="1902A9D2" w14:textId="16398A19" w:rsidR="00D3112A" w:rsidRDefault="00D3112A" w:rsidP="00081C41">
      <w:pPr>
        <w:pStyle w:val="Heading2"/>
        <w:ind w:left="510" w:right="388"/>
        <w:rPr>
          <w:b w:val="0"/>
          <w:bCs w:val="0"/>
        </w:rPr>
      </w:pPr>
    </w:p>
    <w:p w14:paraId="3873AC63" w14:textId="48A91A7F" w:rsidR="00D3112A" w:rsidRDefault="00D3112A" w:rsidP="00081C41">
      <w:pPr>
        <w:pStyle w:val="Heading2"/>
        <w:ind w:left="510" w:right="388"/>
        <w:rPr>
          <w:b w:val="0"/>
          <w:bCs w:val="0"/>
        </w:rPr>
      </w:pPr>
    </w:p>
    <w:p w14:paraId="1A6A4D62" w14:textId="7B277ADF" w:rsidR="00D3112A" w:rsidRDefault="00D3112A" w:rsidP="00081C41">
      <w:pPr>
        <w:pStyle w:val="Heading2"/>
        <w:ind w:left="510" w:right="388"/>
        <w:rPr>
          <w:b w:val="0"/>
          <w:bCs w:val="0"/>
        </w:rPr>
      </w:pPr>
    </w:p>
    <w:p w14:paraId="34A1A7C9" w14:textId="38AE9DB7" w:rsidR="00D3112A" w:rsidRDefault="00D3112A" w:rsidP="00081C41">
      <w:pPr>
        <w:pStyle w:val="Heading2"/>
        <w:ind w:left="510" w:right="388"/>
        <w:rPr>
          <w:b w:val="0"/>
          <w:bCs w:val="0"/>
        </w:rPr>
      </w:pPr>
    </w:p>
    <w:p w14:paraId="1DE54B33" w14:textId="0082B594" w:rsidR="00D3112A" w:rsidRDefault="00D3112A" w:rsidP="00081C41">
      <w:pPr>
        <w:pStyle w:val="Heading2"/>
        <w:ind w:left="510" w:right="388"/>
        <w:rPr>
          <w:b w:val="0"/>
          <w:bCs w:val="0"/>
        </w:rPr>
      </w:pPr>
    </w:p>
    <w:p w14:paraId="317C9E45" w14:textId="14D09D0E" w:rsidR="00D3112A" w:rsidRDefault="00D3112A" w:rsidP="00081C41">
      <w:pPr>
        <w:pStyle w:val="Heading2"/>
        <w:ind w:left="510" w:right="388"/>
        <w:rPr>
          <w:b w:val="0"/>
          <w:bCs w:val="0"/>
        </w:rPr>
      </w:pPr>
    </w:p>
    <w:p w14:paraId="2225D4DA" w14:textId="20637837" w:rsidR="00D3112A" w:rsidRDefault="00D3112A" w:rsidP="00081C41">
      <w:pPr>
        <w:pStyle w:val="Heading2"/>
        <w:ind w:left="510" w:right="388"/>
        <w:rPr>
          <w:b w:val="0"/>
          <w:bCs w:val="0"/>
        </w:rPr>
      </w:pPr>
    </w:p>
    <w:p w14:paraId="23079CFA" w14:textId="761DED7C" w:rsidR="00D3112A" w:rsidRDefault="00D3112A" w:rsidP="00081C41">
      <w:pPr>
        <w:pStyle w:val="Heading2"/>
        <w:ind w:left="510" w:right="388"/>
        <w:rPr>
          <w:b w:val="0"/>
          <w:bCs w:val="0"/>
        </w:rPr>
      </w:pPr>
    </w:p>
    <w:p w14:paraId="752C9B40" w14:textId="4B4CEFBE" w:rsidR="00D3112A" w:rsidRDefault="00D3112A" w:rsidP="00081C41">
      <w:pPr>
        <w:pStyle w:val="Heading2"/>
        <w:ind w:left="510" w:right="388"/>
        <w:rPr>
          <w:b w:val="0"/>
          <w:bCs w:val="0"/>
        </w:rPr>
      </w:pPr>
    </w:p>
    <w:p w14:paraId="619631D9" w14:textId="5A034C43" w:rsidR="00D3112A" w:rsidRDefault="00D3112A" w:rsidP="00081C41">
      <w:pPr>
        <w:pStyle w:val="Heading2"/>
        <w:ind w:left="510" w:right="388"/>
        <w:rPr>
          <w:b w:val="0"/>
          <w:bCs w:val="0"/>
        </w:rPr>
      </w:pPr>
    </w:p>
    <w:p w14:paraId="4B919EE6" w14:textId="2C89C15C" w:rsidR="00D3112A" w:rsidRDefault="00D3112A" w:rsidP="00081C41">
      <w:pPr>
        <w:pStyle w:val="Heading2"/>
        <w:ind w:left="510" w:right="388"/>
        <w:rPr>
          <w:b w:val="0"/>
          <w:bCs w:val="0"/>
        </w:rPr>
      </w:pPr>
    </w:p>
    <w:p w14:paraId="3BCBBE2A" w14:textId="124B1FA3" w:rsidR="00D3112A" w:rsidRDefault="00D3112A" w:rsidP="00081C41">
      <w:pPr>
        <w:pStyle w:val="Heading2"/>
        <w:ind w:left="510" w:right="388"/>
        <w:rPr>
          <w:b w:val="0"/>
          <w:bCs w:val="0"/>
        </w:rPr>
      </w:pPr>
    </w:p>
    <w:p w14:paraId="6709638A" w14:textId="6E3C8F3B" w:rsidR="00D3112A" w:rsidRDefault="00D3112A" w:rsidP="00081C41">
      <w:pPr>
        <w:pStyle w:val="Heading2"/>
        <w:ind w:left="510" w:right="388"/>
        <w:rPr>
          <w:b w:val="0"/>
          <w:bCs w:val="0"/>
        </w:rPr>
      </w:pPr>
    </w:p>
    <w:p w14:paraId="244FAC11" w14:textId="1F88D5BB" w:rsidR="00D3112A" w:rsidRDefault="00D3112A" w:rsidP="00081C41">
      <w:pPr>
        <w:pStyle w:val="Heading2"/>
        <w:ind w:left="510" w:right="388"/>
        <w:rPr>
          <w:b w:val="0"/>
          <w:bCs w:val="0"/>
        </w:rPr>
      </w:pPr>
    </w:p>
    <w:p w14:paraId="5F7C1A55" w14:textId="370B1FF2" w:rsidR="00D3112A" w:rsidRDefault="00D3112A" w:rsidP="00081C41">
      <w:pPr>
        <w:pStyle w:val="Heading2"/>
        <w:ind w:left="510" w:right="388"/>
        <w:rPr>
          <w:b w:val="0"/>
          <w:bCs w:val="0"/>
        </w:rPr>
      </w:pPr>
    </w:p>
    <w:p w14:paraId="40D5646D" w14:textId="557A7772" w:rsidR="00D3112A" w:rsidRDefault="00D3112A" w:rsidP="00081C41">
      <w:pPr>
        <w:pStyle w:val="Heading2"/>
        <w:ind w:left="510" w:right="388"/>
        <w:rPr>
          <w:b w:val="0"/>
          <w:bCs w:val="0"/>
        </w:rPr>
      </w:pPr>
    </w:p>
    <w:p w14:paraId="7E8412A8" w14:textId="77777777" w:rsidR="00D3112A" w:rsidRPr="00682D58" w:rsidRDefault="00D3112A" w:rsidP="00081C41">
      <w:pPr>
        <w:pStyle w:val="Heading2"/>
        <w:ind w:left="510" w:right="388"/>
        <w:rPr>
          <w:b w:val="0"/>
          <w:bCs w:val="0"/>
        </w:rPr>
      </w:pPr>
    </w:p>
    <w:p w14:paraId="304161FE" w14:textId="470BCC35" w:rsidR="00682D58" w:rsidRPr="00682D58" w:rsidRDefault="00682D58" w:rsidP="00682D58">
      <w:pPr>
        <w:pStyle w:val="Heading2"/>
        <w:ind w:left="510" w:right="388"/>
        <w:jc w:val="center"/>
      </w:pPr>
      <w:r w:rsidRPr="00682D58">
        <w:t>INTRODUCTIO</w:t>
      </w:r>
      <w:r>
        <w:t>N</w:t>
      </w:r>
    </w:p>
    <w:p w14:paraId="1F5B0EAC" w14:textId="034E8F11" w:rsidR="00682D58" w:rsidRDefault="00682D58" w:rsidP="00682D58">
      <w:pPr>
        <w:pStyle w:val="Heading2"/>
        <w:ind w:left="510" w:right="388"/>
        <w:jc w:val="center"/>
        <w:rPr>
          <w:sz w:val="24"/>
          <w:szCs w:val="24"/>
        </w:rPr>
      </w:pPr>
    </w:p>
    <w:p w14:paraId="77D32396" w14:textId="2AA5F4F5" w:rsidR="00682D58" w:rsidRPr="00682D58" w:rsidRDefault="00682D58" w:rsidP="00682D58">
      <w:pPr>
        <w:pStyle w:val="Heading2"/>
        <w:ind w:left="510" w:right="388"/>
        <w:jc w:val="center"/>
        <w:rPr>
          <w:b w:val="0"/>
          <w:bCs w:val="0"/>
          <w:sz w:val="24"/>
          <w:szCs w:val="24"/>
        </w:rPr>
      </w:pPr>
    </w:p>
    <w:p w14:paraId="2DDBBCAC" w14:textId="77777777" w:rsidR="00DE6194" w:rsidRDefault="00DE6194" w:rsidP="00682D58">
      <w:pPr>
        <w:pStyle w:val="Heading2"/>
        <w:ind w:left="510" w:right="388"/>
        <w:rPr>
          <w:b w:val="0"/>
          <w:bCs w:val="0"/>
        </w:rPr>
      </w:pPr>
    </w:p>
    <w:p w14:paraId="3A074B3E" w14:textId="61E1EE45" w:rsidR="00682D58" w:rsidRPr="00C918C8" w:rsidRDefault="00682D58" w:rsidP="00682D58">
      <w:pPr>
        <w:pStyle w:val="Heading2"/>
        <w:ind w:left="510" w:right="388"/>
        <w:rPr>
          <w:b w:val="0"/>
          <w:bCs w:val="0"/>
        </w:rPr>
      </w:pPr>
      <w:r w:rsidRPr="00C918C8">
        <w:rPr>
          <w:b w:val="0"/>
          <w:bCs w:val="0"/>
        </w:rPr>
        <w:t xml:space="preserve">It is a known fact that climate can have an effect on the way these VBDs spread i.e., on their transmission dynamics, geographic spread and their re-emergence. Tropical climates have proven to be favorable for the spread of these VBDs. Economically poor countries whose health services are not up to the mark are more vulnerable to these diseases i.e., developing nations are more susceptible to these diseases when compared with the developed nations. India with such a huge population and with the favorable geo-ecological setting is very highly susceptible to the impact caused by the Vector Borne Diseases. Considering the hygiene, lifestyles of people in our country and the rate at which diseases spread, there is a need to act upon the spread of VBDs immediately. </w:t>
      </w:r>
      <w:r w:rsidR="00C918C8" w:rsidRPr="00C918C8">
        <w:rPr>
          <w:b w:val="0"/>
          <w:bCs w:val="0"/>
        </w:rPr>
        <w:t>Thus,</w:t>
      </w:r>
      <w:r w:rsidRPr="00C918C8">
        <w:rPr>
          <w:b w:val="0"/>
          <w:bCs w:val="0"/>
        </w:rPr>
        <w:t xml:space="preserve"> the major challenge in the present condition is to trace and identify the patient location to provide the treatment. The different ways to prevent this communicable disease is by identifying the infectious persons and by providing effective and continuous treatment to those persons at the earliest in Government Primary/Public Health Centre in the rural region of our country. </w:t>
      </w:r>
    </w:p>
    <w:p w14:paraId="44DE4CBC" w14:textId="720FD9AE" w:rsidR="00682D58" w:rsidRDefault="00682D58" w:rsidP="00682D58">
      <w:pPr>
        <w:pStyle w:val="Heading2"/>
        <w:ind w:left="510" w:right="388"/>
        <w:rPr>
          <w:b w:val="0"/>
          <w:bCs w:val="0"/>
        </w:rPr>
      </w:pPr>
      <w:r w:rsidRPr="00C918C8">
        <w:rPr>
          <w:b w:val="0"/>
          <w:bCs w:val="0"/>
        </w:rPr>
        <w:t>As Machine Learning, deep learning and IoT techniques are advancing very well, therefore these techniques can be used for analyzing, detecting, predicting, forecasting and even suggest changes which would help in prevention of the spread of these diseases.</w:t>
      </w:r>
    </w:p>
    <w:p w14:paraId="651ED382" w14:textId="77777777" w:rsidR="00DE6194" w:rsidRPr="00C918C8" w:rsidRDefault="00DE6194" w:rsidP="00682D58">
      <w:pPr>
        <w:pStyle w:val="Heading2"/>
        <w:ind w:left="510" w:right="388"/>
        <w:rPr>
          <w:b w:val="0"/>
          <w:bCs w:val="0"/>
        </w:rPr>
      </w:pPr>
    </w:p>
    <w:p w14:paraId="1F329F84" w14:textId="6AA50042" w:rsidR="00682D58" w:rsidRDefault="00DE6194" w:rsidP="00682D58">
      <w:pPr>
        <w:pStyle w:val="Heading2"/>
        <w:ind w:left="510" w:right="388"/>
        <w:rPr>
          <w:b w:val="0"/>
          <w:bCs w:val="0"/>
        </w:rPr>
      </w:pPr>
      <w:r w:rsidRPr="00DE6194">
        <w:rPr>
          <w:b w:val="0"/>
          <w:bCs w:val="0"/>
        </w:rPr>
        <w:t>In the second part of the twentieth century, the worldwide human illness burden ascribed to vector-borne diseases (VBDs) grew dramatically. VBDs were projected to account for 17% of human illness burden in 2017, up 2.4 percent from 1990, albeit this figure is likely to be underestimated due to widespread under-reporting in many endemic countries. This surge has included the introduction and establishment of novel vector-borne infections (e.g., dengue, Zika, West Nile virus (WNV), chikungunya) as well as increased incidence and effects in endemic regions (e.g., Lyme disease, tick-borne encephalitis). The recent spread and epidemics of these illnesses have been linked to a number of interconnected social, ecological, and environmental variables.</w:t>
      </w:r>
    </w:p>
    <w:p w14:paraId="5707E29B" w14:textId="77777777" w:rsidR="00DE6194" w:rsidRPr="00C918C8" w:rsidRDefault="00DE6194" w:rsidP="00682D58">
      <w:pPr>
        <w:pStyle w:val="Heading2"/>
        <w:ind w:left="510" w:right="388"/>
        <w:rPr>
          <w:b w:val="0"/>
          <w:bCs w:val="0"/>
        </w:rPr>
      </w:pPr>
    </w:p>
    <w:p w14:paraId="1707FB4A" w14:textId="77777777" w:rsidR="00DE6194" w:rsidRDefault="00DE6194" w:rsidP="00682D58">
      <w:pPr>
        <w:pStyle w:val="Heading2"/>
        <w:ind w:left="510" w:right="388"/>
        <w:rPr>
          <w:b w:val="0"/>
          <w:bCs w:val="0"/>
        </w:rPr>
      </w:pPr>
    </w:p>
    <w:p w14:paraId="3C226F81" w14:textId="77777777" w:rsidR="00DE6194" w:rsidRDefault="00DE6194" w:rsidP="00682D58">
      <w:pPr>
        <w:pStyle w:val="Heading2"/>
        <w:ind w:left="510" w:right="388"/>
        <w:rPr>
          <w:b w:val="0"/>
          <w:bCs w:val="0"/>
        </w:rPr>
      </w:pPr>
    </w:p>
    <w:p w14:paraId="302FED7F" w14:textId="77777777" w:rsidR="00DE6194" w:rsidRDefault="00DE6194" w:rsidP="00682D58">
      <w:pPr>
        <w:pStyle w:val="Heading2"/>
        <w:ind w:left="510" w:right="388"/>
        <w:rPr>
          <w:b w:val="0"/>
          <w:bCs w:val="0"/>
        </w:rPr>
      </w:pPr>
    </w:p>
    <w:p w14:paraId="38E73B9A" w14:textId="77777777" w:rsidR="00DE6194" w:rsidRDefault="00DE6194" w:rsidP="00682D58">
      <w:pPr>
        <w:pStyle w:val="Heading2"/>
        <w:ind w:left="510" w:right="388"/>
        <w:rPr>
          <w:b w:val="0"/>
          <w:bCs w:val="0"/>
        </w:rPr>
      </w:pPr>
    </w:p>
    <w:p w14:paraId="53ECEE09" w14:textId="77777777" w:rsidR="00DE6194" w:rsidRDefault="00DE6194" w:rsidP="001764E2">
      <w:pPr>
        <w:pStyle w:val="Heading2"/>
        <w:ind w:left="0" w:right="388"/>
        <w:rPr>
          <w:b w:val="0"/>
          <w:bCs w:val="0"/>
        </w:rPr>
      </w:pPr>
    </w:p>
    <w:p w14:paraId="6CC7D182" w14:textId="4260D67E" w:rsidR="00DE6194" w:rsidRDefault="00DE6194" w:rsidP="00682D58">
      <w:pPr>
        <w:pStyle w:val="Heading2"/>
        <w:ind w:left="510" w:right="388"/>
        <w:rPr>
          <w:b w:val="0"/>
          <w:bCs w:val="0"/>
        </w:rPr>
      </w:pPr>
      <w:r w:rsidRPr="00DE6194">
        <w:rPr>
          <w:b w:val="0"/>
          <w:bCs w:val="0"/>
        </w:rPr>
        <w:t>Rising temperatures, for example, have an impact on vector biting, survival, and reproduction rates, as well as pathogen growth and survival. Furthermore, shifting precipitation patterns have a variety of effects on vector breeding areas. To influence the transmission and development of VBDs, these climatic factors interact with non-climatic variables such as globalization and urbanization, sociodemographic, and public health systems.</w:t>
      </w:r>
    </w:p>
    <w:p w14:paraId="20AD6BB7" w14:textId="380A0494" w:rsidR="00DE6194" w:rsidRDefault="00DE6194" w:rsidP="00682D58">
      <w:pPr>
        <w:pStyle w:val="Heading2"/>
        <w:ind w:left="510" w:right="388"/>
        <w:rPr>
          <w:b w:val="0"/>
          <w:bCs w:val="0"/>
        </w:rPr>
      </w:pPr>
    </w:p>
    <w:p w14:paraId="735E64F9" w14:textId="77777777" w:rsidR="00DE6194" w:rsidRDefault="00DE6194" w:rsidP="00682D58">
      <w:pPr>
        <w:pStyle w:val="Heading2"/>
        <w:ind w:left="510" w:right="388"/>
        <w:rPr>
          <w:b w:val="0"/>
          <w:bCs w:val="0"/>
        </w:rPr>
      </w:pPr>
    </w:p>
    <w:p w14:paraId="1969B60E" w14:textId="077A05D7" w:rsidR="00081C41" w:rsidRDefault="00081C41" w:rsidP="00081C41">
      <w:pPr>
        <w:pStyle w:val="Heading2"/>
        <w:ind w:left="510" w:right="388"/>
        <w:rPr>
          <w:sz w:val="24"/>
          <w:szCs w:val="24"/>
        </w:rPr>
      </w:pPr>
    </w:p>
    <w:p w14:paraId="6F3EB8E8" w14:textId="54489823" w:rsidR="00081C41" w:rsidRDefault="00081C41" w:rsidP="00081C41">
      <w:pPr>
        <w:pStyle w:val="Heading2"/>
        <w:ind w:left="510" w:right="388"/>
        <w:rPr>
          <w:sz w:val="24"/>
          <w:szCs w:val="24"/>
        </w:rPr>
      </w:pPr>
    </w:p>
    <w:p w14:paraId="00015A4C" w14:textId="4EF1D872" w:rsidR="00081C41" w:rsidRDefault="00081C41" w:rsidP="00081C41">
      <w:pPr>
        <w:pStyle w:val="Heading2"/>
        <w:ind w:left="510" w:right="388"/>
        <w:rPr>
          <w:sz w:val="24"/>
          <w:szCs w:val="24"/>
        </w:rPr>
      </w:pPr>
    </w:p>
    <w:p w14:paraId="2F096828" w14:textId="16ED8699" w:rsidR="00081C41" w:rsidRDefault="00081C41" w:rsidP="00081C41">
      <w:pPr>
        <w:pStyle w:val="Heading2"/>
        <w:ind w:left="510" w:right="388"/>
        <w:rPr>
          <w:sz w:val="24"/>
          <w:szCs w:val="24"/>
        </w:rPr>
      </w:pPr>
    </w:p>
    <w:p w14:paraId="31515AAC" w14:textId="19105014" w:rsidR="00081C41" w:rsidRDefault="00081C41" w:rsidP="00081C41">
      <w:pPr>
        <w:pStyle w:val="Heading2"/>
        <w:ind w:left="510" w:right="388"/>
        <w:rPr>
          <w:sz w:val="24"/>
          <w:szCs w:val="24"/>
        </w:rPr>
      </w:pPr>
    </w:p>
    <w:p w14:paraId="21DCCFB5" w14:textId="6BAA8D5B" w:rsidR="00081C41" w:rsidRDefault="00081C41" w:rsidP="00081C41">
      <w:pPr>
        <w:pStyle w:val="Heading2"/>
        <w:ind w:left="510" w:right="388"/>
        <w:rPr>
          <w:sz w:val="24"/>
          <w:szCs w:val="24"/>
        </w:rPr>
      </w:pPr>
    </w:p>
    <w:p w14:paraId="08FDD0E0" w14:textId="0C42DBBF" w:rsidR="00D3112A" w:rsidRDefault="00D3112A" w:rsidP="00081C41">
      <w:pPr>
        <w:pStyle w:val="Heading2"/>
        <w:ind w:left="510" w:right="388"/>
        <w:rPr>
          <w:sz w:val="24"/>
          <w:szCs w:val="24"/>
        </w:rPr>
      </w:pPr>
    </w:p>
    <w:p w14:paraId="7BF4F4F7" w14:textId="7F66ABFA" w:rsidR="00D3112A" w:rsidRDefault="00D3112A" w:rsidP="00081C41">
      <w:pPr>
        <w:pStyle w:val="Heading2"/>
        <w:ind w:left="510" w:right="388"/>
        <w:rPr>
          <w:sz w:val="24"/>
          <w:szCs w:val="24"/>
        </w:rPr>
      </w:pPr>
    </w:p>
    <w:p w14:paraId="20E08697" w14:textId="60981091" w:rsidR="00D3112A" w:rsidRDefault="00D3112A" w:rsidP="00081C41">
      <w:pPr>
        <w:pStyle w:val="Heading2"/>
        <w:ind w:left="510" w:right="388"/>
        <w:rPr>
          <w:sz w:val="24"/>
          <w:szCs w:val="24"/>
        </w:rPr>
      </w:pPr>
    </w:p>
    <w:p w14:paraId="44C06FFB" w14:textId="2594B9D7" w:rsidR="00D3112A" w:rsidRDefault="00D3112A" w:rsidP="00081C41">
      <w:pPr>
        <w:pStyle w:val="Heading2"/>
        <w:ind w:left="510" w:right="388"/>
        <w:rPr>
          <w:sz w:val="24"/>
          <w:szCs w:val="24"/>
        </w:rPr>
      </w:pPr>
    </w:p>
    <w:p w14:paraId="55AA35C9" w14:textId="7DDE4133" w:rsidR="00D3112A" w:rsidRDefault="00D3112A" w:rsidP="00081C41">
      <w:pPr>
        <w:pStyle w:val="Heading2"/>
        <w:ind w:left="510" w:right="388"/>
        <w:rPr>
          <w:sz w:val="24"/>
          <w:szCs w:val="24"/>
        </w:rPr>
      </w:pPr>
    </w:p>
    <w:p w14:paraId="527831EB" w14:textId="681FEFE4" w:rsidR="00D3112A" w:rsidRDefault="00D3112A" w:rsidP="00081C41">
      <w:pPr>
        <w:pStyle w:val="Heading2"/>
        <w:ind w:left="510" w:right="388"/>
        <w:rPr>
          <w:sz w:val="24"/>
          <w:szCs w:val="24"/>
        </w:rPr>
      </w:pPr>
    </w:p>
    <w:p w14:paraId="2C42F0C5" w14:textId="1F1B8179" w:rsidR="00D3112A" w:rsidRDefault="00D3112A" w:rsidP="00081C41">
      <w:pPr>
        <w:pStyle w:val="Heading2"/>
        <w:ind w:left="510" w:right="388"/>
        <w:rPr>
          <w:sz w:val="24"/>
          <w:szCs w:val="24"/>
        </w:rPr>
      </w:pPr>
    </w:p>
    <w:p w14:paraId="7D42B281" w14:textId="02C6FDDF" w:rsidR="00D3112A" w:rsidRDefault="00D3112A" w:rsidP="00081C41">
      <w:pPr>
        <w:pStyle w:val="Heading2"/>
        <w:ind w:left="510" w:right="388"/>
        <w:rPr>
          <w:sz w:val="24"/>
          <w:szCs w:val="24"/>
        </w:rPr>
      </w:pPr>
    </w:p>
    <w:p w14:paraId="270602FE" w14:textId="2CAD9FD8" w:rsidR="00D3112A" w:rsidRDefault="00D3112A" w:rsidP="00081C41">
      <w:pPr>
        <w:pStyle w:val="Heading2"/>
        <w:ind w:left="510" w:right="388"/>
        <w:rPr>
          <w:sz w:val="24"/>
          <w:szCs w:val="24"/>
        </w:rPr>
      </w:pPr>
    </w:p>
    <w:p w14:paraId="1BD9FC96" w14:textId="14BBB52D" w:rsidR="00D3112A" w:rsidRDefault="00D3112A" w:rsidP="00081C41">
      <w:pPr>
        <w:pStyle w:val="Heading2"/>
        <w:ind w:left="510" w:right="388"/>
        <w:rPr>
          <w:sz w:val="24"/>
          <w:szCs w:val="24"/>
        </w:rPr>
      </w:pPr>
    </w:p>
    <w:p w14:paraId="0022390C" w14:textId="3BF32F97" w:rsidR="00D3112A" w:rsidRDefault="00D3112A" w:rsidP="00081C41">
      <w:pPr>
        <w:pStyle w:val="Heading2"/>
        <w:ind w:left="510" w:right="388"/>
        <w:rPr>
          <w:sz w:val="24"/>
          <w:szCs w:val="24"/>
        </w:rPr>
      </w:pPr>
    </w:p>
    <w:p w14:paraId="7B759077" w14:textId="683420EF" w:rsidR="00D3112A" w:rsidRDefault="00D3112A" w:rsidP="00081C41">
      <w:pPr>
        <w:pStyle w:val="Heading2"/>
        <w:ind w:left="510" w:right="388"/>
        <w:rPr>
          <w:sz w:val="24"/>
          <w:szCs w:val="24"/>
        </w:rPr>
      </w:pPr>
    </w:p>
    <w:p w14:paraId="32E06CD5" w14:textId="66BBF274" w:rsidR="00D3112A" w:rsidRDefault="00D3112A" w:rsidP="00081C41">
      <w:pPr>
        <w:pStyle w:val="Heading2"/>
        <w:ind w:left="510" w:right="388"/>
        <w:rPr>
          <w:sz w:val="24"/>
          <w:szCs w:val="24"/>
        </w:rPr>
      </w:pPr>
    </w:p>
    <w:p w14:paraId="53514C7E" w14:textId="70F05D61" w:rsidR="00D3112A" w:rsidRDefault="00D3112A" w:rsidP="00081C41">
      <w:pPr>
        <w:pStyle w:val="Heading2"/>
        <w:ind w:left="510" w:right="388"/>
        <w:rPr>
          <w:sz w:val="24"/>
          <w:szCs w:val="24"/>
        </w:rPr>
      </w:pPr>
    </w:p>
    <w:p w14:paraId="503B49C0" w14:textId="0D8919CE" w:rsidR="00D3112A" w:rsidRDefault="00D3112A" w:rsidP="00081C41">
      <w:pPr>
        <w:pStyle w:val="Heading2"/>
        <w:ind w:left="510" w:right="388"/>
        <w:rPr>
          <w:sz w:val="24"/>
          <w:szCs w:val="24"/>
        </w:rPr>
      </w:pPr>
    </w:p>
    <w:p w14:paraId="5FAF9926" w14:textId="6E93322D" w:rsidR="00D3112A" w:rsidRDefault="00D3112A" w:rsidP="00081C41">
      <w:pPr>
        <w:pStyle w:val="Heading2"/>
        <w:ind w:left="510" w:right="388"/>
        <w:rPr>
          <w:sz w:val="24"/>
          <w:szCs w:val="24"/>
        </w:rPr>
      </w:pPr>
    </w:p>
    <w:p w14:paraId="1FF8CD5A" w14:textId="7CC154EB" w:rsidR="00D3112A" w:rsidRDefault="00D3112A" w:rsidP="00081C41">
      <w:pPr>
        <w:pStyle w:val="Heading2"/>
        <w:ind w:left="510" w:right="388"/>
        <w:rPr>
          <w:sz w:val="24"/>
          <w:szCs w:val="24"/>
        </w:rPr>
      </w:pPr>
    </w:p>
    <w:p w14:paraId="1FE3BF8C" w14:textId="7F382137" w:rsidR="001764E2" w:rsidRDefault="001764E2" w:rsidP="00081C41">
      <w:pPr>
        <w:pStyle w:val="Heading2"/>
        <w:ind w:left="510" w:right="388"/>
        <w:rPr>
          <w:sz w:val="24"/>
          <w:szCs w:val="24"/>
        </w:rPr>
      </w:pPr>
    </w:p>
    <w:p w14:paraId="275F4680" w14:textId="0D20585F" w:rsidR="001764E2" w:rsidRDefault="001764E2" w:rsidP="00081C41">
      <w:pPr>
        <w:pStyle w:val="Heading2"/>
        <w:ind w:left="510" w:right="388"/>
        <w:rPr>
          <w:sz w:val="24"/>
          <w:szCs w:val="24"/>
        </w:rPr>
      </w:pPr>
    </w:p>
    <w:p w14:paraId="2CEAED02" w14:textId="4B933DEB" w:rsidR="001764E2" w:rsidRDefault="001764E2" w:rsidP="00081C41">
      <w:pPr>
        <w:pStyle w:val="Heading2"/>
        <w:ind w:left="510" w:right="388"/>
        <w:rPr>
          <w:sz w:val="24"/>
          <w:szCs w:val="24"/>
        </w:rPr>
      </w:pPr>
    </w:p>
    <w:p w14:paraId="6ABB3231" w14:textId="2A816921" w:rsidR="001764E2" w:rsidRDefault="001764E2" w:rsidP="00081C41">
      <w:pPr>
        <w:pStyle w:val="Heading2"/>
        <w:ind w:left="510" w:right="388"/>
        <w:rPr>
          <w:sz w:val="24"/>
          <w:szCs w:val="24"/>
        </w:rPr>
      </w:pPr>
    </w:p>
    <w:p w14:paraId="41AADCF9" w14:textId="52EC08F5" w:rsidR="001764E2" w:rsidRDefault="001764E2" w:rsidP="00081C41">
      <w:pPr>
        <w:pStyle w:val="Heading2"/>
        <w:ind w:left="510" w:right="388"/>
        <w:rPr>
          <w:sz w:val="24"/>
          <w:szCs w:val="24"/>
        </w:rPr>
      </w:pPr>
    </w:p>
    <w:p w14:paraId="44208A4D" w14:textId="2F668A02" w:rsidR="001764E2" w:rsidRDefault="001764E2" w:rsidP="00081C41">
      <w:pPr>
        <w:pStyle w:val="Heading2"/>
        <w:ind w:left="510" w:right="388"/>
        <w:rPr>
          <w:sz w:val="24"/>
          <w:szCs w:val="24"/>
        </w:rPr>
      </w:pPr>
    </w:p>
    <w:p w14:paraId="0BC946FF" w14:textId="43B55710" w:rsidR="001764E2" w:rsidRDefault="001764E2" w:rsidP="00081C41">
      <w:pPr>
        <w:pStyle w:val="Heading2"/>
        <w:ind w:left="510" w:right="388"/>
        <w:rPr>
          <w:sz w:val="24"/>
          <w:szCs w:val="24"/>
        </w:rPr>
      </w:pPr>
    </w:p>
    <w:p w14:paraId="1ED9E405" w14:textId="280D5A2D" w:rsidR="001764E2" w:rsidRDefault="001764E2" w:rsidP="00081C41">
      <w:pPr>
        <w:pStyle w:val="Heading2"/>
        <w:ind w:left="510" w:right="388"/>
        <w:rPr>
          <w:sz w:val="24"/>
          <w:szCs w:val="24"/>
        </w:rPr>
      </w:pPr>
    </w:p>
    <w:p w14:paraId="561DE583" w14:textId="053B24C4" w:rsidR="001764E2" w:rsidRDefault="001764E2" w:rsidP="009F69FE">
      <w:pPr>
        <w:pStyle w:val="Heading2"/>
        <w:ind w:left="0" w:right="388"/>
        <w:rPr>
          <w:sz w:val="24"/>
          <w:szCs w:val="24"/>
        </w:rPr>
      </w:pPr>
    </w:p>
    <w:p w14:paraId="48FE1C0A" w14:textId="77777777" w:rsidR="009F69FE" w:rsidRDefault="009F69FE" w:rsidP="009F69FE">
      <w:pPr>
        <w:pStyle w:val="Heading2"/>
        <w:ind w:left="0" w:right="388"/>
        <w:rPr>
          <w:sz w:val="24"/>
          <w:szCs w:val="24"/>
        </w:rPr>
      </w:pPr>
    </w:p>
    <w:p w14:paraId="23635ABF" w14:textId="359D1533" w:rsidR="001764E2" w:rsidRDefault="001764E2" w:rsidP="00081C41">
      <w:pPr>
        <w:pStyle w:val="Heading2"/>
        <w:ind w:left="510" w:right="388"/>
        <w:rPr>
          <w:sz w:val="24"/>
          <w:szCs w:val="24"/>
        </w:rPr>
      </w:pPr>
    </w:p>
    <w:p w14:paraId="664307C3" w14:textId="77777777" w:rsidR="001764E2" w:rsidRDefault="001764E2" w:rsidP="00081C41">
      <w:pPr>
        <w:pStyle w:val="Heading2"/>
        <w:ind w:left="510" w:right="388"/>
        <w:rPr>
          <w:sz w:val="24"/>
          <w:szCs w:val="24"/>
        </w:rPr>
      </w:pPr>
    </w:p>
    <w:p w14:paraId="51E11334" w14:textId="77777777" w:rsidR="001764E2" w:rsidRDefault="001764E2" w:rsidP="00081C41">
      <w:pPr>
        <w:pStyle w:val="Heading2"/>
        <w:ind w:left="510" w:right="388"/>
        <w:rPr>
          <w:sz w:val="24"/>
          <w:szCs w:val="24"/>
        </w:rPr>
      </w:pPr>
    </w:p>
    <w:p w14:paraId="0A2981DF" w14:textId="1F77084E" w:rsidR="00D3112A" w:rsidRPr="008A23B3" w:rsidRDefault="00D3112A" w:rsidP="00D3112A">
      <w:pPr>
        <w:pStyle w:val="Heading2"/>
        <w:ind w:left="510" w:right="388"/>
        <w:jc w:val="center"/>
      </w:pPr>
      <w:r w:rsidRPr="008A23B3">
        <w:lastRenderedPageBreak/>
        <w:t>LITERATURE REVIEW</w:t>
      </w:r>
    </w:p>
    <w:p w14:paraId="34866CEE" w14:textId="240DC313" w:rsidR="00D3112A" w:rsidRDefault="00D3112A" w:rsidP="00D3112A">
      <w:pPr>
        <w:pStyle w:val="Heading2"/>
        <w:ind w:left="510" w:right="388"/>
        <w:jc w:val="center"/>
        <w:rPr>
          <w:sz w:val="24"/>
          <w:szCs w:val="24"/>
        </w:rPr>
      </w:pPr>
    </w:p>
    <w:p w14:paraId="3F0176DC" w14:textId="3639B049" w:rsidR="00D3112A" w:rsidRDefault="00D3112A" w:rsidP="00D3112A">
      <w:pPr>
        <w:pStyle w:val="Heading2"/>
        <w:ind w:left="510" w:right="388"/>
        <w:jc w:val="center"/>
        <w:rPr>
          <w:sz w:val="24"/>
          <w:szCs w:val="24"/>
        </w:rPr>
      </w:pPr>
    </w:p>
    <w:p w14:paraId="5E2CBC9B" w14:textId="754C6936" w:rsidR="00D3112A" w:rsidRDefault="00D3112A" w:rsidP="00D3112A">
      <w:pPr>
        <w:pStyle w:val="Heading2"/>
        <w:ind w:left="510" w:right="388"/>
        <w:jc w:val="center"/>
        <w:rPr>
          <w:sz w:val="24"/>
          <w:szCs w:val="24"/>
        </w:rPr>
      </w:pPr>
    </w:p>
    <w:p w14:paraId="547DDB45" w14:textId="75EF5E9D" w:rsidR="00D3112A" w:rsidRPr="00D3112A" w:rsidRDefault="00D3112A" w:rsidP="00D3112A">
      <w:pPr>
        <w:jc w:val="both"/>
        <w:rPr>
          <w:sz w:val="28"/>
          <w:szCs w:val="28"/>
        </w:rPr>
      </w:pPr>
      <w:r w:rsidRPr="00D3112A">
        <w:rPr>
          <w:sz w:val="28"/>
          <w:szCs w:val="28"/>
        </w:rPr>
        <w:t>Muthoni Masinde’s [1] research show that there is a very significant relationship between certain environmental and climatic factors and the incidence of these VBDs. Climatic conditions influence the life cycle and development of these vectors for instance, their maturity, biting capacity and survival periods. The author state that out of all other climatic variables temperature, humidity and rainfall affects the incidence of VBDs the most. Pollution and global vegetation index also significantly affect the lifecycle of the vectors. Temperature within the 20-30℃ range is said to be the optimum temperature for the survival of these vectors. Anything below 16℃ or above 35℃ inhibits their survival rates.</w:t>
      </w:r>
      <w:r w:rsidR="0037231B">
        <w:rPr>
          <w:sz w:val="28"/>
          <w:szCs w:val="28"/>
        </w:rPr>
        <w:t xml:space="preserve"> </w:t>
      </w:r>
      <w:r w:rsidRPr="00D3112A">
        <w:rPr>
          <w:sz w:val="28"/>
          <w:szCs w:val="28"/>
        </w:rPr>
        <w:t>There seems to be no straightforward relationship between the annual rainfall index and the vector, but in association with the other factors, there is some noticeable correlation. High humidity favors the survival of these vectors.</w:t>
      </w:r>
    </w:p>
    <w:p w14:paraId="7B51CB4B" w14:textId="16CAF0A8" w:rsidR="00D3112A" w:rsidRPr="00D3112A" w:rsidRDefault="00D3112A" w:rsidP="00D3112A">
      <w:pPr>
        <w:jc w:val="both"/>
        <w:rPr>
          <w:sz w:val="28"/>
          <w:szCs w:val="28"/>
        </w:rPr>
      </w:pPr>
      <w:r w:rsidRPr="00D3112A">
        <w:rPr>
          <w:sz w:val="28"/>
          <w:szCs w:val="28"/>
        </w:rPr>
        <w:t>Gadson Kalipe [3] et al, in their study of predicting VBD outbreak, have used and presented a comparative analysis on the performances of different algorithms and approaches used for predicti</w:t>
      </w:r>
      <w:r w:rsidR="00447B8A">
        <w:rPr>
          <w:sz w:val="28"/>
          <w:szCs w:val="28"/>
        </w:rPr>
        <w:t>ng</w:t>
      </w:r>
      <w:r w:rsidRPr="00D3112A">
        <w:rPr>
          <w:sz w:val="28"/>
          <w:szCs w:val="28"/>
        </w:rPr>
        <w:t>. The authors have concluded that XGBoost, ANN, Random Forest and SVM outperforms other prediction models.</w:t>
      </w:r>
    </w:p>
    <w:p w14:paraId="0BF0E54D" w14:textId="77777777" w:rsidR="00D3112A" w:rsidRPr="00D3112A" w:rsidRDefault="00D3112A" w:rsidP="00D3112A">
      <w:pPr>
        <w:rPr>
          <w:sz w:val="28"/>
          <w:szCs w:val="28"/>
        </w:rPr>
      </w:pPr>
      <w:r w:rsidRPr="00D3112A">
        <w:rPr>
          <w:sz w:val="28"/>
          <w:szCs w:val="28"/>
        </w:rPr>
        <w:t xml:space="preserve">From prevention perspective, Wilson Alobuia and Pauline [4] presented a study, which calculates the KAP scores of individuals for these VBDs and show that regions, where the average KAP score is lesser than a said threshold, are more vulnerable to outbreaks than those regions with higher average KAP scores. </w:t>
      </w:r>
    </w:p>
    <w:p w14:paraId="4AF0A19C" w14:textId="77777777" w:rsidR="00D3112A" w:rsidRDefault="00D3112A" w:rsidP="00D3112A">
      <w:pPr>
        <w:jc w:val="both"/>
        <w:rPr>
          <w:sz w:val="28"/>
          <w:szCs w:val="28"/>
        </w:rPr>
      </w:pPr>
    </w:p>
    <w:p w14:paraId="564D6588" w14:textId="27B44CBC" w:rsidR="00D3112A" w:rsidRDefault="00D3112A" w:rsidP="00D3112A">
      <w:pPr>
        <w:jc w:val="both"/>
        <w:rPr>
          <w:sz w:val="28"/>
          <w:szCs w:val="28"/>
        </w:rPr>
      </w:pPr>
      <w:r w:rsidRPr="00D3112A">
        <w:rPr>
          <w:sz w:val="28"/>
          <w:szCs w:val="28"/>
        </w:rPr>
        <w:t xml:space="preserve">The different mathematical models like basic models, a hierarchical structure of a range of deterministic models of various levels of complexity for epidemiological diseases were discussed in their work [6]. </w:t>
      </w:r>
    </w:p>
    <w:p w14:paraId="29270D18" w14:textId="77777777" w:rsidR="00D3112A" w:rsidRDefault="00D3112A" w:rsidP="00D3112A">
      <w:pPr>
        <w:jc w:val="both"/>
        <w:rPr>
          <w:sz w:val="28"/>
          <w:szCs w:val="28"/>
        </w:rPr>
      </w:pPr>
    </w:p>
    <w:p w14:paraId="31F65658" w14:textId="012391C5" w:rsidR="00D3112A" w:rsidRPr="00D3112A" w:rsidRDefault="00D3112A" w:rsidP="00D3112A">
      <w:pPr>
        <w:jc w:val="both"/>
        <w:rPr>
          <w:sz w:val="28"/>
          <w:szCs w:val="28"/>
        </w:rPr>
      </w:pPr>
      <w:r w:rsidRPr="00D3112A">
        <w:rPr>
          <w:sz w:val="28"/>
          <w:szCs w:val="28"/>
        </w:rPr>
        <w:t>Encryption keys and digital signature keys stored on smart cards of the system are used for secure and authenticated data communication between clients and database servers over distributed object protocol. The Taiwan health care smart card project is one of the largest health care smart card solutions in the world and the first of its kind in Taiwan, Republic of China. Before the smart card was introduced, paper cards were used by the Bureau of National Health Insurance (BNHI) to audit patient information, then reimburse service providers monthly [7]. The card is renewed after the patient uses medical services up to six times. Even though reporting and information handling is well run and maintained, the system has certain problems, such as identity fraud, excess false insurance premium claims from health care institutions, complex program vouchers, waste of resources due to high frequency of card replacement, and high losses due to discontinuity of insured applicants. To solve these problems, in April 2001 the BNHI issued 22 million smart health care cards using Java Card technology to Taiwanese citizens Dongguan et.al.,[8].</w:t>
      </w:r>
    </w:p>
    <w:p w14:paraId="1CA9D487" w14:textId="77777777" w:rsidR="004739C5" w:rsidRDefault="004739C5" w:rsidP="008A23B3">
      <w:pPr>
        <w:pStyle w:val="Heading2"/>
        <w:ind w:left="0" w:right="388"/>
        <w:jc w:val="center"/>
      </w:pPr>
    </w:p>
    <w:p w14:paraId="0F6D33D5" w14:textId="74CAA1B0" w:rsidR="00D3112A" w:rsidRPr="00D73083" w:rsidRDefault="008A23B3" w:rsidP="008A23B3">
      <w:pPr>
        <w:pStyle w:val="Heading2"/>
        <w:ind w:left="0" w:right="388"/>
        <w:jc w:val="center"/>
      </w:pPr>
      <w:r w:rsidRPr="00D73083">
        <w:lastRenderedPageBreak/>
        <w:t>EXISTING WORK</w:t>
      </w:r>
    </w:p>
    <w:p w14:paraId="6CF80537" w14:textId="01ED1255" w:rsidR="008A23B3" w:rsidRDefault="008A23B3" w:rsidP="008A23B3">
      <w:pPr>
        <w:pStyle w:val="Heading2"/>
        <w:ind w:left="0" w:right="388"/>
        <w:jc w:val="center"/>
        <w:rPr>
          <w:sz w:val="32"/>
          <w:szCs w:val="32"/>
        </w:rPr>
      </w:pPr>
    </w:p>
    <w:p w14:paraId="646A3BD3" w14:textId="38D28944" w:rsidR="008A23B3" w:rsidRPr="001764E2" w:rsidRDefault="008A23B3" w:rsidP="00124EE5">
      <w:pPr>
        <w:pStyle w:val="Heading2"/>
        <w:ind w:left="0" w:right="388"/>
        <w:rPr>
          <w:b w:val="0"/>
          <w:bCs w:val="0"/>
        </w:rPr>
      </w:pPr>
      <w:r w:rsidRPr="001764E2">
        <w:rPr>
          <w:b w:val="0"/>
          <w:bCs w:val="0"/>
        </w:rPr>
        <w:t>Disease surveillance is used widely in both statistical and process-based infectious disease forecasting methodologies. Prior to making a forecast, observations of previous and current disease activity are utilized to improve model systems, which is crucial for delivering accurate and calibrated forecasts (Shaman et</w:t>
      </w:r>
      <w:r w:rsidR="00587820">
        <w:rPr>
          <w:b w:val="0"/>
          <w:bCs w:val="0"/>
        </w:rPr>
        <w:t>,</w:t>
      </w:r>
      <w:r w:rsidRPr="001764E2">
        <w:rPr>
          <w:b w:val="0"/>
          <w:bCs w:val="0"/>
        </w:rPr>
        <w:t>2013). From this perspective, an ideally vector-borne illness monitoring system would contain frequent, high-quality observations of disease dynamics in both human and vector populations. In the human population, measurements would include prevalence and incidence, as well as immunological status, and in the vector population, rates of infection, lifespan, . Current vector-borne illness surveillance methods, on the other hand, are typically confined to passive monitoring of human infections (Beatty et al., 2010). These incomplete observations reduce the</w:t>
      </w:r>
    </w:p>
    <w:p w14:paraId="1E62B8E8" w14:textId="4024178E" w:rsidR="008A23B3" w:rsidRPr="001764E2" w:rsidRDefault="008A23B3" w:rsidP="008A23B3">
      <w:pPr>
        <w:pStyle w:val="Heading2"/>
        <w:ind w:right="388"/>
        <w:rPr>
          <w:b w:val="0"/>
          <w:bCs w:val="0"/>
        </w:rPr>
      </w:pPr>
      <w:r w:rsidRPr="001764E2">
        <w:rPr>
          <w:b w:val="0"/>
          <w:bCs w:val="0"/>
        </w:rPr>
        <w:t>accuracy of vector-borne disease forecasting (Yámana et al., 2016)</w:t>
      </w:r>
    </w:p>
    <w:p w14:paraId="5A0B9042" w14:textId="77777777" w:rsidR="00124EE5" w:rsidRPr="001764E2" w:rsidRDefault="00124EE5" w:rsidP="00124EE5">
      <w:pPr>
        <w:pStyle w:val="Heading2"/>
        <w:ind w:left="0" w:right="388"/>
        <w:rPr>
          <w:b w:val="0"/>
          <w:bCs w:val="0"/>
        </w:rPr>
      </w:pPr>
    </w:p>
    <w:p w14:paraId="10AFB538" w14:textId="7AD85CF2" w:rsidR="00124EE5" w:rsidRPr="001764E2" w:rsidRDefault="00124EE5" w:rsidP="00124EE5">
      <w:pPr>
        <w:pStyle w:val="Heading2"/>
        <w:ind w:left="0" w:right="388"/>
        <w:rPr>
          <w:b w:val="0"/>
          <w:bCs w:val="0"/>
        </w:rPr>
      </w:pPr>
      <w:r w:rsidRPr="001764E2">
        <w:rPr>
          <w:b w:val="0"/>
          <w:bCs w:val="0"/>
        </w:rPr>
        <w:t>Few, however, have attempted to evaluate the utility of surveillance data in forecasting illness risk in the future. Kilpatrick and Pape (2013) investigated the value of mosquito</w:t>
      </w:r>
      <w:r w:rsidR="00587820">
        <w:rPr>
          <w:b w:val="0"/>
          <w:bCs w:val="0"/>
        </w:rPr>
        <w:t xml:space="preserve"> i</w:t>
      </w:r>
      <w:r w:rsidRPr="001764E2">
        <w:rPr>
          <w:b w:val="0"/>
          <w:bCs w:val="0"/>
        </w:rPr>
        <w:t>nfection rates as predictors in West Nile Virus regression models at various temporal and geographical scales. Davis et al. (2017) forecasted West Nile Virus using environmental variables and mosquito infection rates, noting an improvement in forecasting after mosquito data became available, but not comparing predictions with and without the</w:t>
      </w:r>
      <w:r w:rsidR="005B3466">
        <w:rPr>
          <w:b w:val="0"/>
          <w:bCs w:val="0"/>
        </w:rPr>
        <w:t xml:space="preserve"> </w:t>
      </w:r>
      <w:r w:rsidRPr="001764E2">
        <w:rPr>
          <w:b w:val="0"/>
          <w:bCs w:val="0"/>
        </w:rPr>
        <w:t>data.</w:t>
      </w:r>
    </w:p>
    <w:p w14:paraId="490B940E" w14:textId="26958758" w:rsidR="008A23B3" w:rsidRPr="001764E2" w:rsidRDefault="008A23B3" w:rsidP="008A23B3">
      <w:pPr>
        <w:pStyle w:val="Heading2"/>
        <w:ind w:right="388"/>
        <w:rPr>
          <w:b w:val="0"/>
          <w:bCs w:val="0"/>
        </w:rPr>
      </w:pPr>
    </w:p>
    <w:p w14:paraId="5176134F" w14:textId="7ACB8AA0" w:rsidR="00124EE5" w:rsidRPr="001764E2" w:rsidRDefault="00124EE5" w:rsidP="00124EE5">
      <w:pPr>
        <w:pStyle w:val="Heading2"/>
        <w:ind w:left="0" w:right="388"/>
        <w:rPr>
          <w:b w:val="0"/>
          <w:bCs w:val="0"/>
        </w:rPr>
      </w:pPr>
      <w:r w:rsidRPr="001764E2">
        <w:rPr>
          <w:b w:val="0"/>
          <w:bCs w:val="0"/>
        </w:rPr>
        <w:t>Adult vector infection rates have recently been incorporated into disease surveillance systems to improve understanding of the spatiotemporal risk of disease transmission have used mosquito monitoring data to develop early warning or prediction systems for disease outbreaks.</w:t>
      </w:r>
    </w:p>
    <w:p w14:paraId="76B7944A" w14:textId="7BC0C401" w:rsidR="00D73083" w:rsidRPr="001764E2" w:rsidRDefault="00D73083" w:rsidP="00124EE5">
      <w:pPr>
        <w:pStyle w:val="Heading2"/>
        <w:ind w:left="0" w:right="388"/>
        <w:rPr>
          <w:b w:val="0"/>
          <w:bCs w:val="0"/>
        </w:rPr>
      </w:pPr>
    </w:p>
    <w:p w14:paraId="2D2C5493" w14:textId="18B548C5" w:rsidR="00D73083" w:rsidRPr="001764E2" w:rsidRDefault="00D73083" w:rsidP="00124EE5">
      <w:pPr>
        <w:pStyle w:val="Heading2"/>
        <w:ind w:left="0" w:right="388"/>
        <w:rPr>
          <w:b w:val="0"/>
          <w:bCs w:val="0"/>
        </w:rPr>
      </w:pPr>
    </w:p>
    <w:p w14:paraId="7DB57E56" w14:textId="36BCA21A" w:rsidR="00D73083" w:rsidRPr="001764E2" w:rsidRDefault="00D73083" w:rsidP="00124EE5">
      <w:pPr>
        <w:pStyle w:val="Heading2"/>
        <w:ind w:left="0" w:right="388"/>
        <w:rPr>
          <w:b w:val="0"/>
          <w:bCs w:val="0"/>
        </w:rPr>
      </w:pPr>
    </w:p>
    <w:p w14:paraId="7DA398D5" w14:textId="082B17F9" w:rsidR="00D73083" w:rsidRPr="001764E2" w:rsidRDefault="00D73083" w:rsidP="00124EE5">
      <w:pPr>
        <w:pStyle w:val="Heading2"/>
        <w:ind w:left="0" w:right="388"/>
        <w:rPr>
          <w:b w:val="0"/>
          <w:bCs w:val="0"/>
        </w:rPr>
      </w:pPr>
    </w:p>
    <w:p w14:paraId="784350D8" w14:textId="71B45A44" w:rsidR="00D73083" w:rsidRDefault="00D73083" w:rsidP="00124EE5">
      <w:pPr>
        <w:pStyle w:val="Heading2"/>
        <w:ind w:left="0" w:right="388"/>
        <w:rPr>
          <w:b w:val="0"/>
          <w:bCs w:val="0"/>
          <w:sz w:val="32"/>
          <w:szCs w:val="32"/>
        </w:rPr>
      </w:pPr>
    </w:p>
    <w:p w14:paraId="2EF7D20C" w14:textId="7441ED33" w:rsidR="001764E2" w:rsidRDefault="001764E2" w:rsidP="00124EE5">
      <w:pPr>
        <w:pStyle w:val="Heading2"/>
        <w:ind w:left="0" w:right="388"/>
        <w:rPr>
          <w:b w:val="0"/>
          <w:bCs w:val="0"/>
          <w:sz w:val="32"/>
          <w:szCs w:val="32"/>
        </w:rPr>
      </w:pPr>
    </w:p>
    <w:p w14:paraId="2035AB60" w14:textId="45FC4071" w:rsidR="001764E2" w:rsidRDefault="001764E2" w:rsidP="00124EE5">
      <w:pPr>
        <w:pStyle w:val="Heading2"/>
        <w:ind w:left="0" w:right="388"/>
        <w:rPr>
          <w:b w:val="0"/>
          <w:bCs w:val="0"/>
          <w:sz w:val="32"/>
          <w:szCs w:val="32"/>
        </w:rPr>
      </w:pPr>
    </w:p>
    <w:p w14:paraId="7940FC39" w14:textId="4D191A5B" w:rsidR="001764E2" w:rsidRDefault="001764E2" w:rsidP="00124EE5">
      <w:pPr>
        <w:pStyle w:val="Heading2"/>
        <w:ind w:left="0" w:right="388"/>
        <w:rPr>
          <w:b w:val="0"/>
          <w:bCs w:val="0"/>
          <w:sz w:val="32"/>
          <w:szCs w:val="32"/>
        </w:rPr>
      </w:pPr>
    </w:p>
    <w:p w14:paraId="5714F471" w14:textId="59F275A8" w:rsidR="001764E2" w:rsidRDefault="001764E2" w:rsidP="00124EE5">
      <w:pPr>
        <w:pStyle w:val="Heading2"/>
        <w:ind w:left="0" w:right="388"/>
        <w:rPr>
          <w:b w:val="0"/>
          <w:bCs w:val="0"/>
          <w:sz w:val="32"/>
          <w:szCs w:val="32"/>
        </w:rPr>
      </w:pPr>
    </w:p>
    <w:p w14:paraId="4598895E" w14:textId="07DAC51A" w:rsidR="001764E2" w:rsidRDefault="001764E2" w:rsidP="00124EE5">
      <w:pPr>
        <w:pStyle w:val="Heading2"/>
        <w:ind w:left="0" w:right="388"/>
        <w:rPr>
          <w:b w:val="0"/>
          <w:bCs w:val="0"/>
          <w:sz w:val="32"/>
          <w:szCs w:val="32"/>
        </w:rPr>
      </w:pPr>
    </w:p>
    <w:p w14:paraId="6EC823C6" w14:textId="0F115F04" w:rsidR="001764E2" w:rsidRDefault="001764E2" w:rsidP="00124EE5">
      <w:pPr>
        <w:pStyle w:val="Heading2"/>
        <w:ind w:left="0" w:right="388"/>
        <w:rPr>
          <w:b w:val="0"/>
          <w:bCs w:val="0"/>
          <w:sz w:val="32"/>
          <w:szCs w:val="32"/>
        </w:rPr>
      </w:pPr>
    </w:p>
    <w:p w14:paraId="2876C823" w14:textId="6FE8BC94" w:rsidR="001764E2" w:rsidRDefault="001764E2" w:rsidP="00124EE5">
      <w:pPr>
        <w:pStyle w:val="Heading2"/>
        <w:ind w:left="0" w:right="388"/>
        <w:rPr>
          <w:b w:val="0"/>
          <w:bCs w:val="0"/>
          <w:sz w:val="32"/>
          <w:szCs w:val="32"/>
        </w:rPr>
      </w:pPr>
    </w:p>
    <w:p w14:paraId="4E97801D" w14:textId="77777777" w:rsidR="001764E2" w:rsidRDefault="001764E2" w:rsidP="00124EE5">
      <w:pPr>
        <w:pStyle w:val="Heading2"/>
        <w:ind w:left="0" w:right="388"/>
        <w:rPr>
          <w:b w:val="0"/>
          <w:bCs w:val="0"/>
          <w:sz w:val="32"/>
          <w:szCs w:val="32"/>
        </w:rPr>
      </w:pPr>
    </w:p>
    <w:p w14:paraId="1A034321" w14:textId="77777777" w:rsidR="004E0125" w:rsidRDefault="004E0125" w:rsidP="00D73083">
      <w:pPr>
        <w:pStyle w:val="Heading2"/>
        <w:ind w:left="0" w:right="388"/>
        <w:jc w:val="center"/>
      </w:pPr>
    </w:p>
    <w:p w14:paraId="036BC63C" w14:textId="06BCF4AD" w:rsidR="00D73083" w:rsidRDefault="00D73083" w:rsidP="00D73083">
      <w:pPr>
        <w:pStyle w:val="Heading2"/>
        <w:ind w:left="0" w:right="388"/>
        <w:jc w:val="center"/>
      </w:pPr>
      <w:r w:rsidRPr="00D73083">
        <w:lastRenderedPageBreak/>
        <w:t>PROPOSED SYSTEM</w:t>
      </w:r>
    </w:p>
    <w:p w14:paraId="3D475568" w14:textId="74A458A2" w:rsidR="00D73083" w:rsidRDefault="00D73083" w:rsidP="00D73083">
      <w:pPr>
        <w:pStyle w:val="Heading2"/>
        <w:ind w:left="0" w:right="388"/>
        <w:jc w:val="center"/>
      </w:pPr>
    </w:p>
    <w:p w14:paraId="5FE94798" w14:textId="136C7F18" w:rsidR="00D73083" w:rsidRPr="001764E2" w:rsidRDefault="00D73083" w:rsidP="001764E2">
      <w:pPr>
        <w:pStyle w:val="Heading2"/>
        <w:ind w:left="0" w:right="388"/>
        <w:rPr>
          <w:b w:val="0"/>
          <w:bCs w:val="0"/>
        </w:rPr>
      </w:pPr>
    </w:p>
    <w:p w14:paraId="44546C46" w14:textId="05FC21DA" w:rsidR="00D73083" w:rsidRDefault="001764E2" w:rsidP="001764E2">
      <w:pPr>
        <w:pStyle w:val="Heading2"/>
        <w:ind w:left="0" w:right="388"/>
        <w:rPr>
          <w:b w:val="0"/>
          <w:bCs w:val="0"/>
        </w:rPr>
      </w:pPr>
      <w:r w:rsidRPr="001764E2">
        <w:rPr>
          <w:b w:val="0"/>
          <w:bCs w:val="0"/>
        </w:rPr>
        <w:t>We want to build a Vector Borne Disease Prediction system that will accept any user's name and any probable symptoms of a vector borne disease as input. Since the number of vector-borne illnesses is limited, identifying symptoms for all of them was not difficult. We employ pre-existing sophisticated Machine learning models to identify which vector-borne disease the user is likely afflicted with after taking at least two and up to five symptoms from the user. As previously stated, we will be building a user-friendly GUI for all laymen, even those who are technologically challenged, in order to broaden the reach of our prediction tool.</w:t>
      </w:r>
    </w:p>
    <w:p w14:paraId="34AB572D" w14:textId="2C3C2EEB" w:rsidR="001764E2" w:rsidRDefault="001764E2" w:rsidP="001764E2">
      <w:pPr>
        <w:pStyle w:val="Heading2"/>
        <w:ind w:left="0" w:right="388"/>
        <w:rPr>
          <w:b w:val="0"/>
          <w:bCs w:val="0"/>
        </w:rPr>
      </w:pPr>
    </w:p>
    <w:p w14:paraId="4EC688AD" w14:textId="77777777" w:rsidR="001764E2" w:rsidRPr="00C918C8" w:rsidRDefault="001764E2" w:rsidP="001764E2">
      <w:pPr>
        <w:pStyle w:val="Heading2"/>
        <w:ind w:left="0" w:right="388"/>
        <w:rPr>
          <w:b w:val="0"/>
          <w:bCs w:val="0"/>
        </w:rPr>
      </w:pPr>
      <w:r w:rsidRPr="00C918C8">
        <w:rPr>
          <w:b w:val="0"/>
          <w:bCs w:val="0"/>
        </w:rPr>
        <w:t>Every year, as the number of patients and diseases increases, the medical system becomes overburdened and, in many nations, expensive. The majority of the condition necessitates a visit with a doctor in order to be treated. With enough data, illness prediction using an algorithm can be simple and inexpensive. Predicting illness based on symptoms is an important element of treatment. In our study, we attempted to properly forecast an illness based on the patient's symptoms. For this, we utilized four different algorithms and achieved a 92-95 percent accuracy. A system like this has a lot of potential in future medical therapy. We've also created an interactive interface to make working with the system easier. We've also tried to illustrate and depict the findings of our research and this project.</w:t>
      </w:r>
    </w:p>
    <w:p w14:paraId="31763475" w14:textId="77777777" w:rsidR="001764E2" w:rsidRDefault="001764E2" w:rsidP="001764E2">
      <w:pPr>
        <w:pStyle w:val="Heading2"/>
        <w:ind w:left="510" w:right="388"/>
        <w:rPr>
          <w:sz w:val="24"/>
          <w:szCs w:val="24"/>
        </w:rPr>
      </w:pPr>
    </w:p>
    <w:p w14:paraId="44ECE356" w14:textId="348DB38F" w:rsidR="001764E2" w:rsidRDefault="001764E2" w:rsidP="001764E2">
      <w:pPr>
        <w:pStyle w:val="Heading2"/>
        <w:ind w:left="0" w:right="388"/>
        <w:rPr>
          <w:b w:val="0"/>
          <w:bCs w:val="0"/>
        </w:rPr>
      </w:pPr>
    </w:p>
    <w:p w14:paraId="3B2E481F" w14:textId="79919890" w:rsidR="001764E2" w:rsidRDefault="001764E2" w:rsidP="001764E2">
      <w:pPr>
        <w:pStyle w:val="Heading2"/>
        <w:ind w:left="0" w:right="388"/>
        <w:rPr>
          <w:b w:val="0"/>
          <w:bCs w:val="0"/>
        </w:rPr>
      </w:pPr>
    </w:p>
    <w:p w14:paraId="6196BB34" w14:textId="6E98B37F" w:rsidR="001764E2" w:rsidRDefault="001764E2" w:rsidP="001764E2">
      <w:pPr>
        <w:pStyle w:val="Heading2"/>
        <w:ind w:left="0" w:right="388"/>
        <w:rPr>
          <w:b w:val="0"/>
          <w:bCs w:val="0"/>
        </w:rPr>
      </w:pPr>
    </w:p>
    <w:p w14:paraId="732B07C5" w14:textId="54D5FB7D" w:rsidR="001764E2" w:rsidRDefault="001764E2" w:rsidP="001764E2">
      <w:pPr>
        <w:pStyle w:val="Heading2"/>
        <w:ind w:left="0" w:right="388"/>
        <w:rPr>
          <w:b w:val="0"/>
          <w:bCs w:val="0"/>
        </w:rPr>
      </w:pPr>
    </w:p>
    <w:p w14:paraId="301DCC0B" w14:textId="02298F7A" w:rsidR="001764E2" w:rsidRDefault="001764E2" w:rsidP="001764E2">
      <w:pPr>
        <w:pStyle w:val="Heading2"/>
        <w:ind w:left="0" w:right="388"/>
        <w:rPr>
          <w:b w:val="0"/>
          <w:bCs w:val="0"/>
        </w:rPr>
      </w:pPr>
    </w:p>
    <w:p w14:paraId="0F71E7C2" w14:textId="1FD4A5F1" w:rsidR="001764E2" w:rsidRDefault="001764E2" w:rsidP="001764E2">
      <w:pPr>
        <w:pStyle w:val="Heading2"/>
        <w:ind w:left="0" w:right="388"/>
        <w:rPr>
          <w:b w:val="0"/>
          <w:bCs w:val="0"/>
        </w:rPr>
      </w:pPr>
    </w:p>
    <w:p w14:paraId="3BEEDC54" w14:textId="55874AD2" w:rsidR="001764E2" w:rsidRDefault="001764E2" w:rsidP="001764E2">
      <w:pPr>
        <w:pStyle w:val="Heading2"/>
        <w:ind w:left="0" w:right="388"/>
        <w:rPr>
          <w:b w:val="0"/>
          <w:bCs w:val="0"/>
        </w:rPr>
      </w:pPr>
    </w:p>
    <w:p w14:paraId="424E3EFE" w14:textId="4ED374E8" w:rsidR="001764E2" w:rsidRDefault="001764E2" w:rsidP="001764E2">
      <w:pPr>
        <w:pStyle w:val="Heading2"/>
        <w:ind w:left="0" w:right="388"/>
        <w:rPr>
          <w:b w:val="0"/>
          <w:bCs w:val="0"/>
        </w:rPr>
      </w:pPr>
    </w:p>
    <w:p w14:paraId="2138D1EF" w14:textId="1BDA75A6" w:rsidR="001764E2" w:rsidRDefault="001764E2" w:rsidP="001764E2">
      <w:pPr>
        <w:pStyle w:val="Heading2"/>
        <w:ind w:left="0" w:right="388"/>
        <w:rPr>
          <w:b w:val="0"/>
          <w:bCs w:val="0"/>
        </w:rPr>
      </w:pPr>
    </w:p>
    <w:p w14:paraId="26E02125" w14:textId="7F6458FC" w:rsidR="001764E2" w:rsidRDefault="001764E2" w:rsidP="001764E2">
      <w:pPr>
        <w:pStyle w:val="Heading2"/>
        <w:ind w:left="0" w:right="388"/>
        <w:rPr>
          <w:b w:val="0"/>
          <w:bCs w:val="0"/>
        </w:rPr>
      </w:pPr>
    </w:p>
    <w:p w14:paraId="47B6C5DD" w14:textId="49D1951D" w:rsidR="001764E2" w:rsidRDefault="001764E2" w:rsidP="001764E2">
      <w:pPr>
        <w:pStyle w:val="Heading2"/>
        <w:ind w:left="0" w:right="388"/>
        <w:rPr>
          <w:b w:val="0"/>
          <w:bCs w:val="0"/>
        </w:rPr>
      </w:pPr>
    </w:p>
    <w:p w14:paraId="08524D9C" w14:textId="58780581" w:rsidR="001764E2" w:rsidRDefault="001764E2" w:rsidP="001764E2">
      <w:pPr>
        <w:pStyle w:val="Heading2"/>
        <w:ind w:left="0" w:right="388"/>
        <w:rPr>
          <w:b w:val="0"/>
          <w:bCs w:val="0"/>
        </w:rPr>
      </w:pPr>
    </w:p>
    <w:p w14:paraId="0F7809AC" w14:textId="0B17BCDE" w:rsidR="001764E2" w:rsidRDefault="001764E2" w:rsidP="001764E2">
      <w:pPr>
        <w:pStyle w:val="Heading2"/>
        <w:ind w:left="0" w:right="388"/>
        <w:rPr>
          <w:b w:val="0"/>
          <w:bCs w:val="0"/>
        </w:rPr>
      </w:pPr>
    </w:p>
    <w:p w14:paraId="28B538A9" w14:textId="4B4B8515" w:rsidR="001764E2" w:rsidRDefault="001764E2" w:rsidP="001764E2">
      <w:pPr>
        <w:pStyle w:val="Heading2"/>
        <w:ind w:left="0" w:right="388"/>
        <w:rPr>
          <w:b w:val="0"/>
          <w:bCs w:val="0"/>
        </w:rPr>
      </w:pPr>
    </w:p>
    <w:p w14:paraId="2B3D60BB" w14:textId="6CB4A133" w:rsidR="001764E2" w:rsidRDefault="001764E2" w:rsidP="001764E2">
      <w:pPr>
        <w:pStyle w:val="Heading2"/>
        <w:ind w:left="0" w:right="388"/>
        <w:rPr>
          <w:b w:val="0"/>
          <w:bCs w:val="0"/>
        </w:rPr>
      </w:pPr>
    </w:p>
    <w:p w14:paraId="6899155D" w14:textId="53D58A18" w:rsidR="001764E2" w:rsidRDefault="001764E2" w:rsidP="001764E2">
      <w:pPr>
        <w:pStyle w:val="Heading2"/>
        <w:ind w:left="0" w:right="388"/>
        <w:rPr>
          <w:b w:val="0"/>
          <w:bCs w:val="0"/>
        </w:rPr>
      </w:pPr>
    </w:p>
    <w:p w14:paraId="421F977B" w14:textId="51031E94" w:rsidR="001764E2" w:rsidRDefault="001764E2" w:rsidP="001764E2">
      <w:pPr>
        <w:pStyle w:val="Heading2"/>
        <w:ind w:left="0" w:right="388"/>
        <w:rPr>
          <w:b w:val="0"/>
          <w:bCs w:val="0"/>
        </w:rPr>
      </w:pPr>
    </w:p>
    <w:p w14:paraId="7FB8E5E2" w14:textId="7358124C" w:rsidR="001764E2" w:rsidRDefault="001764E2" w:rsidP="001764E2">
      <w:pPr>
        <w:pStyle w:val="Heading2"/>
        <w:ind w:left="0" w:right="388"/>
        <w:rPr>
          <w:b w:val="0"/>
          <w:bCs w:val="0"/>
        </w:rPr>
      </w:pPr>
    </w:p>
    <w:p w14:paraId="14C2EFEA" w14:textId="157A92B1" w:rsidR="001764E2" w:rsidRDefault="001764E2" w:rsidP="001764E2">
      <w:pPr>
        <w:pStyle w:val="Heading2"/>
        <w:ind w:left="0" w:right="388"/>
        <w:rPr>
          <w:b w:val="0"/>
          <w:bCs w:val="0"/>
        </w:rPr>
      </w:pPr>
    </w:p>
    <w:p w14:paraId="1A5A4A00" w14:textId="251AA63D" w:rsidR="001764E2" w:rsidRDefault="001764E2" w:rsidP="001764E2">
      <w:pPr>
        <w:pStyle w:val="Heading2"/>
        <w:ind w:left="0" w:right="388"/>
        <w:jc w:val="center"/>
      </w:pPr>
      <w:r w:rsidRPr="001764E2">
        <w:lastRenderedPageBreak/>
        <w:t>FLOW CHART OF PROPOSED WORK</w:t>
      </w:r>
    </w:p>
    <w:p w14:paraId="0A683380" w14:textId="5A8C77F6" w:rsidR="001764E2" w:rsidRDefault="001764E2" w:rsidP="001764E2">
      <w:pPr>
        <w:pStyle w:val="Heading2"/>
        <w:ind w:left="0" w:right="388"/>
        <w:jc w:val="center"/>
      </w:pPr>
    </w:p>
    <w:p w14:paraId="59E2F6A0" w14:textId="731C454B" w:rsidR="001764E2" w:rsidRDefault="001764E2" w:rsidP="001764E2">
      <w:pPr>
        <w:pStyle w:val="Heading2"/>
        <w:ind w:left="0" w:right="388"/>
        <w:jc w:val="center"/>
      </w:pPr>
    </w:p>
    <w:p w14:paraId="1E9B410A" w14:textId="6116F39C" w:rsidR="001764E2" w:rsidRDefault="00682EF7" w:rsidP="00682EF7">
      <w:pPr>
        <w:pStyle w:val="Heading2"/>
        <w:ind w:left="0" w:right="388"/>
        <w:jc w:val="center"/>
        <w:rPr>
          <w:b w:val="0"/>
          <w:bCs w:val="0"/>
        </w:rPr>
      </w:pPr>
      <w:r>
        <w:rPr>
          <w:noProof/>
        </w:rPr>
        <w:drawing>
          <wp:inline distT="0" distB="0" distL="0" distR="0" wp14:anchorId="088D200F" wp14:editId="3EE7E3B2">
            <wp:extent cx="3771900" cy="7655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5299" cy="7682202"/>
                    </a:xfrm>
                    <a:prstGeom prst="rect">
                      <a:avLst/>
                    </a:prstGeom>
                    <a:noFill/>
                    <a:ln>
                      <a:noFill/>
                    </a:ln>
                  </pic:spPr>
                </pic:pic>
              </a:graphicData>
            </a:graphic>
          </wp:inline>
        </w:drawing>
      </w:r>
    </w:p>
    <w:p w14:paraId="488CA09B" w14:textId="55FA3A97" w:rsidR="00682EF7" w:rsidRDefault="00682EF7" w:rsidP="00682EF7">
      <w:pPr>
        <w:pStyle w:val="Heading2"/>
        <w:ind w:left="0" w:right="388"/>
        <w:jc w:val="center"/>
        <w:rPr>
          <w:b w:val="0"/>
          <w:bCs w:val="0"/>
        </w:rPr>
      </w:pPr>
    </w:p>
    <w:p w14:paraId="7BA69C5A" w14:textId="41C91F4F" w:rsidR="00682EF7" w:rsidRDefault="00682EF7" w:rsidP="00682EF7">
      <w:pPr>
        <w:pStyle w:val="Heading2"/>
        <w:ind w:left="0" w:right="388"/>
        <w:jc w:val="center"/>
        <w:rPr>
          <w:b w:val="0"/>
          <w:bCs w:val="0"/>
        </w:rPr>
      </w:pPr>
    </w:p>
    <w:p w14:paraId="5BC2E1DB" w14:textId="5E5F6553" w:rsidR="00682EF7" w:rsidRDefault="00682EF7" w:rsidP="00682EF7">
      <w:pPr>
        <w:pStyle w:val="Heading2"/>
        <w:ind w:left="0" w:right="388"/>
        <w:jc w:val="center"/>
        <w:rPr>
          <w:b w:val="0"/>
          <w:bCs w:val="0"/>
        </w:rPr>
      </w:pPr>
    </w:p>
    <w:p w14:paraId="0CBF0808" w14:textId="762F8E95" w:rsidR="00682EF7" w:rsidRDefault="00A10C78" w:rsidP="00682EF7">
      <w:pPr>
        <w:pStyle w:val="Heading2"/>
        <w:ind w:left="0" w:right="388"/>
        <w:jc w:val="center"/>
      </w:pPr>
      <w:r w:rsidRPr="00A10C78">
        <w:lastRenderedPageBreak/>
        <w:t>WORKING MODULES</w:t>
      </w:r>
      <w:r>
        <w:t xml:space="preserve"> AND DESCRIPTION</w:t>
      </w:r>
    </w:p>
    <w:p w14:paraId="32180695" w14:textId="5EC15167" w:rsidR="00A10C78" w:rsidRDefault="00A10C78" w:rsidP="00682EF7">
      <w:pPr>
        <w:pStyle w:val="Heading2"/>
        <w:ind w:left="0" w:right="388"/>
        <w:jc w:val="center"/>
      </w:pPr>
    </w:p>
    <w:p w14:paraId="395CBD00" w14:textId="35CB8803" w:rsidR="00A10C78" w:rsidRPr="00A10C78" w:rsidRDefault="00A10C78" w:rsidP="00682EF7">
      <w:pPr>
        <w:pStyle w:val="Heading2"/>
        <w:ind w:left="0" w:right="388"/>
        <w:jc w:val="center"/>
        <w:rPr>
          <w:b w:val="0"/>
          <w:bCs w:val="0"/>
        </w:rPr>
      </w:pPr>
    </w:p>
    <w:p w14:paraId="5C2D9ADA" w14:textId="5C9A8D23" w:rsidR="00A10C78" w:rsidRPr="00A10C78" w:rsidRDefault="00A10C78" w:rsidP="00682EF7">
      <w:pPr>
        <w:pStyle w:val="Heading2"/>
        <w:ind w:left="0" w:right="388"/>
        <w:jc w:val="center"/>
      </w:pPr>
    </w:p>
    <w:p w14:paraId="30255FCB" w14:textId="41098B5E" w:rsidR="00A10C78" w:rsidRPr="00A10C78" w:rsidRDefault="00A10C78" w:rsidP="00A10C78">
      <w:pPr>
        <w:pStyle w:val="Heading2"/>
        <w:numPr>
          <w:ilvl w:val="0"/>
          <w:numId w:val="2"/>
        </w:numPr>
        <w:ind w:right="388"/>
      </w:pPr>
      <w:r w:rsidRPr="00A10C78">
        <w:t>Importing Libraries and Dataset</w:t>
      </w:r>
    </w:p>
    <w:p w14:paraId="473BAE55" w14:textId="36945ADD" w:rsidR="00A10C78" w:rsidRPr="00A10C78" w:rsidRDefault="00764918" w:rsidP="00A10C78">
      <w:pPr>
        <w:pStyle w:val="Heading2"/>
        <w:numPr>
          <w:ilvl w:val="0"/>
          <w:numId w:val="2"/>
        </w:numPr>
        <w:ind w:right="388"/>
      </w:pPr>
      <w:r w:rsidRPr="00A10C78">
        <w:t>Preprocessing</w:t>
      </w:r>
      <w:r w:rsidR="00A10C78" w:rsidRPr="00A10C78">
        <w:t xml:space="preserve"> and Visualization of Data</w:t>
      </w:r>
    </w:p>
    <w:p w14:paraId="60B330BD" w14:textId="3C36DA67" w:rsidR="00A10C78" w:rsidRPr="00A10C78" w:rsidRDefault="00A10C78" w:rsidP="00A10C78">
      <w:pPr>
        <w:pStyle w:val="Heading2"/>
        <w:numPr>
          <w:ilvl w:val="0"/>
          <w:numId w:val="2"/>
        </w:numPr>
        <w:ind w:right="388"/>
      </w:pPr>
      <w:r w:rsidRPr="00A10C78">
        <w:t>ML Model(s) Implementation and Prediction</w:t>
      </w:r>
    </w:p>
    <w:p w14:paraId="61CD935A" w14:textId="03FFA257" w:rsidR="00A10C78" w:rsidRPr="00A10C78" w:rsidRDefault="00A10C78" w:rsidP="00A10C78">
      <w:pPr>
        <w:pStyle w:val="Heading2"/>
        <w:numPr>
          <w:ilvl w:val="0"/>
          <w:numId w:val="2"/>
        </w:numPr>
        <w:ind w:right="388"/>
      </w:pPr>
      <w:r w:rsidRPr="00A10C78">
        <w:t xml:space="preserve">Setting up Database </w:t>
      </w:r>
    </w:p>
    <w:p w14:paraId="653F653B" w14:textId="30745A6A" w:rsidR="00A10C78" w:rsidRDefault="00A10C78" w:rsidP="00A10C78">
      <w:pPr>
        <w:pStyle w:val="Heading2"/>
        <w:numPr>
          <w:ilvl w:val="0"/>
          <w:numId w:val="2"/>
        </w:numPr>
        <w:ind w:right="388"/>
      </w:pPr>
      <w:r w:rsidRPr="00A10C78">
        <w:t xml:space="preserve">Building </w:t>
      </w:r>
      <w:r w:rsidR="00447B8A">
        <w:t xml:space="preserve">the </w:t>
      </w:r>
      <w:r w:rsidRPr="00A10C78">
        <w:t xml:space="preserve">Graphical User Interface </w:t>
      </w:r>
    </w:p>
    <w:p w14:paraId="4D3006B0" w14:textId="467D6AC6" w:rsidR="00764918" w:rsidRDefault="00764918" w:rsidP="00764918">
      <w:pPr>
        <w:pStyle w:val="Heading2"/>
        <w:ind w:right="388"/>
      </w:pPr>
    </w:p>
    <w:p w14:paraId="547609CA" w14:textId="4F627EBF" w:rsidR="00764918" w:rsidRDefault="00764918" w:rsidP="00764918">
      <w:pPr>
        <w:pStyle w:val="Heading2"/>
        <w:ind w:right="388"/>
      </w:pPr>
    </w:p>
    <w:p w14:paraId="10A5429A" w14:textId="1DAB8C7D" w:rsidR="00764918" w:rsidRDefault="00764918" w:rsidP="00764918">
      <w:pPr>
        <w:pStyle w:val="Heading2"/>
        <w:numPr>
          <w:ilvl w:val="0"/>
          <w:numId w:val="3"/>
        </w:numPr>
        <w:ind w:right="388"/>
      </w:pPr>
      <w:r>
        <w:t>Importing Libraries and Dataset</w:t>
      </w:r>
    </w:p>
    <w:p w14:paraId="3A5424EE" w14:textId="77777777" w:rsidR="00764918" w:rsidRDefault="00764918" w:rsidP="00764918">
      <w:pPr>
        <w:pStyle w:val="Heading2"/>
        <w:ind w:right="388"/>
        <w:rPr>
          <w:b w:val="0"/>
          <w:bCs w:val="0"/>
        </w:rPr>
      </w:pPr>
    </w:p>
    <w:p w14:paraId="26899090" w14:textId="5C2241FF" w:rsidR="00764918" w:rsidRDefault="00764918" w:rsidP="00764918">
      <w:pPr>
        <w:pStyle w:val="Heading2"/>
        <w:ind w:right="388"/>
        <w:rPr>
          <w:b w:val="0"/>
          <w:bCs w:val="0"/>
        </w:rPr>
      </w:pPr>
      <w:r w:rsidRPr="00764918">
        <w:rPr>
          <w:b w:val="0"/>
          <w:bCs w:val="0"/>
        </w:rPr>
        <w:t xml:space="preserve">Dataset for this project was collected from </w:t>
      </w:r>
      <w:r>
        <w:rPr>
          <w:b w:val="0"/>
          <w:bCs w:val="0"/>
        </w:rPr>
        <w:t xml:space="preserve">Kaggle which was sourced by </w:t>
      </w:r>
      <w:r w:rsidRPr="00764918">
        <w:rPr>
          <w:b w:val="0"/>
          <w:bCs w:val="0"/>
        </w:rPr>
        <w:t>a study of university of Columbia performed at New York Presbyterian Hospital during 2004. Link of dataset is given below</w:t>
      </w:r>
      <w:r>
        <w:rPr>
          <w:b w:val="0"/>
          <w:bCs w:val="0"/>
        </w:rPr>
        <w:t>:</w:t>
      </w:r>
    </w:p>
    <w:p w14:paraId="294ACAED" w14:textId="054E2A57" w:rsidR="00764918" w:rsidRDefault="00682314" w:rsidP="00764918">
      <w:pPr>
        <w:pStyle w:val="Heading2"/>
        <w:ind w:right="388"/>
        <w:rPr>
          <w:b w:val="0"/>
          <w:bCs w:val="0"/>
        </w:rPr>
      </w:pPr>
      <w:hyperlink r:id="rId7" w:history="1">
        <w:r w:rsidR="00764918" w:rsidRPr="00764918">
          <w:rPr>
            <w:rStyle w:val="Hyperlink"/>
            <w:b w:val="0"/>
            <w:bCs w:val="0"/>
          </w:rPr>
          <w:t>https://www.kaggle.com/datasets/richardbernat/vector-borne-disease-prediction</w:t>
        </w:r>
      </w:hyperlink>
    </w:p>
    <w:p w14:paraId="22BAF305" w14:textId="7909CF1E" w:rsidR="00764918" w:rsidRDefault="00764918" w:rsidP="00764918">
      <w:pPr>
        <w:pStyle w:val="Heading2"/>
        <w:ind w:right="388"/>
        <w:rPr>
          <w:b w:val="0"/>
          <w:bCs w:val="0"/>
        </w:rPr>
      </w:pPr>
    </w:p>
    <w:p w14:paraId="06B2DBE0" w14:textId="2ECFCB24" w:rsidR="00501535" w:rsidRDefault="00501535" w:rsidP="00501535">
      <w:pPr>
        <w:pStyle w:val="Heading2"/>
        <w:ind w:right="388"/>
        <w:rPr>
          <w:b w:val="0"/>
          <w:bCs w:val="0"/>
        </w:rPr>
      </w:pPr>
      <w:r>
        <w:rPr>
          <w:noProof/>
        </w:rPr>
        <w:drawing>
          <wp:inline distT="0" distB="0" distL="0" distR="0" wp14:anchorId="75C5EB5A" wp14:editId="1C4C1BB6">
            <wp:extent cx="6363335" cy="116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9284" cy="1166950"/>
                    </a:xfrm>
                    <a:prstGeom prst="rect">
                      <a:avLst/>
                    </a:prstGeom>
                  </pic:spPr>
                </pic:pic>
              </a:graphicData>
            </a:graphic>
          </wp:inline>
        </w:drawing>
      </w:r>
    </w:p>
    <w:p w14:paraId="0E47CBD1" w14:textId="77777777" w:rsidR="00501535" w:rsidRDefault="00501535" w:rsidP="00764918">
      <w:pPr>
        <w:pStyle w:val="Heading2"/>
        <w:ind w:right="388"/>
        <w:rPr>
          <w:b w:val="0"/>
          <w:bCs w:val="0"/>
        </w:rPr>
      </w:pPr>
    </w:p>
    <w:p w14:paraId="2F20F493" w14:textId="77777777" w:rsidR="00501535" w:rsidRDefault="00501535" w:rsidP="00764918">
      <w:pPr>
        <w:pStyle w:val="Heading2"/>
        <w:ind w:right="388"/>
        <w:rPr>
          <w:b w:val="0"/>
          <w:bCs w:val="0"/>
        </w:rPr>
      </w:pPr>
    </w:p>
    <w:p w14:paraId="085BBCF8" w14:textId="7362C4B3" w:rsidR="00764918" w:rsidRDefault="00764918" w:rsidP="00764918">
      <w:pPr>
        <w:pStyle w:val="Heading2"/>
        <w:ind w:right="388"/>
        <w:rPr>
          <w:b w:val="0"/>
          <w:bCs w:val="0"/>
        </w:rPr>
      </w:pPr>
      <w:r w:rsidRPr="00764918">
        <w:rPr>
          <w:b w:val="0"/>
          <w:bCs w:val="0"/>
        </w:rPr>
        <w:t>Standard libraries for database analysis and model generation are implemented in this project. The libraries used in this project are listed below.</w:t>
      </w:r>
    </w:p>
    <w:p w14:paraId="325D0028" w14:textId="77777777" w:rsidR="00D552DB" w:rsidRDefault="00D552DB" w:rsidP="00764918">
      <w:pPr>
        <w:pStyle w:val="Heading2"/>
        <w:ind w:right="388"/>
        <w:rPr>
          <w:b w:val="0"/>
          <w:bCs w:val="0"/>
        </w:rPr>
      </w:pPr>
    </w:p>
    <w:p w14:paraId="1AA5B462" w14:textId="3A9850F9" w:rsidR="00764918" w:rsidRDefault="00764918" w:rsidP="00D552DB">
      <w:pPr>
        <w:pStyle w:val="Heading2"/>
        <w:numPr>
          <w:ilvl w:val="0"/>
          <w:numId w:val="6"/>
        </w:numPr>
        <w:ind w:right="388"/>
        <w:rPr>
          <w:b w:val="0"/>
          <w:bCs w:val="0"/>
        </w:rPr>
      </w:pPr>
      <w:r w:rsidRPr="00764918">
        <w:rPr>
          <w:b w:val="0"/>
          <w:bCs w:val="0"/>
        </w:rPr>
        <w:t>tkinter: It’s a standard GUI library of python. Python when combined with tkinter provides</w:t>
      </w:r>
      <w:r w:rsidR="00D552DB">
        <w:rPr>
          <w:b w:val="0"/>
          <w:bCs w:val="0"/>
        </w:rPr>
        <w:t xml:space="preserve"> </w:t>
      </w:r>
      <w:r w:rsidRPr="00764918">
        <w:rPr>
          <w:b w:val="0"/>
          <w:bCs w:val="0"/>
        </w:rPr>
        <w:t>fast and easy way to create GUI. It comes with a strong object-oriented tool for designing graphical user interfaces.</w:t>
      </w:r>
      <w:r w:rsidR="00D552DB">
        <w:rPr>
          <w:b w:val="0"/>
          <w:bCs w:val="0"/>
        </w:rPr>
        <w:t xml:space="preserve"> </w:t>
      </w:r>
      <w:r w:rsidRPr="00764918">
        <w:rPr>
          <w:b w:val="0"/>
          <w:bCs w:val="0"/>
        </w:rPr>
        <w:t xml:space="preserve">It </w:t>
      </w:r>
      <w:r w:rsidR="00D552DB">
        <w:rPr>
          <w:b w:val="0"/>
          <w:bCs w:val="0"/>
        </w:rPr>
        <w:t>offers</w:t>
      </w:r>
      <w:r w:rsidRPr="00764918">
        <w:rPr>
          <w:b w:val="0"/>
          <w:bCs w:val="0"/>
        </w:rPr>
        <w:t xml:space="preserve"> </w:t>
      </w:r>
      <w:r w:rsidR="00D552DB">
        <w:rPr>
          <w:b w:val="0"/>
          <w:bCs w:val="0"/>
        </w:rPr>
        <w:t>different</w:t>
      </w:r>
      <w:r w:rsidRPr="00764918">
        <w:rPr>
          <w:b w:val="0"/>
          <w:bCs w:val="0"/>
        </w:rPr>
        <w:t xml:space="preserve"> widgets to </w:t>
      </w:r>
      <w:r w:rsidR="00D552DB">
        <w:rPr>
          <w:b w:val="0"/>
          <w:bCs w:val="0"/>
        </w:rPr>
        <w:t>implement a</w:t>
      </w:r>
      <w:r w:rsidRPr="00764918">
        <w:rPr>
          <w:b w:val="0"/>
          <w:bCs w:val="0"/>
        </w:rPr>
        <w:t xml:space="preserve"> GUI</w:t>
      </w:r>
      <w:r w:rsidR="00D552DB">
        <w:rPr>
          <w:b w:val="0"/>
          <w:bCs w:val="0"/>
        </w:rPr>
        <w:t xml:space="preserve">. </w:t>
      </w:r>
      <w:r w:rsidR="00D552DB" w:rsidRPr="00D552DB">
        <w:rPr>
          <w:b w:val="0"/>
          <w:bCs w:val="0"/>
        </w:rPr>
        <w:t>We were able to construct an interactive GUI for our model using tkinter.</w:t>
      </w:r>
    </w:p>
    <w:p w14:paraId="71789927" w14:textId="262F5B5B" w:rsidR="00D552DB" w:rsidRDefault="00D552DB" w:rsidP="00D552DB">
      <w:pPr>
        <w:pStyle w:val="Heading2"/>
        <w:numPr>
          <w:ilvl w:val="0"/>
          <w:numId w:val="6"/>
        </w:numPr>
        <w:ind w:right="388"/>
        <w:rPr>
          <w:b w:val="0"/>
          <w:bCs w:val="0"/>
        </w:rPr>
      </w:pPr>
      <w:r w:rsidRPr="00D552DB">
        <w:rPr>
          <w:b w:val="0"/>
          <w:bCs w:val="0"/>
        </w:rPr>
        <w:t>NumPy</w:t>
      </w:r>
      <w:r w:rsidRPr="00D552DB">
        <w:t xml:space="preserve">: </w:t>
      </w:r>
      <w:r w:rsidRPr="00D552DB">
        <w:rPr>
          <w:b w:val="0"/>
          <w:bCs w:val="0"/>
        </w:rPr>
        <w:t xml:space="preserve">NumPy is a Python package </w:t>
      </w:r>
      <w:r w:rsidR="00130AC2">
        <w:rPr>
          <w:b w:val="0"/>
          <w:bCs w:val="0"/>
        </w:rPr>
        <w:t>mainly used for</w:t>
      </w:r>
      <w:r w:rsidRPr="00D552DB">
        <w:rPr>
          <w:b w:val="0"/>
          <w:bCs w:val="0"/>
        </w:rPr>
        <w:t xml:space="preserve"> scientific computing. In Python, it provides sophisticated capabilities for dealing with a variety of multi-dimensional arrays. It's a multi-purpose array processing programmed. The primary goal of NumPy is to work with multidimensional homogenous arrays. It offers tools for everything from array construction to array management. It makes it easy to build an n-dimensional array with simply np. zeros () and then manipulate its contents using methods like replace, arrange, random, save, and load. It also aids array processing using techniques such as total, mean, standard deviation, max, min, all, and so on. When employing operators like +, -, *, and / or arrays built using NumPy, </w:t>
      </w:r>
      <w:r w:rsidRPr="00D552DB">
        <w:rPr>
          <w:b w:val="0"/>
          <w:bCs w:val="0"/>
        </w:rPr>
        <w:lastRenderedPageBreak/>
        <w:t>they behave differently from arrays created regularly.</w:t>
      </w:r>
      <w:r w:rsidRPr="00D552DB">
        <w:t xml:space="preserve"> </w:t>
      </w:r>
      <w:r w:rsidRPr="00D552DB">
        <w:rPr>
          <w:b w:val="0"/>
          <w:bCs w:val="0"/>
        </w:rPr>
        <w:t>NumPy array has all of the properties and services listed above, making it ideal for our data-handling needs. Data manipulation in arrays while conducting various operations must produce the intended results, and output prediction necessitates such high operational skills.</w:t>
      </w:r>
    </w:p>
    <w:p w14:paraId="7AD2F749" w14:textId="197243DE" w:rsidR="00D552DB" w:rsidRDefault="00677E78" w:rsidP="00D552DB">
      <w:pPr>
        <w:pStyle w:val="Heading2"/>
        <w:numPr>
          <w:ilvl w:val="0"/>
          <w:numId w:val="6"/>
        </w:numPr>
        <w:ind w:right="388"/>
        <w:rPr>
          <w:b w:val="0"/>
          <w:bCs w:val="0"/>
        </w:rPr>
      </w:pPr>
      <w:r>
        <w:rPr>
          <w:b w:val="0"/>
          <w:bCs w:val="0"/>
        </w:rPr>
        <w:t xml:space="preserve">Pandas: </w:t>
      </w:r>
      <w:r w:rsidRPr="00677E78">
        <w:rPr>
          <w:b w:val="0"/>
          <w:bCs w:val="0"/>
        </w:rPr>
        <w:t>It is the most widely used Python data analysis package. With back-end source code written entirely in C or Python, it gives highly efficient performance.</w:t>
      </w:r>
    </w:p>
    <w:p w14:paraId="4FA264B4" w14:textId="25000039" w:rsidR="00677E78" w:rsidRDefault="00677E78" w:rsidP="00677E78">
      <w:pPr>
        <w:pStyle w:val="Heading2"/>
        <w:ind w:right="388"/>
        <w:rPr>
          <w:b w:val="0"/>
          <w:bCs w:val="0"/>
        </w:rPr>
      </w:pPr>
      <w:r>
        <w:rPr>
          <w:b w:val="0"/>
          <w:bCs w:val="0"/>
        </w:rPr>
        <w:t xml:space="preserve"> </w:t>
      </w:r>
      <w:r w:rsidRPr="00677E78">
        <w:rPr>
          <w:b w:val="0"/>
          <w:bCs w:val="0"/>
        </w:rPr>
        <w:t>Python data may be analyzed in two ways</w:t>
      </w:r>
      <w:r>
        <w:rPr>
          <w:b w:val="0"/>
          <w:bCs w:val="0"/>
        </w:rPr>
        <w:t>:</w:t>
      </w:r>
    </w:p>
    <w:p w14:paraId="0C1540BC" w14:textId="2A36EAA2" w:rsidR="00677E78" w:rsidRDefault="00677E78" w:rsidP="00677E78">
      <w:pPr>
        <w:pStyle w:val="Heading2"/>
        <w:numPr>
          <w:ilvl w:val="0"/>
          <w:numId w:val="7"/>
        </w:numPr>
        <w:ind w:right="388"/>
        <w:rPr>
          <w:b w:val="0"/>
          <w:bCs w:val="0"/>
        </w:rPr>
      </w:pPr>
      <w:r>
        <w:rPr>
          <w:b w:val="0"/>
          <w:bCs w:val="0"/>
        </w:rPr>
        <w:t>Data frame</w:t>
      </w:r>
    </w:p>
    <w:p w14:paraId="31CE2061" w14:textId="17D3FFB4" w:rsidR="00677E78" w:rsidRDefault="00677E78" w:rsidP="00677E78">
      <w:pPr>
        <w:pStyle w:val="Heading2"/>
        <w:numPr>
          <w:ilvl w:val="0"/>
          <w:numId w:val="7"/>
        </w:numPr>
        <w:ind w:right="388"/>
        <w:rPr>
          <w:b w:val="0"/>
          <w:bCs w:val="0"/>
        </w:rPr>
      </w:pPr>
      <w:r>
        <w:rPr>
          <w:b w:val="0"/>
          <w:bCs w:val="0"/>
        </w:rPr>
        <w:t>Series</w:t>
      </w:r>
    </w:p>
    <w:p w14:paraId="08F331D7" w14:textId="77777777" w:rsidR="00677E78" w:rsidRPr="00677E78" w:rsidRDefault="00677E78" w:rsidP="00677E78">
      <w:pPr>
        <w:pStyle w:val="Heading2"/>
        <w:ind w:right="388"/>
        <w:rPr>
          <w:b w:val="0"/>
          <w:bCs w:val="0"/>
        </w:rPr>
      </w:pPr>
      <w:r w:rsidRPr="00677E78">
        <w:rPr>
          <w:b w:val="0"/>
          <w:bCs w:val="0"/>
        </w:rPr>
        <w:t>In pandas, a series is a one-dimensional array that may be used to hold any data type.</w:t>
      </w:r>
    </w:p>
    <w:p w14:paraId="74CBBA27" w14:textId="408207FB" w:rsidR="00677E78" w:rsidRPr="00677E78" w:rsidRDefault="00677E78" w:rsidP="00677E78">
      <w:pPr>
        <w:pStyle w:val="Heading2"/>
        <w:ind w:right="388"/>
        <w:rPr>
          <w:b w:val="0"/>
          <w:bCs w:val="0"/>
        </w:rPr>
      </w:pPr>
      <w:r w:rsidRPr="00677E78">
        <w:rPr>
          <w:b w:val="0"/>
          <w:bCs w:val="0"/>
        </w:rPr>
        <w:t>In Python, data frames are a two-dimensional data structure that stores data in rows and columns.</w:t>
      </w:r>
    </w:p>
    <w:p w14:paraId="3B054E5E" w14:textId="63CC2BE0" w:rsidR="00677E78" w:rsidRDefault="00677E78" w:rsidP="00677E78">
      <w:pPr>
        <w:pStyle w:val="Heading2"/>
        <w:ind w:right="388"/>
        <w:rPr>
          <w:b w:val="0"/>
          <w:bCs w:val="0"/>
        </w:rPr>
      </w:pPr>
      <w:r w:rsidRPr="00677E78">
        <w:rPr>
          <w:b w:val="0"/>
          <w:bCs w:val="0"/>
        </w:rPr>
        <w:t>In this project, the Pandas data frame is utilized extensively to leverage datasets for training and testing algorithms. Data frames make working with characteristics and outcomes much easier. Several of its built-in functions, such as replace, were employed for data modification and preprocessing in our research.</w:t>
      </w:r>
    </w:p>
    <w:p w14:paraId="3324BC17" w14:textId="752907FC" w:rsidR="00677E78" w:rsidRDefault="00677E78" w:rsidP="00677E78">
      <w:pPr>
        <w:pStyle w:val="Heading2"/>
        <w:ind w:left="0" w:right="388"/>
        <w:rPr>
          <w:b w:val="0"/>
          <w:bCs w:val="0"/>
        </w:rPr>
      </w:pPr>
    </w:p>
    <w:p w14:paraId="42243C04" w14:textId="67EAC65C" w:rsidR="00677E78" w:rsidRDefault="00677E78" w:rsidP="00677E78">
      <w:pPr>
        <w:pStyle w:val="Heading2"/>
        <w:numPr>
          <w:ilvl w:val="0"/>
          <w:numId w:val="6"/>
        </w:numPr>
        <w:ind w:right="388"/>
        <w:rPr>
          <w:b w:val="0"/>
          <w:bCs w:val="0"/>
        </w:rPr>
      </w:pPr>
      <w:r>
        <w:rPr>
          <w:b w:val="0"/>
          <w:bCs w:val="0"/>
        </w:rPr>
        <w:t xml:space="preserve">Sklearn: </w:t>
      </w:r>
      <w:r w:rsidRPr="00677E78">
        <w:rPr>
          <w:b w:val="0"/>
          <w:bCs w:val="0"/>
        </w:rPr>
        <w:t>Sklearn is a Python package that implements machine learning, pre-processing, cross-validation, and visualization methods. It includes a number of basic and effective data mining and data processing tools. Support vector machine, random forest classifier, decision tree, gaussian nave-Bayes, and KNN are only a few of the classification, regression, and clustering algorithms included.</w:t>
      </w:r>
      <w:r>
        <w:rPr>
          <w:b w:val="0"/>
          <w:bCs w:val="0"/>
        </w:rPr>
        <w:t xml:space="preserve"> </w:t>
      </w:r>
      <w:r w:rsidRPr="00677E78">
        <w:rPr>
          <w:b w:val="0"/>
          <w:bCs w:val="0"/>
        </w:rPr>
        <w:t>We utilized sklearn in this project to take use of built-in classification techniques such as decision trees, random forest classifiers, KNN, and naive Bayes. We also employed cross validation and visualization elements such as the classification report, confusion matrix, and accuracy score that were integrated into the software.</w:t>
      </w:r>
    </w:p>
    <w:p w14:paraId="21BA1992" w14:textId="7B73A9F6" w:rsidR="00677E78" w:rsidRDefault="00677E78" w:rsidP="00677E78">
      <w:pPr>
        <w:pStyle w:val="Heading2"/>
        <w:ind w:right="388"/>
        <w:rPr>
          <w:b w:val="0"/>
          <w:bCs w:val="0"/>
        </w:rPr>
      </w:pPr>
    </w:p>
    <w:p w14:paraId="1F4C3DDA" w14:textId="4AED94DC" w:rsidR="00677E78" w:rsidRDefault="00677E78" w:rsidP="00677E78">
      <w:pPr>
        <w:pStyle w:val="Heading2"/>
        <w:ind w:right="388"/>
        <w:rPr>
          <w:b w:val="0"/>
          <w:bCs w:val="0"/>
        </w:rPr>
      </w:pPr>
    </w:p>
    <w:p w14:paraId="52734B1E" w14:textId="77777777" w:rsidR="00501535" w:rsidRDefault="00501535" w:rsidP="00677E78">
      <w:pPr>
        <w:pStyle w:val="Heading2"/>
        <w:ind w:right="388"/>
      </w:pPr>
    </w:p>
    <w:p w14:paraId="56817BC4" w14:textId="77777777" w:rsidR="00501535" w:rsidRDefault="00501535" w:rsidP="00677E78">
      <w:pPr>
        <w:pStyle w:val="Heading2"/>
        <w:ind w:right="388"/>
      </w:pPr>
    </w:p>
    <w:p w14:paraId="08E6020E" w14:textId="77777777" w:rsidR="00501535" w:rsidRDefault="00501535" w:rsidP="00677E78">
      <w:pPr>
        <w:pStyle w:val="Heading2"/>
        <w:ind w:right="388"/>
      </w:pPr>
    </w:p>
    <w:p w14:paraId="6E181A3F" w14:textId="77777777" w:rsidR="00501535" w:rsidRDefault="00501535" w:rsidP="00677E78">
      <w:pPr>
        <w:pStyle w:val="Heading2"/>
        <w:ind w:right="388"/>
      </w:pPr>
    </w:p>
    <w:p w14:paraId="66E294B5" w14:textId="77777777" w:rsidR="00501535" w:rsidRDefault="00501535" w:rsidP="00677E78">
      <w:pPr>
        <w:pStyle w:val="Heading2"/>
        <w:ind w:right="388"/>
      </w:pPr>
    </w:p>
    <w:p w14:paraId="655004CA" w14:textId="77777777" w:rsidR="00501535" w:rsidRDefault="00501535" w:rsidP="00677E78">
      <w:pPr>
        <w:pStyle w:val="Heading2"/>
        <w:ind w:right="388"/>
      </w:pPr>
    </w:p>
    <w:p w14:paraId="7FD52D30" w14:textId="77777777" w:rsidR="00501535" w:rsidRDefault="00501535" w:rsidP="00677E78">
      <w:pPr>
        <w:pStyle w:val="Heading2"/>
        <w:ind w:right="388"/>
      </w:pPr>
    </w:p>
    <w:p w14:paraId="443AE8AC" w14:textId="77777777" w:rsidR="00501535" w:rsidRDefault="00501535" w:rsidP="00677E78">
      <w:pPr>
        <w:pStyle w:val="Heading2"/>
        <w:ind w:right="388"/>
      </w:pPr>
    </w:p>
    <w:p w14:paraId="5C639E92" w14:textId="77777777" w:rsidR="00501535" w:rsidRDefault="00501535" w:rsidP="00677E78">
      <w:pPr>
        <w:pStyle w:val="Heading2"/>
        <w:ind w:right="388"/>
      </w:pPr>
    </w:p>
    <w:p w14:paraId="19F6DEDD" w14:textId="77777777" w:rsidR="00501535" w:rsidRDefault="00501535" w:rsidP="00677E78">
      <w:pPr>
        <w:pStyle w:val="Heading2"/>
        <w:ind w:right="388"/>
      </w:pPr>
    </w:p>
    <w:p w14:paraId="36903404" w14:textId="74C73987" w:rsidR="00677E78" w:rsidRDefault="00677E78" w:rsidP="00677E78">
      <w:pPr>
        <w:pStyle w:val="Heading2"/>
        <w:ind w:right="388"/>
      </w:pPr>
      <w:r>
        <w:lastRenderedPageBreak/>
        <w:t>2.</w:t>
      </w:r>
      <w:r w:rsidRPr="00A10C78">
        <w:t>Preprocessing and Visualization of Data</w:t>
      </w:r>
    </w:p>
    <w:p w14:paraId="66744635" w14:textId="15B650EC" w:rsidR="00677E78" w:rsidRDefault="00677E78" w:rsidP="00677E78">
      <w:pPr>
        <w:pStyle w:val="Heading2"/>
        <w:ind w:right="388"/>
      </w:pPr>
    </w:p>
    <w:p w14:paraId="0E4B3645" w14:textId="77777777" w:rsidR="00677E78" w:rsidRPr="00A10C78" w:rsidRDefault="00677E78" w:rsidP="00677E78">
      <w:pPr>
        <w:pStyle w:val="Heading2"/>
        <w:ind w:right="388"/>
      </w:pPr>
    </w:p>
    <w:p w14:paraId="17748C66" w14:textId="12499A94" w:rsidR="00677E78" w:rsidRDefault="00501535" w:rsidP="00677E78">
      <w:pPr>
        <w:pStyle w:val="Heading2"/>
        <w:ind w:left="0" w:right="388"/>
        <w:rPr>
          <w:b w:val="0"/>
          <w:bCs w:val="0"/>
        </w:rPr>
      </w:pPr>
      <w:r>
        <w:rPr>
          <w:b w:val="0"/>
          <w:bCs w:val="0"/>
        </w:rPr>
        <w:t xml:space="preserve">We then declare two arrays each for diseases and all possible vector borne symptoms of these diseases. </w:t>
      </w:r>
    </w:p>
    <w:p w14:paraId="0247784D" w14:textId="0DCEB443" w:rsidR="00501535" w:rsidRDefault="00501535" w:rsidP="00677E78">
      <w:pPr>
        <w:pStyle w:val="Heading2"/>
        <w:ind w:left="0" w:right="388"/>
        <w:rPr>
          <w:b w:val="0"/>
          <w:bCs w:val="0"/>
        </w:rPr>
      </w:pPr>
      <w:r>
        <w:rPr>
          <w:noProof/>
        </w:rPr>
        <w:drawing>
          <wp:inline distT="0" distB="0" distL="0" distR="0" wp14:anchorId="410979AC" wp14:editId="37894712">
            <wp:extent cx="5082540" cy="2429282"/>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381" cy="2463142"/>
                    </a:xfrm>
                    <a:prstGeom prst="rect">
                      <a:avLst/>
                    </a:prstGeom>
                  </pic:spPr>
                </pic:pic>
              </a:graphicData>
            </a:graphic>
          </wp:inline>
        </w:drawing>
      </w:r>
    </w:p>
    <w:p w14:paraId="4DE618F9" w14:textId="369CAFD3" w:rsidR="00501535" w:rsidRDefault="00501535" w:rsidP="00677E78">
      <w:pPr>
        <w:pStyle w:val="Heading2"/>
        <w:ind w:left="0" w:right="388"/>
        <w:rPr>
          <w:noProof/>
        </w:rPr>
      </w:pPr>
      <w:r>
        <w:rPr>
          <w:b w:val="0"/>
          <w:bCs w:val="0"/>
        </w:rPr>
        <w:t>Since we are in the data pre processing stage, we will visualize the head of our training dataset to have some insights about the information in the dataset.</w:t>
      </w:r>
      <w:r w:rsidRPr="00501535">
        <w:rPr>
          <w:noProof/>
        </w:rPr>
        <w:t xml:space="preserve"> </w:t>
      </w:r>
      <w:r>
        <w:rPr>
          <w:noProof/>
        </w:rPr>
        <w:drawing>
          <wp:inline distT="0" distB="0" distL="0" distR="0" wp14:anchorId="7965B10B" wp14:editId="0022E6D6">
            <wp:extent cx="4998720" cy="1759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1276" cy="1767553"/>
                    </a:xfrm>
                    <a:prstGeom prst="rect">
                      <a:avLst/>
                    </a:prstGeom>
                  </pic:spPr>
                </pic:pic>
              </a:graphicData>
            </a:graphic>
          </wp:inline>
        </w:drawing>
      </w:r>
    </w:p>
    <w:p w14:paraId="3411F65D" w14:textId="1219606E" w:rsidR="00501535" w:rsidRDefault="00501535" w:rsidP="00677E78">
      <w:pPr>
        <w:pStyle w:val="Heading2"/>
        <w:ind w:left="0" w:right="388"/>
        <w:rPr>
          <w:b w:val="0"/>
          <w:bCs w:val="0"/>
          <w:noProof/>
        </w:rPr>
      </w:pPr>
      <w:r>
        <w:rPr>
          <w:b w:val="0"/>
          <w:bCs w:val="0"/>
          <w:noProof/>
        </w:rPr>
        <w:t xml:space="preserve">Now, we visualize the prognosis pie data and also get a look into the correlation matrix between our </w:t>
      </w:r>
      <w:r w:rsidR="00F07047">
        <w:rPr>
          <w:b w:val="0"/>
          <w:bCs w:val="0"/>
          <w:noProof/>
        </w:rPr>
        <w:t>symptoms and the diseases.</w:t>
      </w:r>
    </w:p>
    <w:p w14:paraId="72951414" w14:textId="41A7203A" w:rsidR="00F07047" w:rsidRDefault="00F07047" w:rsidP="00F07047">
      <w:pPr>
        <w:pStyle w:val="Heading2"/>
        <w:ind w:left="0" w:right="388"/>
        <w:jc w:val="center"/>
        <w:rPr>
          <w:b w:val="0"/>
          <w:bCs w:val="0"/>
        </w:rPr>
      </w:pPr>
      <w:r>
        <w:rPr>
          <w:noProof/>
        </w:rPr>
        <w:drawing>
          <wp:inline distT="0" distB="0" distL="0" distR="0" wp14:anchorId="125D7E28" wp14:editId="4A7D3D57">
            <wp:extent cx="4541520" cy="294621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3620" cy="3005962"/>
                    </a:xfrm>
                    <a:prstGeom prst="rect">
                      <a:avLst/>
                    </a:prstGeom>
                  </pic:spPr>
                </pic:pic>
              </a:graphicData>
            </a:graphic>
          </wp:inline>
        </w:drawing>
      </w:r>
    </w:p>
    <w:p w14:paraId="438C20F2" w14:textId="3CCD6653" w:rsidR="00F07047" w:rsidRDefault="00F07047" w:rsidP="00F07047">
      <w:pPr>
        <w:pStyle w:val="Heading2"/>
        <w:ind w:left="0" w:right="388"/>
        <w:rPr>
          <w:b w:val="0"/>
          <w:bCs w:val="0"/>
        </w:rPr>
      </w:pPr>
      <w:r>
        <w:rPr>
          <w:b w:val="0"/>
          <w:bCs w:val="0"/>
        </w:rPr>
        <w:lastRenderedPageBreak/>
        <w:t>We also show the per column distribution graph and scatter matrix of our dataset for better insight and to get to know how each symptom weighs in proportion to the importance. Here below are the code snippets for the same</w:t>
      </w:r>
    </w:p>
    <w:p w14:paraId="5256DCAB" w14:textId="77777777" w:rsidR="002D2173" w:rsidRDefault="00F07047" w:rsidP="00F07047">
      <w:pPr>
        <w:pStyle w:val="Heading2"/>
        <w:ind w:left="0" w:right="388"/>
        <w:jc w:val="center"/>
      </w:pPr>
      <w:r>
        <w:rPr>
          <w:noProof/>
        </w:rPr>
        <w:drawing>
          <wp:inline distT="0" distB="0" distL="0" distR="0" wp14:anchorId="0789187A" wp14:editId="09222D16">
            <wp:extent cx="5265420" cy="338515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004" cy="3390671"/>
                    </a:xfrm>
                    <a:prstGeom prst="rect">
                      <a:avLst/>
                    </a:prstGeom>
                  </pic:spPr>
                </pic:pic>
              </a:graphicData>
            </a:graphic>
          </wp:inline>
        </w:drawing>
      </w:r>
      <w:r w:rsidR="002D2173" w:rsidRPr="002D2173">
        <w:t xml:space="preserve"> </w:t>
      </w:r>
      <w:r w:rsidR="002D2173">
        <w:rPr>
          <w:noProof/>
        </w:rPr>
        <w:drawing>
          <wp:inline distT="0" distB="0" distL="0" distR="0" wp14:anchorId="79D3FBD7" wp14:editId="0CFF86AA">
            <wp:extent cx="5994400" cy="341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4400" cy="3419475"/>
                    </a:xfrm>
                    <a:prstGeom prst="rect">
                      <a:avLst/>
                    </a:prstGeom>
                    <a:noFill/>
                    <a:ln>
                      <a:noFill/>
                    </a:ln>
                  </pic:spPr>
                </pic:pic>
              </a:graphicData>
            </a:graphic>
          </wp:inline>
        </w:drawing>
      </w:r>
    </w:p>
    <w:p w14:paraId="2EDB5778" w14:textId="30CB163B" w:rsidR="00F07047" w:rsidRDefault="002D2173" w:rsidP="002D2173">
      <w:pPr>
        <w:pStyle w:val="Heading2"/>
        <w:ind w:left="0" w:right="388" w:firstLine="720"/>
        <w:jc w:val="center"/>
        <w:rPr>
          <w:b w:val="0"/>
          <w:bCs w:val="0"/>
        </w:rPr>
      </w:pPr>
      <w:r w:rsidRPr="002D2173">
        <w:rPr>
          <w:i/>
          <w:iCs/>
          <w:u w:val="single"/>
        </w:rPr>
        <w:t>Per Column Distribution Graph</w:t>
      </w:r>
      <w:r w:rsidRPr="002D2173">
        <w:rPr>
          <w:b w:val="0"/>
          <w:bCs w:val="0"/>
        </w:rPr>
        <w:t xml:space="preserve"> </w:t>
      </w:r>
      <w:r>
        <w:rPr>
          <w:b w:val="0"/>
          <w:bCs w:val="0"/>
          <w:noProof/>
        </w:rPr>
        <w:lastRenderedPageBreak/>
        <w:drawing>
          <wp:inline distT="0" distB="0" distL="0" distR="0" wp14:anchorId="2E370101" wp14:editId="29355CA0">
            <wp:extent cx="5994400" cy="64217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4400" cy="6421755"/>
                    </a:xfrm>
                    <a:prstGeom prst="rect">
                      <a:avLst/>
                    </a:prstGeom>
                    <a:noFill/>
                    <a:ln>
                      <a:noFill/>
                    </a:ln>
                  </pic:spPr>
                </pic:pic>
              </a:graphicData>
            </a:graphic>
          </wp:inline>
        </w:drawing>
      </w:r>
    </w:p>
    <w:p w14:paraId="7A20B078" w14:textId="10C97021" w:rsidR="002D2173" w:rsidRPr="002D2173" w:rsidRDefault="002D2173" w:rsidP="00F07047">
      <w:pPr>
        <w:pStyle w:val="Heading2"/>
        <w:ind w:left="0" w:right="388"/>
        <w:jc w:val="center"/>
        <w:rPr>
          <w:u w:val="single"/>
        </w:rPr>
      </w:pPr>
      <w:r w:rsidRPr="002D2173">
        <w:rPr>
          <w:u w:val="single"/>
        </w:rPr>
        <w:t>Scatter Matrix</w:t>
      </w:r>
    </w:p>
    <w:p w14:paraId="01176045" w14:textId="3F949B60" w:rsidR="00F07047" w:rsidRDefault="00F07047" w:rsidP="00F07047">
      <w:pPr>
        <w:pStyle w:val="Heading2"/>
        <w:ind w:left="0" w:right="388"/>
        <w:rPr>
          <w:b w:val="0"/>
          <w:bCs w:val="0"/>
        </w:rPr>
      </w:pPr>
    </w:p>
    <w:p w14:paraId="03A02C8D" w14:textId="14DD5C01" w:rsidR="00233EAA" w:rsidRDefault="00233EAA" w:rsidP="00F07047">
      <w:pPr>
        <w:pStyle w:val="Heading2"/>
        <w:ind w:left="0" w:right="388"/>
        <w:rPr>
          <w:b w:val="0"/>
          <w:bCs w:val="0"/>
        </w:rPr>
      </w:pPr>
    </w:p>
    <w:p w14:paraId="0B1F60D1" w14:textId="6B04D373" w:rsidR="00233EAA" w:rsidRDefault="00233EAA" w:rsidP="00233EAA">
      <w:pPr>
        <w:pStyle w:val="Heading2"/>
        <w:ind w:left="0" w:right="388"/>
        <w:jc w:val="center"/>
        <w:rPr>
          <w:b w:val="0"/>
          <w:bCs w:val="0"/>
        </w:rPr>
      </w:pPr>
      <w:r>
        <w:rPr>
          <w:b w:val="0"/>
          <w:bCs w:val="0"/>
        </w:rPr>
        <w:t>Obtaining the training data from Kaggle, we process and visualize it in our Jupyter Notebook</w:t>
      </w:r>
    </w:p>
    <w:p w14:paraId="77A13DA1" w14:textId="7561D8E8" w:rsidR="00233EAA" w:rsidRDefault="00233EAA" w:rsidP="00233EAA">
      <w:pPr>
        <w:pStyle w:val="Heading2"/>
        <w:ind w:left="0" w:right="388"/>
        <w:rPr>
          <w:b w:val="0"/>
          <w:bCs w:val="0"/>
        </w:rPr>
      </w:pPr>
      <w:r>
        <w:rPr>
          <w:noProof/>
        </w:rPr>
        <w:drawing>
          <wp:inline distT="0" distB="0" distL="0" distR="0" wp14:anchorId="0BB2B55A" wp14:editId="3F1EB910">
            <wp:extent cx="5440680" cy="1466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989" cy="1469090"/>
                    </a:xfrm>
                    <a:prstGeom prst="rect">
                      <a:avLst/>
                    </a:prstGeom>
                  </pic:spPr>
                </pic:pic>
              </a:graphicData>
            </a:graphic>
          </wp:inline>
        </w:drawing>
      </w:r>
    </w:p>
    <w:p w14:paraId="4BF079F3" w14:textId="671E82E5" w:rsidR="00233EAA" w:rsidRDefault="00233EAA" w:rsidP="00233EAA">
      <w:pPr>
        <w:pStyle w:val="Heading2"/>
        <w:ind w:right="388"/>
      </w:pPr>
      <w:r w:rsidRPr="00233EAA">
        <w:lastRenderedPageBreak/>
        <w:t xml:space="preserve"> 3.</w:t>
      </w:r>
      <w:r>
        <w:t xml:space="preserve">   </w:t>
      </w:r>
      <w:r w:rsidRPr="00A10C78">
        <w:t>ML Model(s) Implementation and Prediction</w:t>
      </w:r>
    </w:p>
    <w:p w14:paraId="18906F00" w14:textId="77FF0460" w:rsidR="00233EAA" w:rsidRDefault="00233EAA" w:rsidP="00233EAA">
      <w:pPr>
        <w:pStyle w:val="Heading2"/>
        <w:ind w:right="388"/>
      </w:pPr>
    </w:p>
    <w:p w14:paraId="002DCF95" w14:textId="720A0475" w:rsidR="003D790C" w:rsidRDefault="003D790C" w:rsidP="00233EAA">
      <w:pPr>
        <w:pStyle w:val="Heading2"/>
        <w:ind w:right="388"/>
        <w:rPr>
          <w:b w:val="0"/>
          <w:bCs w:val="0"/>
        </w:rPr>
      </w:pPr>
      <w:r>
        <w:rPr>
          <w:b w:val="0"/>
          <w:bCs w:val="0"/>
        </w:rPr>
        <w:t xml:space="preserve">Now as stated, we have </w:t>
      </w:r>
      <w:r w:rsidRPr="003D790C">
        <w:rPr>
          <w:b w:val="0"/>
          <w:bCs w:val="0"/>
        </w:rPr>
        <w:t xml:space="preserve">four different </w:t>
      </w:r>
      <w:r>
        <w:rPr>
          <w:b w:val="0"/>
          <w:bCs w:val="0"/>
        </w:rPr>
        <w:t>Machine learning</w:t>
      </w:r>
      <w:r w:rsidRPr="003D790C">
        <w:rPr>
          <w:b w:val="0"/>
          <w:bCs w:val="0"/>
        </w:rPr>
        <w:t xml:space="preserve"> models present in our project to predict </w:t>
      </w:r>
      <w:r>
        <w:rPr>
          <w:b w:val="0"/>
          <w:bCs w:val="0"/>
        </w:rPr>
        <w:t xml:space="preserve">the vector borne </w:t>
      </w:r>
      <w:r w:rsidRPr="003D790C">
        <w:rPr>
          <w:b w:val="0"/>
          <w:bCs w:val="0"/>
        </w:rPr>
        <w:t>disease</w:t>
      </w:r>
      <w:r>
        <w:rPr>
          <w:b w:val="0"/>
          <w:bCs w:val="0"/>
        </w:rPr>
        <w:t>s</w:t>
      </w:r>
      <w:r w:rsidRPr="003D790C">
        <w:rPr>
          <w:b w:val="0"/>
          <w:bCs w:val="0"/>
        </w:rPr>
        <w:t xml:space="preserve"> </w:t>
      </w:r>
      <w:r>
        <w:rPr>
          <w:b w:val="0"/>
          <w:bCs w:val="0"/>
        </w:rPr>
        <w:t>which</w:t>
      </w:r>
      <w:r w:rsidRPr="003D790C">
        <w:rPr>
          <w:b w:val="0"/>
          <w:bCs w:val="0"/>
        </w:rPr>
        <w:t xml:space="preserve"> are</w:t>
      </w:r>
      <w:r>
        <w:rPr>
          <w:b w:val="0"/>
          <w:bCs w:val="0"/>
        </w:rPr>
        <w:t>:</w:t>
      </w:r>
      <w:r w:rsidRPr="003D790C">
        <w:rPr>
          <w:b w:val="0"/>
          <w:bCs w:val="0"/>
        </w:rPr>
        <w:t xml:space="preserve"> </w:t>
      </w:r>
    </w:p>
    <w:p w14:paraId="119DD361" w14:textId="126B4959" w:rsidR="003D790C" w:rsidRDefault="003D790C" w:rsidP="00233EAA">
      <w:pPr>
        <w:pStyle w:val="Heading2"/>
        <w:ind w:right="388"/>
        <w:rPr>
          <w:b w:val="0"/>
          <w:bCs w:val="0"/>
        </w:rPr>
      </w:pPr>
      <w:r w:rsidRPr="003D790C">
        <w:rPr>
          <w:b w:val="0"/>
          <w:bCs w:val="0"/>
        </w:rPr>
        <w:sym w:font="Symbol" w:char="F0B7"/>
      </w:r>
      <w:r w:rsidRPr="003D790C">
        <w:rPr>
          <w:b w:val="0"/>
          <w:bCs w:val="0"/>
        </w:rPr>
        <w:t xml:space="preserve"> </w:t>
      </w:r>
      <w:r>
        <w:rPr>
          <w:b w:val="0"/>
          <w:bCs w:val="0"/>
        </w:rPr>
        <w:t>KNN</w:t>
      </w:r>
    </w:p>
    <w:p w14:paraId="48D7106C" w14:textId="4461E0E4" w:rsidR="003D790C" w:rsidRDefault="003D790C" w:rsidP="00233EAA">
      <w:pPr>
        <w:pStyle w:val="Heading2"/>
        <w:ind w:right="388"/>
        <w:rPr>
          <w:b w:val="0"/>
          <w:bCs w:val="0"/>
        </w:rPr>
      </w:pPr>
      <w:r w:rsidRPr="003D790C">
        <w:rPr>
          <w:b w:val="0"/>
          <w:bCs w:val="0"/>
        </w:rPr>
        <w:sym w:font="Symbol" w:char="F0B7"/>
      </w:r>
      <w:r w:rsidRPr="003D790C">
        <w:rPr>
          <w:b w:val="0"/>
          <w:bCs w:val="0"/>
        </w:rPr>
        <w:t xml:space="preserve"> </w:t>
      </w:r>
      <w:r>
        <w:rPr>
          <w:b w:val="0"/>
          <w:bCs w:val="0"/>
        </w:rPr>
        <w:t>Decision Tree</w:t>
      </w:r>
      <w:r w:rsidRPr="003D790C">
        <w:rPr>
          <w:b w:val="0"/>
          <w:bCs w:val="0"/>
        </w:rPr>
        <w:t xml:space="preserve"> </w:t>
      </w:r>
    </w:p>
    <w:p w14:paraId="2E665F81" w14:textId="532B0E85" w:rsidR="003D790C" w:rsidRDefault="003D790C" w:rsidP="00233EAA">
      <w:pPr>
        <w:pStyle w:val="Heading2"/>
        <w:ind w:right="388"/>
        <w:rPr>
          <w:b w:val="0"/>
          <w:bCs w:val="0"/>
        </w:rPr>
      </w:pPr>
      <w:r w:rsidRPr="003D790C">
        <w:rPr>
          <w:b w:val="0"/>
          <w:bCs w:val="0"/>
        </w:rPr>
        <w:sym w:font="Symbol" w:char="F0B7"/>
      </w:r>
      <w:r w:rsidRPr="003D790C">
        <w:rPr>
          <w:b w:val="0"/>
          <w:bCs w:val="0"/>
        </w:rPr>
        <w:t xml:space="preserve"> </w:t>
      </w:r>
      <w:r>
        <w:rPr>
          <w:b w:val="0"/>
          <w:bCs w:val="0"/>
        </w:rPr>
        <w:t>Random Forest Tree</w:t>
      </w:r>
    </w:p>
    <w:p w14:paraId="0D57CB9E" w14:textId="73DBA719" w:rsidR="00233EAA" w:rsidRPr="003D790C" w:rsidRDefault="003D790C" w:rsidP="00233EAA">
      <w:pPr>
        <w:pStyle w:val="Heading2"/>
        <w:ind w:right="388"/>
        <w:rPr>
          <w:b w:val="0"/>
          <w:bCs w:val="0"/>
        </w:rPr>
      </w:pPr>
      <w:r w:rsidRPr="003D790C">
        <w:rPr>
          <w:b w:val="0"/>
          <w:bCs w:val="0"/>
        </w:rPr>
        <w:sym w:font="Symbol" w:char="F0B7"/>
      </w:r>
      <w:r w:rsidRPr="003D790C">
        <w:rPr>
          <w:b w:val="0"/>
          <w:bCs w:val="0"/>
        </w:rPr>
        <w:t xml:space="preserve"> </w:t>
      </w:r>
      <w:r>
        <w:rPr>
          <w:b w:val="0"/>
          <w:bCs w:val="0"/>
        </w:rPr>
        <w:t>Naïve Bayes</w:t>
      </w:r>
    </w:p>
    <w:p w14:paraId="4CCD778F" w14:textId="7D9C3E77" w:rsidR="003D790C" w:rsidRDefault="003D790C" w:rsidP="003D790C">
      <w:pPr>
        <w:pStyle w:val="Heading2"/>
        <w:ind w:right="388"/>
        <w:rPr>
          <w:b w:val="0"/>
          <w:bCs w:val="0"/>
        </w:rPr>
      </w:pPr>
    </w:p>
    <w:p w14:paraId="6E154B8C" w14:textId="42001E7D" w:rsidR="003637A6" w:rsidRDefault="003637A6" w:rsidP="003D790C">
      <w:pPr>
        <w:pStyle w:val="Heading2"/>
        <w:ind w:right="388"/>
        <w:rPr>
          <w:b w:val="0"/>
          <w:bCs w:val="0"/>
        </w:rPr>
      </w:pPr>
    </w:p>
    <w:p w14:paraId="199E7927" w14:textId="77777777" w:rsidR="003637A6" w:rsidRDefault="003637A6" w:rsidP="003D790C">
      <w:pPr>
        <w:pStyle w:val="Heading2"/>
        <w:ind w:right="388"/>
        <w:rPr>
          <w:b w:val="0"/>
          <w:bCs w:val="0"/>
        </w:rPr>
      </w:pPr>
    </w:p>
    <w:p w14:paraId="45CB324B" w14:textId="3B440D08" w:rsidR="00233EAA" w:rsidRDefault="003D790C" w:rsidP="00123AAD">
      <w:pPr>
        <w:pStyle w:val="Heading2"/>
        <w:ind w:right="388"/>
        <w:jc w:val="center"/>
        <w:rPr>
          <w:noProof/>
        </w:rPr>
      </w:pPr>
      <w:r w:rsidRPr="003D790C">
        <w:rPr>
          <w:b w:val="0"/>
          <w:bCs w:val="0"/>
        </w:rPr>
        <w:t xml:space="preserve">A </w:t>
      </w:r>
      <w:r w:rsidR="009D38DE">
        <w:t>D</w:t>
      </w:r>
      <w:r w:rsidRPr="003D790C">
        <w:t>ecision tree</w:t>
      </w:r>
      <w:r w:rsidRPr="003D790C">
        <w:rPr>
          <w:b w:val="0"/>
          <w:bCs w:val="0"/>
        </w:rPr>
        <w:t xml:space="preserve"> is a categorization approach that is both successful and adaptable. It's utilized for visual recognition and categorization. Because of its versatility, it is utilized for categorization in exceedingly complicated issues. It's also capable of dealing with higher-dimensional challenges. It is made up of three parts: root, nodes, and leaves.</w:t>
      </w:r>
      <w:r>
        <w:rPr>
          <w:b w:val="0"/>
          <w:bCs w:val="0"/>
        </w:rPr>
        <w:t xml:space="preserve"> </w:t>
      </w:r>
      <w:r w:rsidRPr="003D790C">
        <w:rPr>
          <w:b w:val="0"/>
          <w:bCs w:val="0"/>
        </w:rPr>
        <w:t>The root of the tree contains the attribute that has the most impact on the result, the leaf verifies the value of a certain attribute, and the leaf delivers the tree's output.</w:t>
      </w:r>
      <w:r w:rsidRPr="003D790C">
        <w:rPr>
          <w:noProof/>
        </w:rPr>
        <w:t xml:space="preserve"> </w:t>
      </w:r>
      <w:r>
        <w:rPr>
          <w:noProof/>
        </w:rPr>
        <w:drawing>
          <wp:inline distT="0" distB="0" distL="0" distR="0" wp14:anchorId="7341FB63" wp14:editId="1BBB5AEF">
            <wp:extent cx="6216226"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1372" cy="3144489"/>
                    </a:xfrm>
                    <a:prstGeom prst="rect">
                      <a:avLst/>
                    </a:prstGeom>
                  </pic:spPr>
                </pic:pic>
              </a:graphicData>
            </a:graphic>
          </wp:inline>
        </w:drawing>
      </w:r>
    </w:p>
    <w:p w14:paraId="33B1771B" w14:textId="07984CE9" w:rsidR="00D2180E" w:rsidRDefault="00D2180E" w:rsidP="00123AAD">
      <w:pPr>
        <w:pStyle w:val="Heading2"/>
        <w:ind w:right="388"/>
        <w:jc w:val="center"/>
        <w:rPr>
          <w:noProof/>
        </w:rPr>
      </w:pPr>
      <w:r>
        <w:rPr>
          <w:noProof/>
        </w:rPr>
        <w:lastRenderedPageBreak/>
        <w:drawing>
          <wp:inline distT="0" distB="0" distL="0" distR="0" wp14:anchorId="78CB468E" wp14:editId="4DEDC452">
            <wp:extent cx="5410200" cy="3626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9733" cy="3633058"/>
                    </a:xfrm>
                    <a:prstGeom prst="rect">
                      <a:avLst/>
                    </a:prstGeom>
                  </pic:spPr>
                </pic:pic>
              </a:graphicData>
            </a:graphic>
          </wp:inline>
        </w:drawing>
      </w:r>
    </w:p>
    <w:p w14:paraId="475AB546" w14:textId="7BC5BC91" w:rsidR="00123AAD" w:rsidRDefault="00123AAD" w:rsidP="003637A6">
      <w:pPr>
        <w:pStyle w:val="Heading2"/>
        <w:ind w:right="388"/>
        <w:jc w:val="center"/>
        <w:rPr>
          <w:b w:val="0"/>
          <w:bCs w:val="0"/>
        </w:rPr>
      </w:pPr>
      <w:r w:rsidRPr="00123AAD">
        <w:rPr>
          <w:b w:val="0"/>
          <w:bCs w:val="0"/>
        </w:rPr>
        <w:t>The first prediction approach we employed in our study was the decision tree. It provides us with a 9</w:t>
      </w:r>
      <w:r w:rsidR="005733FF">
        <w:rPr>
          <w:b w:val="0"/>
          <w:bCs w:val="0"/>
        </w:rPr>
        <w:t>4</w:t>
      </w:r>
      <w:r w:rsidRPr="00123AAD">
        <w:rPr>
          <w:b w:val="0"/>
          <w:bCs w:val="0"/>
        </w:rPr>
        <w:t>% accuracy rate.</w:t>
      </w:r>
    </w:p>
    <w:p w14:paraId="6F327097" w14:textId="7D16449E" w:rsidR="00123AAD" w:rsidRDefault="00123AAD" w:rsidP="00123AAD">
      <w:pPr>
        <w:pStyle w:val="Heading2"/>
        <w:ind w:right="388"/>
        <w:rPr>
          <w:b w:val="0"/>
          <w:bCs w:val="0"/>
        </w:rPr>
      </w:pPr>
    </w:p>
    <w:p w14:paraId="5A5353AA" w14:textId="0D5BC8FF" w:rsidR="00123AAD" w:rsidRDefault="00123AAD" w:rsidP="00123AAD">
      <w:pPr>
        <w:pStyle w:val="Heading2"/>
        <w:ind w:right="388"/>
        <w:rPr>
          <w:b w:val="0"/>
          <w:bCs w:val="0"/>
        </w:rPr>
      </w:pPr>
      <w:r w:rsidRPr="00123AAD">
        <w:t>The Random Forest Method</w:t>
      </w:r>
      <w:r w:rsidRPr="00123AAD">
        <w:rPr>
          <w:b w:val="0"/>
          <w:bCs w:val="0"/>
        </w:rPr>
        <w:t xml:space="preserve"> is a supervised learning algorithm that may be used to classify and predict data. This algorithm is made up of four essential steps:</w:t>
      </w:r>
    </w:p>
    <w:p w14:paraId="7D56A6AB" w14:textId="1BBB42EC" w:rsidR="00123AAD" w:rsidRDefault="00123AAD" w:rsidP="00123AAD">
      <w:pPr>
        <w:pStyle w:val="Heading2"/>
        <w:ind w:right="388"/>
        <w:rPr>
          <w:b w:val="0"/>
          <w:bCs w:val="0"/>
        </w:rPr>
      </w:pPr>
      <w:r w:rsidRPr="00123AAD">
        <w:rPr>
          <w:b w:val="0"/>
          <w:bCs w:val="0"/>
        </w:rPr>
        <w:t xml:space="preserve">1. It </w:t>
      </w:r>
      <w:r w:rsidR="002C3E9B">
        <w:rPr>
          <w:b w:val="0"/>
          <w:bCs w:val="0"/>
        </w:rPr>
        <w:t>obtains</w:t>
      </w:r>
      <w:r w:rsidRPr="00123AAD">
        <w:rPr>
          <w:b w:val="0"/>
          <w:bCs w:val="0"/>
        </w:rPr>
        <w:t xml:space="preserve"> random data </w:t>
      </w:r>
      <w:r w:rsidR="002C3E9B">
        <w:rPr>
          <w:b w:val="0"/>
          <w:bCs w:val="0"/>
        </w:rPr>
        <w:t>selections</w:t>
      </w:r>
      <w:r w:rsidRPr="00123AAD">
        <w:rPr>
          <w:b w:val="0"/>
          <w:bCs w:val="0"/>
        </w:rPr>
        <w:t xml:space="preserve"> from</w:t>
      </w:r>
      <w:r w:rsidR="002C3E9B">
        <w:rPr>
          <w:b w:val="0"/>
          <w:bCs w:val="0"/>
        </w:rPr>
        <w:t xml:space="preserve"> our</w:t>
      </w:r>
      <w:r w:rsidRPr="00123AAD">
        <w:rPr>
          <w:b w:val="0"/>
          <w:bCs w:val="0"/>
        </w:rPr>
        <w:t xml:space="preserve"> dataset.</w:t>
      </w:r>
    </w:p>
    <w:p w14:paraId="6B391426" w14:textId="640D7F88" w:rsidR="00123AAD" w:rsidRDefault="00123AAD" w:rsidP="00123AAD">
      <w:pPr>
        <w:pStyle w:val="Heading2"/>
        <w:ind w:right="388"/>
        <w:rPr>
          <w:b w:val="0"/>
          <w:bCs w:val="0"/>
        </w:rPr>
      </w:pPr>
      <w:r w:rsidRPr="00123AAD">
        <w:rPr>
          <w:b w:val="0"/>
          <w:bCs w:val="0"/>
        </w:rPr>
        <w:t xml:space="preserve">2. It </w:t>
      </w:r>
      <w:r w:rsidR="002C3E9B">
        <w:rPr>
          <w:b w:val="0"/>
          <w:bCs w:val="0"/>
        </w:rPr>
        <w:t>builds</w:t>
      </w:r>
      <w:r w:rsidRPr="00123AAD">
        <w:rPr>
          <w:b w:val="0"/>
          <w:bCs w:val="0"/>
        </w:rPr>
        <w:t xml:space="preserve"> decision trees for every s</w:t>
      </w:r>
      <w:r w:rsidR="002C3E9B">
        <w:rPr>
          <w:b w:val="0"/>
          <w:bCs w:val="0"/>
        </w:rPr>
        <w:t xml:space="preserve">election and sample </w:t>
      </w:r>
      <w:r w:rsidRPr="00123AAD">
        <w:rPr>
          <w:b w:val="0"/>
          <w:bCs w:val="0"/>
        </w:rPr>
        <w:t>dataset chosen.</w:t>
      </w:r>
    </w:p>
    <w:p w14:paraId="0D9F3A89" w14:textId="1233765A" w:rsidR="00123AAD" w:rsidRDefault="00123AAD" w:rsidP="00123AAD">
      <w:pPr>
        <w:pStyle w:val="Heading2"/>
        <w:ind w:right="388"/>
        <w:rPr>
          <w:b w:val="0"/>
          <w:bCs w:val="0"/>
        </w:rPr>
      </w:pPr>
      <w:r w:rsidRPr="00123AAD">
        <w:rPr>
          <w:b w:val="0"/>
          <w:bCs w:val="0"/>
        </w:rPr>
        <w:t>3. At th</w:t>
      </w:r>
      <w:r w:rsidR="002C3E9B">
        <w:rPr>
          <w:b w:val="0"/>
          <w:bCs w:val="0"/>
        </w:rPr>
        <w:t>e</w:t>
      </w:r>
      <w:r w:rsidRPr="00123AAD">
        <w:rPr>
          <w:b w:val="0"/>
          <w:bCs w:val="0"/>
        </w:rPr>
        <w:t xml:space="preserve"> step</w:t>
      </w:r>
      <w:r w:rsidR="002C3E9B">
        <w:rPr>
          <w:b w:val="0"/>
          <w:bCs w:val="0"/>
        </w:rPr>
        <w:t xml:space="preserve"> we are in now</w:t>
      </w:r>
      <w:r w:rsidRPr="00123AAD">
        <w:rPr>
          <w:b w:val="0"/>
          <w:bCs w:val="0"/>
        </w:rPr>
        <w:t xml:space="preserve"> every result will be co</w:t>
      </w:r>
      <w:r w:rsidR="002C3E9B">
        <w:rPr>
          <w:b w:val="0"/>
          <w:bCs w:val="0"/>
        </w:rPr>
        <w:t>nsolidated</w:t>
      </w:r>
      <w:r w:rsidRPr="00123AAD">
        <w:rPr>
          <w:b w:val="0"/>
          <w:bCs w:val="0"/>
        </w:rPr>
        <w:t xml:space="preserve"> and voted on. </w:t>
      </w:r>
    </w:p>
    <w:p w14:paraId="153AA380" w14:textId="18D97C7D" w:rsidR="00123AAD" w:rsidRDefault="00123AAD" w:rsidP="00123AAD">
      <w:pPr>
        <w:pStyle w:val="Heading2"/>
        <w:ind w:right="388"/>
        <w:rPr>
          <w:b w:val="0"/>
          <w:bCs w:val="0"/>
        </w:rPr>
      </w:pPr>
      <w:r w:rsidRPr="00123AAD">
        <w:rPr>
          <w:b w:val="0"/>
          <w:bCs w:val="0"/>
        </w:rPr>
        <w:t xml:space="preserve">4. At </w:t>
      </w:r>
      <w:r w:rsidR="00EF15E5">
        <w:rPr>
          <w:b w:val="0"/>
          <w:bCs w:val="0"/>
        </w:rPr>
        <w:t>the end, the</w:t>
      </w:r>
      <w:r w:rsidRPr="00123AAD">
        <w:rPr>
          <w:b w:val="0"/>
          <w:bCs w:val="0"/>
        </w:rPr>
        <w:t xml:space="preserve"> most voted prediction </w:t>
      </w:r>
      <w:r w:rsidR="00EF15E5">
        <w:rPr>
          <w:b w:val="0"/>
          <w:bCs w:val="0"/>
        </w:rPr>
        <w:t>gets</w:t>
      </w:r>
      <w:r w:rsidRPr="00123AAD">
        <w:rPr>
          <w:b w:val="0"/>
          <w:bCs w:val="0"/>
        </w:rPr>
        <w:t xml:space="preserve"> selected and</w:t>
      </w:r>
      <w:r w:rsidR="00EF15E5">
        <w:rPr>
          <w:b w:val="0"/>
          <w:bCs w:val="0"/>
        </w:rPr>
        <w:t xml:space="preserve"> will be</w:t>
      </w:r>
      <w:r w:rsidRPr="00123AAD">
        <w:rPr>
          <w:b w:val="0"/>
          <w:bCs w:val="0"/>
        </w:rPr>
        <w:t xml:space="preserve"> presented</w:t>
      </w:r>
      <w:r w:rsidR="00EF15E5">
        <w:rPr>
          <w:b w:val="0"/>
          <w:bCs w:val="0"/>
        </w:rPr>
        <w:t>.</w:t>
      </w:r>
    </w:p>
    <w:p w14:paraId="40ADA0E6" w14:textId="77777777" w:rsidR="00BA0D30" w:rsidRDefault="00BA0D30" w:rsidP="00BA0D30">
      <w:pPr>
        <w:pStyle w:val="Heading2"/>
        <w:ind w:right="388"/>
        <w:rPr>
          <w:b w:val="0"/>
          <w:bCs w:val="0"/>
        </w:rPr>
      </w:pPr>
      <w:r>
        <w:rPr>
          <w:noProof/>
        </w:rPr>
        <w:drawing>
          <wp:inline distT="0" distB="0" distL="0" distR="0" wp14:anchorId="7B80DF89" wp14:editId="5D177C7F">
            <wp:extent cx="4625340" cy="3237737"/>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109" cy="3246675"/>
                    </a:xfrm>
                    <a:prstGeom prst="rect">
                      <a:avLst/>
                    </a:prstGeom>
                  </pic:spPr>
                </pic:pic>
              </a:graphicData>
            </a:graphic>
          </wp:inline>
        </w:drawing>
      </w:r>
    </w:p>
    <w:p w14:paraId="3E5317E8" w14:textId="49091220" w:rsidR="00AA3990" w:rsidRPr="00AA3990" w:rsidRDefault="00AA3990" w:rsidP="00BA0D30">
      <w:pPr>
        <w:pStyle w:val="Heading2"/>
        <w:ind w:right="388"/>
        <w:rPr>
          <w:b w:val="0"/>
          <w:bCs w:val="0"/>
        </w:rPr>
      </w:pPr>
      <w:r w:rsidRPr="00AA3990">
        <w:rPr>
          <w:b w:val="0"/>
          <w:bCs w:val="0"/>
        </w:rPr>
        <w:lastRenderedPageBreak/>
        <w:t>We utilised a random forest classifier with 100 random samples in this research, and the outcome was 9</w:t>
      </w:r>
      <w:r w:rsidR="005733FF">
        <w:rPr>
          <w:b w:val="0"/>
          <w:bCs w:val="0"/>
        </w:rPr>
        <w:t>3.22</w:t>
      </w:r>
      <w:r w:rsidRPr="00AA3990">
        <w:rPr>
          <w:b w:val="0"/>
          <w:bCs w:val="0"/>
        </w:rPr>
        <w:t>% accurate.</w:t>
      </w:r>
    </w:p>
    <w:p w14:paraId="0EB3A7AD" w14:textId="77777777" w:rsidR="00AA3990" w:rsidRDefault="00AA3990" w:rsidP="00AA3990">
      <w:pPr>
        <w:pStyle w:val="Heading2"/>
        <w:ind w:right="388"/>
        <w:rPr>
          <w:b w:val="0"/>
          <w:bCs w:val="0"/>
        </w:rPr>
      </w:pPr>
    </w:p>
    <w:p w14:paraId="14C8EC16" w14:textId="01D07427" w:rsidR="00AA3990" w:rsidRPr="00AA3990" w:rsidRDefault="00AA3990" w:rsidP="00BA0D30">
      <w:pPr>
        <w:pStyle w:val="Heading2"/>
        <w:ind w:left="0" w:right="388"/>
        <w:rPr>
          <w:b w:val="0"/>
          <w:bCs w:val="0"/>
        </w:rPr>
      </w:pPr>
      <w:r w:rsidRPr="00D2180E">
        <w:t>The K Nearest Neighbor algorithm</w:t>
      </w:r>
      <w:r w:rsidRPr="00AA3990">
        <w:rPr>
          <w:b w:val="0"/>
          <w:bCs w:val="0"/>
        </w:rPr>
        <w:t xml:space="preserve"> is a supervised learning method. It is widely used in pattern recognition and data mining.</w:t>
      </w:r>
    </w:p>
    <w:p w14:paraId="7B15C26F" w14:textId="60025C6A" w:rsidR="00AA3990" w:rsidRDefault="00AA3990" w:rsidP="00BA0D30">
      <w:pPr>
        <w:pStyle w:val="Heading2"/>
        <w:ind w:left="0" w:right="388"/>
        <w:rPr>
          <w:b w:val="0"/>
          <w:bCs w:val="0"/>
        </w:rPr>
      </w:pPr>
      <w:r w:rsidRPr="00AA3990">
        <w:rPr>
          <w:b w:val="0"/>
          <w:bCs w:val="0"/>
        </w:rPr>
        <w:t>It works by identifying a pattern in data that connects data to outcomes, and it becomes better at recognizing patterns with each repetition.</w:t>
      </w:r>
    </w:p>
    <w:p w14:paraId="55A02593" w14:textId="3615528B" w:rsidR="00BA0D30" w:rsidRPr="00AA3990" w:rsidRDefault="00BA0D30" w:rsidP="00BA0D30">
      <w:pPr>
        <w:pStyle w:val="Heading2"/>
        <w:ind w:left="0" w:right="388"/>
        <w:rPr>
          <w:b w:val="0"/>
          <w:bCs w:val="0"/>
        </w:rPr>
      </w:pPr>
      <w:r>
        <w:rPr>
          <w:noProof/>
        </w:rPr>
        <w:drawing>
          <wp:inline distT="0" distB="0" distL="0" distR="0" wp14:anchorId="6B0C751C" wp14:editId="6C46316C">
            <wp:extent cx="5532120" cy="397386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112" cy="3975298"/>
                    </a:xfrm>
                    <a:prstGeom prst="rect">
                      <a:avLst/>
                    </a:prstGeom>
                  </pic:spPr>
                </pic:pic>
              </a:graphicData>
            </a:graphic>
          </wp:inline>
        </w:drawing>
      </w:r>
    </w:p>
    <w:p w14:paraId="12DE15A2" w14:textId="0E88B262" w:rsidR="00AA3990" w:rsidRDefault="00AA3990" w:rsidP="00BA0D30">
      <w:pPr>
        <w:pStyle w:val="Heading2"/>
        <w:ind w:left="0" w:right="388"/>
        <w:rPr>
          <w:b w:val="0"/>
          <w:bCs w:val="0"/>
        </w:rPr>
      </w:pPr>
      <w:r w:rsidRPr="00AA3990">
        <w:rPr>
          <w:b w:val="0"/>
          <w:bCs w:val="0"/>
        </w:rPr>
        <w:t>We were able to categori</w:t>
      </w:r>
      <w:r>
        <w:rPr>
          <w:b w:val="0"/>
          <w:bCs w:val="0"/>
        </w:rPr>
        <w:t>ze</w:t>
      </w:r>
      <w:r w:rsidRPr="00AA3990">
        <w:rPr>
          <w:b w:val="0"/>
          <w:bCs w:val="0"/>
        </w:rPr>
        <w:t xml:space="preserve"> our dataset with 92 percent accuracy using K Nearest Neighbor.</w:t>
      </w:r>
    </w:p>
    <w:p w14:paraId="2D300583" w14:textId="26503700" w:rsidR="00D2180E" w:rsidRDefault="00D2180E" w:rsidP="00AA3990">
      <w:pPr>
        <w:pStyle w:val="Heading2"/>
        <w:ind w:right="388"/>
        <w:rPr>
          <w:b w:val="0"/>
          <w:bCs w:val="0"/>
        </w:rPr>
      </w:pPr>
    </w:p>
    <w:p w14:paraId="4BE23C93" w14:textId="77777777" w:rsidR="00BA0D30" w:rsidRDefault="00BA0D30" w:rsidP="00D2180E">
      <w:pPr>
        <w:pStyle w:val="Heading2"/>
        <w:ind w:right="388"/>
      </w:pPr>
    </w:p>
    <w:p w14:paraId="02BBD935" w14:textId="77777777" w:rsidR="00BA0D30" w:rsidRDefault="00BA0D30" w:rsidP="00D2180E">
      <w:pPr>
        <w:pStyle w:val="Heading2"/>
        <w:ind w:right="388"/>
      </w:pPr>
    </w:p>
    <w:p w14:paraId="3F875787" w14:textId="77777777" w:rsidR="00BA0D30" w:rsidRDefault="00BA0D30" w:rsidP="00D2180E">
      <w:pPr>
        <w:pStyle w:val="Heading2"/>
        <w:ind w:right="388"/>
      </w:pPr>
    </w:p>
    <w:p w14:paraId="151C3D9A" w14:textId="77777777" w:rsidR="00BA0D30" w:rsidRDefault="00BA0D30" w:rsidP="00D2180E">
      <w:pPr>
        <w:pStyle w:val="Heading2"/>
        <w:ind w:right="388"/>
      </w:pPr>
    </w:p>
    <w:p w14:paraId="39D4C320" w14:textId="77777777" w:rsidR="00BA0D30" w:rsidRDefault="00BA0D30" w:rsidP="00D2180E">
      <w:pPr>
        <w:pStyle w:val="Heading2"/>
        <w:ind w:right="388"/>
      </w:pPr>
    </w:p>
    <w:p w14:paraId="07D0357E" w14:textId="77777777" w:rsidR="00BA0D30" w:rsidRDefault="00BA0D30" w:rsidP="00D2180E">
      <w:pPr>
        <w:pStyle w:val="Heading2"/>
        <w:ind w:right="388"/>
      </w:pPr>
    </w:p>
    <w:p w14:paraId="07078305" w14:textId="324E7AF7" w:rsidR="00D2180E" w:rsidRDefault="00D2180E" w:rsidP="00D2180E">
      <w:pPr>
        <w:pStyle w:val="Heading2"/>
        <w:ind w:right="388"/>
        <w:rPr>
          <w:b w:val="0"/>
          <w:bCs w:val="0"/>
        </w:rPr>
      </w:pPr>
      <w:r w:rsidRPr="00D2180E">
        <w:t>The Naive Bayes algorithm</w:t>
      </w:r>
      <w:r w:rsidRPr="00D2180E">
        <w:rPr>
          <w:b w:val="0"/>
          <w:bCs w:val="0"/>
        </w:rPr>
        <w:t xml:space="preserve"> is a collection of algorithms based on the nave Bayes theorem. They all follow the same principle: each pair of predictions is independent of the others. It also assumes that each characteristic contributes equally and independently to the prediction.</w:t>
      </w:r>
    </w:p>
    <w:p w14:paraId="2C4919E4" w14:textId="0B72FB53" w:rsidR="00BA0D30" w:rsidRDefault="00BA0D30" w:rsidP="00D2180E">
      <w:pPr>
        <w:pStyle w:val="Heading2"/>
        <w:ind w:right="388"/>
        <w:rPr>
          <w:b w:val="0"/>
          <w:bCs w:val="0"/>
        </w:rPr>
      </w:pPr>
    </w:p>
    <w:p w14:paraId="248D4F5C" w14:textId="5C2A4540" w:rsidR="00BA0D30" w:rsidRDefault="00BA0D30" w:rsidP="00BA0D30">
      <w:pPr>
        <w:pStyle w:val="Heading2"/>
        <w:ind w:left="0" w:right="388"/>
        <w:rPr>
          <w:b w:val="0"/>
          <w:bCs w:val="0"/>
        </w:rPr>
      </w:pPr>
    </w:p>
    <w:p w14:paraId="783EB10F" w14:textId="181B8DC7" w:rsidR="00BA0D30" w:rsidRDefault="00BA0D30" w:rsidP="00BA0D30">
      <w:pPr>
        <w:pStyle w:val="Heading2"/>
        <w:ind w:left="0" w:right="388"/>
        <w:rPr>
          <w:b w:val="0"/>
          <w:bCs w:val="0"/>
        </w:rPr>
      </w:pPr>
    </w:p>
    <w:p w14:paraId="741AD28C" w14:textId="7473AA38" w:rsidR="00BA0D30" w:rsidRPr="00D2180E" w:rsidRDefault="00BA0D30" w:rsidP="00BA0D30">
      <w:pPr>
        <w:pStyle w:val="Heading2"/>
        <w:ind w:right="388"/>
        <w:jc w:val="center"/>
        <w:rPr>
          <w:b w:val="0"/>
          <w:bCs w:val="0"/>
        </w:rPr>
      </w:pPr>
      <w:r>
        <w:rPr>
          <w:noProof/>
        </w:rPr>
        <w:lastRenderedPageBreak/>
        <w:drawing>
          <wp:inline distT="0" distB="0" distL="0" distR="0" wp14:anchorId="14561DDB" wp14:editId="37D794E0">
            <wp:extent cx="4861560" cy="365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5695" cy="3665551"/>
                    </a:xfrm>
                    <a:prstGeom prst="rect">
                      <a:avLst/>
                    </a:prstGeom>
                  </pic:spPr>
                </pic:pic>
              </a:graphicData>
            </a:graphic>
          </wp:inline>
        </w:drawing>
      </w:r>
    </w:p>
    <w:p w14:paraId="6E5ACE9E" w14:textId="63DE0CF1" w:rsidR="00D2180E" w:rsidRDefault="00D2180E" w:rsidP="00D2180E">
      <w:pPr>
        <w:pStyle w:val="Heading2"/>
        <w:ind w:right="388"/>
        <w:rPr>
          <w:b w:val="0"/>
          <w:bCs w:val="0"/>
        </w:rPr>
      </w:pPr>
      <w:r w:rsidRPr="00D2180E">
        <w:rPr>
          <w:b w:val="0"/>
          <w:bCs w:val="0"/>
        </w:rPr>
        <w:t xml:space="preserve">We employed the Naive Bayes algorithm in our project to get a </w:t>
      </w:r>
      <w:r w:rsidR="005733FF">
        <w:rPr>
          <w:b w:val="0"/>
          <w:bCs w:val="0"/>
        </w:rPr>
        <w:t>91</w:t>
      </w:r>
      <w:r w:rsidRPr="00D2180E">
        <w:rPr>
          <w:b w:val="0"/>
          <w:bCs w:val="0"/>
        </w:rPr>
        <w:t>% accurate forecast.</w:t>
      </w:r>
    </w:p>
    <w:p w14:paraId="15754694" w14:textId="59A0DB7E" w:rsidR="00D2180E" w:rsidRDefault="00D2180E" w:rsidP="00D2180E">
      <w:pPr>
        <w:pStyle w:val="Heading2"/>
        <w:ind w:right="388"/>
        <w:rPr>
          <w:b w:val="0"/>
          <w:bCs w:val="0"/>
        </w:rPr>
      </w:pPr>
    </w:p>
    <w:p w14:paraId="0B115DDF" w14:textId="344AF979" w:rsidR="00BA0D30" w:rsidRDefault="00BA0D30" w:rsidP="00D2180E">
      <w:pPr>
        <w:pStyle w:val="Heading2"/>
        <w:ind w:right="388"/>
        <w:rPr>
          <w:b w:val="0"/>
          <w:bCs w:val="0"/>
        </w:rPr>
      </w:pPr>
    </w:p>
    <w:p w14:paraId="3B51590B" w14:textId="404FE612" w:rsidR="00BA0D30" w:rsidRPr="00BA0D30" w:rsidRDefault="00BA0D30" w:rsidP="00D2180E">
      <w:pPr>
        <w:pStyle w:val="Heading2"/>
        <w:ind w:right="388"/>
      </w:pPr>
      <w:r w:rsidRPr="00BA0D30">
        <w:t>4. Setting Up Database</w:t>
      </w:r>
    </w:p>
    <w:p w14:paraId="4B4BB64F" w14:textId="543A13B5" w:rsidR="00D2180E" w:rsidRDefault="00D2180E" w:rsidP="00D2180E">
      <w:pPr>
        <w:pStyle w:val="Heading2"/>
        <w:ind w:right="388"/>
        <w:rPr>
          <w:b w:val="0"/>
          <w:bCs w:val="0"/>
        </w:rPr>
      </w:pPr>
    </w:p>
    <w:p w14:paraId="5312F86B" w14:textId="1459E963" w:rsidR="00BA0D30" w:rsidRDefault="00BA0D30" w:rsidP="00D2180E">
      <w:pPr>
        <w:pStyle w:val="Heading2"/>
        <w:ind w:right="388"/>
        <w:rPr>
          <w:b w:val="0"/>
          <w:bCs w:val="0"/>
        </w:rPr>
      </w:pPr>
      <w:r>
        <w:rPr>
          <w:noProof/>
        </w:rPr>
        <w:drawing>
          <wp:inline distT="0" distB="0" distL="0" distR="0" wp14:anchorId="0E9A4123" wp14:editId="1F4F1B35">
            <wp:extent cx="5994400" cy="1168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4400" cy="1168400"/>
                    </a:xfrm>
                    <a:prstGeom prst="rect">
                      <a:avLst/>
                    </a:prstGeom>
                  </pic:spPr>
                </pic:pic>
              </a:graphicData>
            </a:graphic>
          </wp:inline>
        </w:drawing>
      </w:r>
    </w:p>
    <w:p w14:paraId="585B35DB" w14:textId="19E7F2D5" w:rsidR="009D38DE" w:rsidRDefault="009D38DE" w:rsidP="00D2180E">
      <w:pPr>
        <w:pStyle w:val="Heading2"/>
        <w:ind w:right="388"/>
        <w:rPr>
          <w:b w:val="0"/>
          <w:bCs w:val="0"/>
        </w:rPr>
      </w:pPr>
      <w:r w:rsidRPr="009D38DE">
        <w:rPr>
          <w:b w:val="0"/>
          <w:bCs w:val="0"/>
        </w:rPr>
        <w:t xml:space="preserve">If a database named "database.db" does not exist, one will be created using the "sqlite3" database. </w:t>
      </w:r>
      <w:r w:rsidR="00682314">
        <w:rPr>
          <w:b w:val="0"/>
          <w:bCs w:val="0"/>
        </w:rPr>
        <w:t xml:space="preserve">Now </w:t>
      </w:r>
      <w:r w:rsidRPr="009D38DE">
        <w:rPr>
          <w:b w:val="0"/>
          <w:bCs w:val="0"/>
        </w:rPr>
        <w:t xml:space="preserve">"Decision Tree" table is </w:t>
      </w:r>
      <w:r w:rsidR="00682314">
        <w:rPr>
          <w:b w:val="0"/>
          <w:bCs w:val="0"/>
        </w:rPr>
        <w:t>made</w:t>
      </w:r>
      <w:r w:rsidRPr="009D38DE">
        <w:rPr>
          <w:b w:val="0"/>
          <w:bCs w:val="0"/>
        </w:rPr>
        <w:t xml:space="preserve"> in</w:t>
      </w:r>
      <w:r w:rsidR="00682314">
        <w:rPr>
          <w:b w:val="0"/>
          <w:bCs w:val="0"/>
        </w:rPr>
        <w:t xml:space="preserve"> the</w:t>
      </w:r>
      <w:r w:rsidRPr="009D38DE">
        <w:rPr>
          <w:b w:val="0"/>
          <w:bCs w:val="0"/>
        </w:rPr>
        <w:t xml:space="preserve"> database.db for storing data for the decision tree algorithm, if it does not already exist, using the sqlite "CREATE" function. The "INSERT" func in sqlite is used </w:t>
      </w:r>
      <w:r w:rsidR="00394D35">
        <w:rPr>
          <w:b w:val="0"/>
          <w:bCs w:val="0"/>
        </w:rPr>
        <w:t>for</w:t>
      </w:r>
      <w:r w:rsidRPr="009D38DE">
        <w:rPr>
          <w:b w:val="0"/>
          <w:bCs w:val="0"/>
        </w:rPr>
        <w:t xml:space="preserve"> insert</w:t>
      </w:r>
      <w:r w:rsidR="00394D35">
        <w:rPr>
          <w:b w:val="0"/>
          <w:bCs w:val="0"/>
        </w:rPr>
        <w:t>ing</w:t>
      </w:r>
      <w:r w:rsidRPr="009D38DE">
        <w:rPr>
          <w:b w:val="0"/>
          <w:bCs w:val="0"/>
        </w:rPr>
        <w:t xml:space="preserve"> values into the DecisionTree table.</w:t>
      </w:r>
    </w:p>
    <w:p w14:paraId="2EC82F7A" w14:textId="50D22CEB" w:rsidR="009D38DE" w:rsidRDefault="009D38DE" w:rsidP="00D2180E">
      <w:pPr>
        <w:pStyle w:val="Heading2"/>
        <w:ind w:right="388"/>
        <w:rPr>
          <w:b w:val="0"/>
          <w:bCs w:val="0"/>
        </w:rPr>
      </w:pPr>
    </w:p>
    <w:p w14:paraId="6053056F" w14:textId="77777777" w:rsidR="009D38DE" w:rsidRDefault="009D38DE" w:rsidP="00D2180E">
      <w:pPr>
        <w:pStyle w:val="Heading2"/>
        <w:ind w:right="388"/>
      </w:pPr>
    </w:p>
    <w:p w14:paraId="7EB1B7AA" w14:textId="77777777" w:rsidR="009D38DE" w:rsidRDefault="009D38DE" w:rsidP="00D2180E">
      <w:pPr>
        <w:pStyle w:val="Heading2"/>
        <w:ind w:right="388"/>
      </w:pPr>
    </w:p>
    <w:p w14:paraId="63EADCF1" w14:textId="77777777" w:rsidR="009D38DE" w:rsidRDefault="009D38DE" w:rsidP="00D2180E">
      <w:pPr>
        <w:pStyle w:val="Heading2"/>
        <w:ind w:right="388"/>
      </w:pPr>
    </w:p>
    <w:p w14:paraId="3E4DE5E3" w14:textId="77777777" w:rsidR="009D38DE" w:rsidRDefault="009D38DE" w:rsidP="00D2180E">
      <w:pPr>
        <w:pStyle w:val="Heading2"/>
        <w:ind w:right="388"/>
      </w:pPr>
    </w:p>
    <w:p w14:paraId="3A805BA9" w14:textId="77777777" w:rsidR="009D38DE" w:rsidRDefault="009D38DE" w:rsidP="00D2180E">
      <w:pPr>
        <w:pStyle w:val="Heading2"/>
        <w:ind w:right="388"/>
      </w:pPr>
    </w:p>
    <w:p w14:paraId="3936DFDE" w14:textId="77777777" w:rsidR="009D38DE" w:rsidRDefault="009D38DE" w:rsidP="00D2180E">
      <w:pPr>
        <w:pStyle w:val="Heading2"/>
        <w:ind w:right="388"/>
      </w:pPr>
    </w:p>
    <w:p w14:paraId="20FBA1E1" w14:textId="77777777" w:rsidR="009D38DE" w:rsidRDefault="009D38DE" w:rsidP="00D2180E">
      <w:pPr>
        <w:pStyle w:val="Heading2"/>
        <w:ind w:right="388"/>
      </w:pPr>
    </w:p>
    <w:p w14:paraId="2D97E5BC" w14:textId="77777777" w:rsidR="009D38DE" w:rsidRDefault="009D38DE" w:rsidP="00D2180E">
      <w:pPr>
        <w:pStyle w:val="Heading2"/>
        <w:ind w:right="388"/>
      </w:pPr>
    </w:p>
    <w:p w14:paraId="2A1205CB" w14:textId="11343856" w:rsidR="009D38DE" w:rsidRDefault="009D38DE" w:rsidP="00D2180E">
      <w:pPr>
        <w:pStyle w:val="Heading2"/>
        <w:ind w:right="388"/>
      </w:pPr>
      <w:r w:rsidRPr="009D38DE">
        <w:lastRenderedPageBreak/>
        <w:t>5. Building Graphical User Interface</w:t>
      </w:r>
    </w:p>
    <w:p w14:paraId="1B61E847" w14:textId="77777777" w:rsidR="009D38DE" w:rsidRDefault="009D38DE" w:rsidP="00D2180E">
      <w:pPr>
        <w:pStyle w:val="Heading2"/>
        <w:ind w:right="388"/>
      </w:pPr>
    </w:p>
    <w:p w14:paraId="5873AAF1" w14:textId="503810EB" w:rsidR="009D38DE" w:rsidRDefault="009D38DE" w:rsidP="00D2180E">
      <w:pPr>
        <w:pStyle w:val="Heading2"/>
        <w:ind w:right="388"/>
      </w:pPr>
      <w:r>
        <w:rPr>
          <w:noProof/>
        </w:rPr>
        <w:drawing>
          <wp:inline distT="0" distB="0" distL="0" distR="0" wp14:anchorId="5E846BBF" wp14:editId="1FC2DA0F">
            <wp:extent cx="5994400" cy="435483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400" cy="4354830"/>
                    </a:xfrm>
                    <a:prstGeom prst="rect">
                      <a:avLst/>
                    </a:prstGeom>
                  </pic:spPr>
                </pic:pic>
              </a:graphicData>
            </a:graphic>
          </wp:inline>
        </w:drawing>
      </w:r>
    </w:p>
    <w:p w14:paraId="11EDDDFE" w14:textId="562617C8" w:rsidR="00FE4170" w:rsidRDefault="00FE4170" w:rsidP="00FE4170">
      <w:pPr>
        <w:pStyle w:val="Heading2"/>
        <w:ind w:right="388"/>
        <w:jc w:val="center"/>
        <w:rPr>
          <w:u w:val="single"/>
        </w:rPr>
      </w:pPr>
      <w:r w:rsidRPr="00FE4170">
        <w:rPr>
          <w:u w:val="single"/>
        </w:rPr>
        <w:t xml:space="preserve">Code of GUI </w:t>
      </w:r>
      <w:r>
        <w:rPr>
          <w:u w:val="single"/>
        </w:rPr>
        <w:t xml:space="preserve">for </w:t>
      </w:r>
      <w:r w:rsidRPr="00FE4170">
        <w:rPr>
          <w:u w:val="single"/>
        </w:rPr>
        <w:t>set</w:t>
      </w:r>
      <w:r>
        <w:rPr>
          <w:u w:val="single"/>
        </w:rPr>
        <w:t>ting the</w:t>
      </w:r>
      <w:r w:rsidRPr="00FE4170">
        <w:rPr>
          <w:u w:val="single"/>
        </w:rPr>
        <w:t xml:space="preserve"> initial values</w:t>
      </w:r>
    </w:p>
    <w:p w14:paraId="24955C20" w14:textId="77777777" w:rsidR="00FE4170" w:rsidRPr="00FE4170" w:rsidRDefault="00FE4170" w:rsidP="00FE4170">
      <w:pPr>
        <w:pStyle w:val="Heading2"/>
        <w:ind w:right="388"/>
        <w:jc w:val="center"/>
        <w:rPr>
          <w:u w:val="single"/>
        </w:rPr>
      </w:pPr>
    </w:p>
    <w:p w14:paraId="2B66972A" w14:textId="426951C7" w:rsidR="00FE4170" w:rsidRDefault="00FE4170" w:rsidP="00D2180E">
      <w:pPr>
        <w:pStyle w:val="Heading2"/>
        <w:ind w:right="388"/>
        <w:rPr>
          <w:noProof/>
        </w:rPr>
      </w:pPr>
      <w:r w:rsidRPr="00FE4170">
        <w:rPr>
          <w:b w:val="0"/>
          <w:bCs w:val="0"/>
        </w:rPr>
        <w:t>The tkinter package in Python is used to create the graphical user interface. To launch the GUI, you must be logged in as root. The backdrop is set to "Ivory" in the configuration. title ()</w:t>
      </w:r>
      <w:r w:rsidR="00394D35">
        <w:rPr>
          <w:b w:val="0"/>
          <w:bCs w:val="0"/>
        </w:rPr>
        <w:t xml:space="preserve"> function</w:t>
      </w:r>
      <w:r w:rsidRPr="00FE4170">
        <w:rPr>
          <w:b w:val="0"/>
          <w:bCs w:val="0"/>
        </w:rPr>
        <w:t xml:space="preserve"> in tkinter library</w:t>
      </w:r>
      <w:r w:rsidR="00394D35">
        <w:rPr>
          <w:b w:val="0"/>
          <w:bCs w:val="0"/>
        </w:rPr>
        <w:t xml:space="preserve"> </w:t>
      </w:r>
      <w:r w:rsidRPr="00FE4170">
        <w:rPr>
          <w:b w:val="0"/>
          <w:bCs w:val="0"/>
        </w:rPr>
        <w:t xml:space="preserve">is </w:t>
      </w:r>
      <w:r w:rsidR="00394D35">
        <w:rPr>
          <w:b w:val="0"/>
          <w:bCs w:val="0"/>
        </w:rPr>
        <w:t>named</w:t>
      </w:r>
      <w:r w:rsidRPr="00FE4170">
        <w:rPr>
          <w:b w:val="0"/>
          <w:bCs w:val="0"/>
        </w:rPr>
        <w:t xml:space="preserve"> </w:t>
      </w:r>
      <w:r w:rsidR="00394D35">
        <w:rPr>
          <w:b w:val="0"/>
          <w:bCs w:val="0"/>
        </w:rPr>
        <w:t>as</w:t>
      </w:r>
      <w:r w:rsidRPr="00FE4170">
        <w:rPr>
          <w:b w:val="0"/>
          <w:bCs w:val="0"/>
        </w:rPr>
        <w:t xml:space="preserve"> "Vector Borne Disease Predictor System." </w:t>
      </w:r>
      <w:r>
        <w:rPr>
          <w:noProof/>
        </w:rPr>
        <w:drawing>
          <wp:inline distT="0" distB="0" distL="0" distR="0" wp14:anchorId="73327D97" wp14:editId="0E6F6831">
            <wp:extent cx="5994400" cy="7854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4400" cy="785495"/>
                    </a:xfrm>
                    <a:prstGeom prst="rect">
                      <a:avLst/>
                    </a:prstGeom>
                  </pic:spPr>
                </pic:pic>
              </a:graphicData>
            </a:graphic>
          </wp:inline>
        </w:drawing>
      </w:r>
    </w:p>
    <w:p w14:paraId="196D0F05" w14:textId="5B4BD368" w:rsidR="00FE4170" w:rsidRDefault="00FE4170" w:rsidP="00FE4170">
      <w:pPr>
        <w:pStyle w:val="Heading2"/>
        <w:ind w:right="388"/>
        <w:jc w:val="center"/>
        <w:rPr>
          <w:noProof/>
          <w:u w:val="single"/>
        </w:rPr>
      </w:pPr>
      <w:r w:rsidRPr="00FE4170">
        <w:rPr>
          <w:noProof/>
          <w:u w:val="single"/>
        </w:rPr>
        <w:t>Code for the GUI Message Box</w:t>
      </w:r>
    </w:p>
    <w:p w14:paraId="06FA1F51" w14:textId="4490146F" w:rsidR="00FE4170" w:rsidRDefault="00FE4170" w:rsidP="00FE4170">
      <w:pPr>
        <w:pStyle w:val="Heading2"/>
        <w:ind w:right="388"/>
        <w:rPr>
          <w:b w:val="0"/>
          <w:bCs w:val="0"/>
          <w:noProof/>
          <w:u w:val="single"/>
        </w:rPr>
      </w:pPr>
    </w:p>
    <w:p w14:paraId="666CAE07" w14:textId="725D3C39" w:rsidR="00FE4170" w:rsidRDefault="00FE4170" w:rsidP="00FE4170">
      <w:pPr>
        <w:pStyle w:val="Heading2"/>
        <w:ind w:right="388"/>
        <w:rPr>
          <w:b w:val="0"/>
          <w:bCs w:val="0"/>
          <w:noProof/>
          <w:u w:val="single"/>
        </w:rPr>
      </w:pPr>
    </w:p>
    <w:p w14:paraId="7DDC564E" w14:textId="08E7FB6E" w:rsidR="00FE4170" w:rsidRDefault="00FE4170" w:rsidP="00FE4170">
      <w:pPr>
        <w:pStyle w:val="Heading2"/>
        <w:ind w:right="388"/>
        <w:rPr>
          <w:b w:val="0"/>
          <w:bCs w:val="0"/>
          <w:noProof/>
          <w:u w:val="single"/>
        </w:rPr>
      </w:pPr>
    </w:p>
    <w:p w14:paraId="46A55FA3" w14:textId="5152BE4A" w:rsidR="00FE4170" w:rsidRDefault="00FE4170" w:rsidP="00FE4170">
      <w:pPr>
        <w:pStyle w:val="Heading2"/>
        <w:ind w:right="388"/>
        <w:rPr>
          <w:b w:val="0"/>
          <w:bCs w:val="0"/>
          <w:noProof/>
          <w:u w:val="single"/>
        </w:rPr>
      </w:pPr>
    </w:p>
    <w:p w14:paraId="6E5B010F" w14:textId="34449708" w:rsidR="00FE4170" w:rsidRDefault="00FE4170" w:rsidP="00FE4170">
      <w:pPr>
        <w:pStyle w:val="Heading2"/>
        <w:ind w:right="388"/>
        <w:rPr>
          <w:b w:val="0"/>
          <w:bCs w:val="0"/>
          <w:noProof/>
          <w:u w:val="single"/>
        </w:rPr>
      </w:pPr>
    </w:p>
    <w:p w14:paraId="4662EE0A" w14:textId="5C52D132" w:rsidR="00FE4170" w:rsidRDefault="00FE4170" w:rsidP="00FE4170">
      <w:pPr>
        <w:pStyle w:val="Heading2"/>
        <w:ind w:right="388"/>
        <w:rPr>
          <w:b w:val="0"/>
          <w:bCs w:val="0"/>
          <w:noProof/>
          <w:u w:val="single"/>
        </w:rPr>
      </w:pPr>
    </w:p>
    <w:p w14:paraId="703043A7" w14:textId="06A04B5E" w:rsidR="00FE4170" w:rsidRDefault="00FE4170" w:rsidP="00FE4170">
      <w:pPr>
        <w:pStyle w:val="Heading2"/>
        <w:ind w:right="388"/>
        <w:rPr>
          <w:b w:val="0"/>
          <w:bCs w:val="0"/>
          <w:noProof/>
          <w:u w:val="single"/>
        </w:rPr>
      </w:pPr>
    </w:p>
    <w:p w14:paraId="4E7805A0" w14:textId="6D7CB8F8" w:rsidR="00FE4170" w:rsidRDefault="00FE4170" w:rsidP="00FE4170">
      <w:pPr>
        <w:pStyle w:val="Heading2"/>
        <w:ind w:right="388"/>
        <w:rPr>
          <w:b w:val="0"/>
          <w:bCs w:val="0"/>
          <w:noProof/>
          <w:u w:val="single"/>
        </w:rPr>
      </w:pPr>
    </w:p>
    <w:p w14:paraId="64D0E6DF" w14:textId="3C7A9CC1" w:rsidR="00FE4170" w:rsidRDefault="00FE4170" w:rsidP="00FE4170">
      <w:pPr>
        <w:pStyle w:val="Heading2"/>
        <w:ind w:right="388"/>
        <w:rPr>
          <w:b w:val="0"/>
          <w:bCs w:val="0"/>
          <w:u w:val="single"/>
        </w:rPr>
      </w:pPr>
      <w:r>
        <w:rPr>
          <w:noProof/>
        </w:rPr>
        <w:lastRenderedPageBreak/>
        <w:drawing>
          <wp:inline distT="0" distB="0" distL="0" distR="0" wp14:anchorId="651DEC3C" wp14:editId="29730459">
            <wp:extent cx="5994400" cy="1955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4400" cy="1955800"/>
                    </a:xfrm>
                    <a:prstGeom prst="rect">
                      <a:avLst/>
                    </a:prstGeom>
                  </pic:spPr>
                </pic:pic>
              </a:graphicData>
            </a:graphic>
          </wp:inline>
        </w:drawing>
      </w:r>
    </w:p>
    <w:p w14:paraId="48575CE2" w14:textId="5A9320CB" w:rsidR="00FE4170" w:rsidRDefault="00FE4170" w:rsidP="00FE4170">
      <w:pPr>
        <w:pStyle w:val="Heading2"/>
        <w:ind w:right="388"/>
        <w:jc w:val="center"/>
        <w:rPr>
          <w:noProof/>
        </w:rPr>
      </w:pPr>
      <w:r w:rsidRPr="00FE4170">
        <w:rPr>
          <w:u w:val="single"/>
        </w:rPr>
        <w:t>Code for the GUI Option Menu</w:t>
      </w:r>
      <w:r w:rsidRPr="00FE4170">
        <w:rPr>
          <w:noProof/>
        </w:rPr>
        <w:t xml:space="preserve"> </w:t>
      </w:r>
    </w:p>
    <w:p w14:paraId="595DEBA7" w14:textId="77777777" w:rsidR="00FE4170" w:rsidRDefault="00FE4170" w:rsidP="00FE4170">
      <w:pPr>
        <w:pStyle w:val="Heading2"/>
        <w:ind w:right="388"/>
        <w:jc w:val="center"/>
        <w:rPr>
          <w:noProof/>
        </w:rPr>
      </w:pPr>
    </w:p>
    <w:p w14:paraId="46DC6A76" w14:textId="032652B1" w:rsidR="00FE4170" w:rsidRDefault="00FE4170" w:rsidP="00FE4170">
      <w:pPr>
        <w:pStyle w:val="Heading2"/>
        <w:ind w:right="388"/>
        <w:jc w:val="center"/>
        <w:rPr>
          <w:u w:val="single"/>
        </w:rPr>
      </w:pPr>
      <w:r>
        <w:rPr>
          <w:noProof/>
        </w:rPr>
        <w:drawing>
          <wp:inline distT="0" distB="0" distL="0" distR="0" wp14:anchorId="36AB623C" wp14:editId="6E2E1BBD">
            <wp:extent cx="5994400" cy="23901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400" cy="2390140"/>
                    </a:xfrm>
                    <a:prstGeom prst="rect">
                      <a:avLst/>
                    </a:prstGeom>
                  </pic:spPr>
                </pic:pic>
              </a:graphicData>
            </a:graphic>
          </wp:inline>
        </w:drawing>
      </w:r>
    </w:p>
    <w:p w14:paraId="703F0ECA" w14:textId="72EB71CD" w:rsidR="00FE4170" w:rsidRDefault="00FE4170" w:rsidP="00FE4170">
      <w:pPr>
        <w:pStyle w:val="Heading2"/>
        <w:ind w:right="388"/>
        <w:jc w:val="center"/>
        <w:rPr>
          <w:u w:val="single"/>
        </w:rPr>
      </w:pPr>
      <w:r>
        <w:rPr>
          <w:u w:val="single"/>
        </w:rPr>
        <w:t>Code for the GUI Buttons</w:t>
      </w:r>
    </w:p>
    <w:p w14:paraId="4D79C407" w14:textId="53621270" w:rsidR="00FE4170" w:rsidRDefault="00FE4170" w:rsidP="00FE4170">
      <w:pPr>
        <w:pStyle w:val="Heading2"/>
        <w:ind w:right="388"/>
        <w:jc w:val="center"/>
        <w:rPr>
          <w:u w:val="single"/>
        </w:rPr>
      </w:pPr>
    </w:p>
    <w:p w14:paraId="746A40FB" w14:textId="0583902D" w:rsidR="00FE4170" w:rsidRDefault="00FE4170" w:rsidP="00FE4170">
      <w:pPr>
        <w:pStyle w:val="Heading2"/>
        <w:ind w:right="388"/>
        <w:jc w:val="center"/>
        <w:rPr>
          <w:u w:val="single"/>
        </w:rPr>
      </w:pPr>
      <w:r>
        <w:rPr>
          <w:noProof/>
        </w:rPr>
        <w:drawing>
          <wp:inline distT="0" distB="0" distL="0" distR="0" wp14:anchorId="3BBA83AF" wp14:editId="4227A220">
            <wp:extent cx="5994400" cy="12890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4400" cy="1289050"/>
                    </a:xfrm>
                    <a:prstGeom prst="rect">
                      <a:avLst/>
                    </a:prstGeom>
                  </pic:spPr>
                </pic:pic>
              </a:graphicData>
            </a:graphic>
          </wp:inline>
        </w:drawing>
      </w:r>
    </w:p>
    <w:p w14:paraId="233ECD11" w14:textId="2C53C683" w:rsidR="00FE4170" w:rsidRDefault="00FE4170" w:rsidP="00FE4170">
      <w:pPr>
        <w:pStyle w:val="Heading2"/>
        <w:ind w:right="388"/>
        <w:jc w:val="center"/>
        <w:rPr>
          <w:u w:val="single"/>
        </w:rPr>
      </w:pPr>
      <w:r>
        <w:rPr>
          <w:u w:val="single"/>
        </w:rPr>
        <w:t>Code for the GUI Result Display</w:t>
      </w:r>
    </w:p>
    <w:p w14:paraId="24F34C5C" w14:textId="24C524D0" w:rsidR="003637A6" w:rsidRDefault="003637A6" w:rsidP="00FE4170">
      <w:pPr>
        <w:pStyle w:val="Heading2"/>
        <w:ind w:right="388"/>
        <w:jc w:val="center"/>
        <w:rPr>
          <w:u w:val="single"/>
        </w:rPr>
      </w:pPr>
    </w:p>
    <w:p w14:paraId="3A220CAA" w14:textId="6F9A9B8A" w:rsidR="003637A6" w:rsidRDefault="003637A6" w:rsidP="00FE4170">
      <w:pPr>
        <w:pStyle w:val="Heading2"/>
        <w:ind w:right="388"/>
        <w:jc w:val="center"/>
        <w:rPr>
          <w:u w:val="single"/>
        </w:rPr>
      </w:pPr>
    </w:p>
    <w:p w14:paraId="194DFD30" w14:textId="5FF6DE3F" w:rsidR="003637A6" w:rsidRDefault="003637A6" w:rsidP="00FE4170">
      <w:pPr>
        <w:pStyle w:val="Heading2"/>
        <w:ind w:right="388"/>
        <w:jc w:val="center"/>
        <w:rPr>
          <w:u w:val="single"/>
        </w:rPr>
      </w:pPr>
    </w:p>
    <w:p w14:paraId="1CB8FF7D" w14:textId="002E27C5" w:rsidR="003637A6" w:rsidRDefault="003637A6" w:rsidP="00FE4170">
      <w:pPr>
        <w:pStyle w:val="Heading2"/>
        <w:ind w:right="388"/>
        <w:jc w:val="center"/>
        <w:rPr>
          <w:u w:val="single"/>
        </w:rPr>
      </w:pPr>
    </w:p>
    <w:p w14:paraId="05B85D61" w14:textId="0CE2F72F" w:rsidR="003637A6" w:rsidRDefault="003637A6" w:rsidP="00FE4170">
      <w:pPr>
        <w:pStyle w:val="Heading2"/>
        <w:ind w:right="388"/>
        <w:jc w:val="center"/>
        <w:rPr>
          <w:u w:val="single"/>
        </w:rPr>
      </w:pPr>
    </w:p>
    <w:p w14:paraId="7A31769C" w14:textId="56A042F5" w:rsidR="003637A6" w:rsidRDefault="003637A6" w:rsidP="00FE4170">
      <w:pPr>
        <w:pStyle w:val="Heading2"/>
        <w:ind w:right="388"/>
        <w:jc w:val="center"/>
        <w:rPr>
          <w:u w:val="single"/>
        </w:rPr>
      </w:pPr>
    </w:p>
    <w:p w14:paraId="5D359209" w14:textId="6B3045B9" w:rsidR="003637A6" w:rsidRDefault="003637A6" w:rsidP="00FE4170">
      <w:pPr>
        <w:pStyle w:val="Heading2"/>
        <w:ind w:right="388"/>
        <w:jc w:val="center"/>
        <w:rPr>
          <w:u w:val="single"/>
        </w:rPr>
      </w:pPr>
    </w:p>
    <w:p w14:paraId="35EFBDF9" w14:textId="4957C55C" w:rsidR="003637A6" w:rsidRDefault="003637A6" w:rsidP="00FE4170">
      <w:pPr>
        <w:pStyle w:val="Heading2"/>
        <w:ind w:right="388"/>
        <w:jc w:val="center"/>
        <w:rPr>
          <w:u w:val="single"/>
        </w:rPr>
      </w:pPr>
    </w:p>
    <w:p w14:paraId="473B3456" w14:textId="45539FE2" w:rsidR="003637A6" w:rsidRDefault="003637A6" w:rsidP="00FE4170">
      <w:pPr>
        <w:pStyle w:val="Heading2"/>
        <w:ind w:right="388"/>
        <w:jc w:val="center"/>
        <w:rPr>
          <w:u w:val="single"/>
        </w:rPr>
      </w:pPr>
    </w:p>
    <w:p w14:paraId="3429765F" w14:textId="35AEE91D" w:rsidR="003637A6" w:rsidRDefault="003637A6" w:rsidP="00FE4170">
      <w:pPr>
        <w:pStyle w:val="Heading2"/>
        <w:ind w:right="388"/>
        <w:jc w:val="center"/>
        <w:rPr>
          <w:u w:val="single"/>
        </w:rPr>
      </w:pPr>
    </w:p>
    <w:p w14:paraId="1231C5C5" w14:textId="1A7CCDF1" w:rsidR="003637A6" w:rsidRDefault="003637A6" w:rsidP="00FE4170">
      <w:pPr>
        <w:pStyle w:val="Heading2"/>
        <w:ind w:right="388"/>
        <w:jc w:val="center"/>
        <w:rPr>
          <w:u w:val="single"/>
        </w:rPr>
      </w:pPr>
    </w:p>
    <w:p w14:paraId="40F552F1" w14:textId="75016A2C" w:rsidR="003637A6" w:rsidRDefault="003637A6" w:rsidP="003637A6">
      <w:pPr>
        <w:pStyle w:val="Heading2"/>
        <w:ind w:right="388"/>
        <w:jc w:val="center"/>
      </w:pPr>
      <w:r w:rsidRPr="003637A6">
        <w:lastRenderedPageBreak/>
        <w:t>SCREENSHOTS OF OUTPUT</w:t>
      </w:r>
    </w:p>
    <w:p w14:paraId="52531F35" w14:textId="59E10C98" w:rsidR="003637A6" w:rsidRDefault="003637A6" w:rsidP="003637A6">
      <w:pPr>
        <w:pStyle w:val="Heading2"/>
        <w:ind w:right="388"/>
        <w:rPr>
          <w:b w:val="0"/>
          <w:bCs w:val="0"/>
        </w:rPr>
      </w:pPr>
    </w:p>
    <w:p w14:paraId="29AD02FB" w14:textId="3C802109" w:rsidR="003637A6" w:rsidRDefault="003637A6" w:rsidP="003637A6">
      <w:pPr>
        <w:pStyle w:val="Heading2"/>
        <w:ind w:right="388"/>
        <w:rPr>
          <w:b w:val="0"/>
          <w:bCs w:val="0"/>
        </w:rPr>
      </w:pPr>
      <w:r>
        <w:rPr>
          <w:noProof/>
        </w:rPr>
        <w:drawing>
          <wp:inline distT="0" distB="0" distL="0" distR="0" wp14:anchorId="0DB415F9" wp14:editId="7272E31F">
            <wp:extent cx="5994400" cy="34842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3484245"/>
                    </a:xfrm>
                    <a:prstGeom prst="rect">
                      <a:avLst/>
                    </a:prstGeom>
                  </pic:spPr>
                </pic:pic>
              </a:graphicData>
            </a:graphic>
          </wp:inline>
        </w:drawing>
      </w:r>
    </w:p>
    <w:p w14:paraId="0C0F07D7" w14:textId="37BC37FC" w:rsidR="003637A6" w:rsidRDefault="003637A6" w:rsidP="003637A6">
      <w:pPr>
        <w:pStyle w:val="Heading2"/>
        <w:ind w:right="388"/>
        <w:jc w:val="center"/>
        <w:rPr>
          <w:i/>
          <w:iCs/>
        </w:rPr>
      </w:pPr>
      <w:r w:rsidRPr="003637A6">
        <w:rPr>
          <w:i/>
          <w:iCs/>
        </w:rPr>
        <w:t>The Final Result Display</w:t>
      </w:r>
    </w:p>
    <w:p w14:paraId="4ABC7D7C" w14:textId="3C26EE11" w:rsidR="003637A6" w:rsidRDefault="003637A6" w:rsidP="003637A6">
      <w:pPr>
        <w:pStyle w:val="Heading2"/>
        <w:ind w:right="388"/>
        <w:jc w:val="center"/>
        <w:rPr>
          <w:i/>
          <w:iCs/>
        </w:rPr>
      </w:pPr>
    </w:p>
    <w:p w14:paraId="3C87CADB" w14:textId="1CEAD648" w:rsidR="003637A6" w:rsidRDefault="003637A6" w:rsidP="003637A6">
      <w:pPr>
        <w:pStyle w:val="Heading2"/>
        <w:ind w:right="388"/>
        <w:jc w:val="center"/>
        <w:rPr>
          <w:i/>
          <w:iCs/>
        </w:rPr>
      </w:pPr>
      <w:r>
        <w:rPr>
          <w:noProof/>
        </w:rPr>
        <w:drawing>
          <wp:inline distT="0" distB="0" distL="0" distR="0" wp14:anchorId="13A5B613" wp14:editId="3482C00F">
            <wp:extent cx="5994400" cy="8642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400" cy="864235"/>
                    </a:xfrm>
                    <a:prstGeom prst="rect">
                      <a:avLst/>
                    </a:prstGeom>
                  </pic:spPr>
                </pic:pic>
              </a:graphicData>
            </a:graphic>
          </wp:inline>
        </w:drawing>
      </w:r>
    </w:p>
    <w:p w14:paraId="782B41A0" w14:textId="04AE4D43" w:rsidR="003637A6" w:rsidRDefault="003637A6" w:rsidP="003637A6">
      <w:pPr>
        <w:pStyle w:val="Heading2"/>
        <w:ind w:right="388"/>
        <w:jc w:val="center"/>
        <w:rPr>
          <w:i/>
          <w:iCs/>
        </w:rPr>
      </w:pPr>
      <w:r w:rsidRPr="003637A6">
        <w:rPr>
          <w:i/>
          <w:iCs/>
        </w:rPr>
        <w:t>A label is used to create a heading and a section for contributors.</w:t>
      </w:r>
    </w:p>
    <w:p w14:paraId="2DD6AAE7" w14:textId="19734BC2" w:rsidR="003637A6" w:rsidRDefault="003637A6" w:rsidP="003637A6">
      <w:pPr>
        <w:pStyle w:val="Heading2"/>
        <w:ind w:right="388"/>
        <w:jc w:val="center"/>
        <w:rPr>
          <w:i/>
          <w:iCs/>
        </w:rPr>
      </w:pPr>
    </w:p>
    <w:p w14:paraId="680F4571" w14:textId="30B7BE51" w:rsidR="003637A6" w:rsidRDefault="003637A6" w:rsidP="003637A6">
      <w:pPr>
        <w:pStyle w:val="Heading2"/>
        <w:ind w:right="388"/>
        <w:jc w:val="center"/>
        <w:rPr>
          <w:i/>
          <w:iCs/>
        </w:rPr>
      </w:pPr>
      <w:r>
        <w:rPr>
          <w:noProof/>
        </w:rPr>
        <w:drawing>
          <wp:inline distT="0" distB="0" distL="0" distR="0" wp14:anchorId="4A6C3329" wp14:editId="3202CE79">
            <wp:extent cx="1708692" cy="24536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1006" cy="2456962"/>
                    </a:xfrm>
                    <a:prstGeom prst="rect">
                      <a:avLst/>
                    </a:prstGeom>
                  </pic:spPr>
                </pic:pic>
              </a:graphicData>
            </a:graphic>
          </wp:inline>
        </w:drawing>
      </w:r>
    </w:p>
    <w:p w14:paraId="140CF269" w14:textId="52670B30" w:rsidR="003637A6" w:rsidRDefault="003637A6" w:rsidP="003637A6">
      <w:pPr>
        <w:pStyle w:val="Heading2"/>
        <w:ind w:right="388"/>
        <w:jc w:val="center"/>
        <w:rPr>
          <w:i/>
          <w:iCs/>
        </w:rPr>
      </w:pPr>
      <w:r w:rsidRPr="003637A6">
        <w:rPr>
          <w:i/>
          <w:iCs/>
        </w:rPr>
        <w:t>Labels are often used to distinguish distinct parts.</w:t>
      </w:r>
    </w:p>
    <w:p w14:paraId="56251D02" w14:textId="68D6B722" w:rsidR="003637A6" w:rsidRDefault="003637A6" w:rsidP="003637A6">
      <w:pPr>
        <w:pStyle w:val="Heading2"/>
        <w:ind w:right="388"/>
        <w:jc w:val="center"/>
        <w:rPr>
          <w:i/>
          <w:iCs/>
        </w:rPr>
      </w:pPr>
    </w:p>
    <w:p w14:paraId="103C724A" w14:textId="79F939AD" w:rsidR="003637A6" w:rsidRDefault="003637A6" w:rsidP="003637A6">
      <w:pPr>
        <w:pStyle w:val="Heading2"/>
        <w:ind w:right="388"/>
        <w:jc w:val="center"/>
        <w:rPr>
          <w:i/>
          <w:iCs/>
        </w:rPr>
      </w:pPr>
    </w:p>
    <w:p w14:paraId="4AF43FAA" w14:textId="65026E70" w:rsidR="003637A6" w:rsidRDefault="003637A6" w:rsidP="00D549A6">
      <w:pPr>
        <w:pStyle w:val="Heading2"/>
        <w:ind w:left="0" w:right="388"/>
        <w:rPr>
          <w:i/>
          <w:iCs/>
        </w:rPr>
      </w:pPr>
    </w:p>
    <w:p w14:paraId="2953BA05" w14:textId="4A649926" w:rsidR="00D549A6" w:rsidRDefault="00D549A6" w:rsidP="00D549A6">
      <w:pPr>
        <w:pStyle w:val="Heading2"/>
        <w:ind w:left="0" w:right="388"/>
        <w:jc w:val="center"/>
        <w:rPr>
          <w:i/>
          <w:iCs/>
        </w:rPr>
      </w:pPr>
      <w:r>
        <w:rPr>
          <w:noProof/>
        </w:rPr>
        <w:lastRenderedPageBreak/>
        <w:drawing>
          <wp:inline distT="0" distB="0" distL="0" distR="0" wp14:anchorId="65BD4202" wp14:editId="289A36BF">
            <wp:extent cx="1476375" cy="45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6375" cy="457200"/>
                    </a:xfrm>
                    <a:prstGeom prst="rect">
                      <a:avLst/>
                    </a:prstGeom>
                  </pic:spPr>
                </pic:pic>
              </a:graphicData>
            </a:graphic>
          </wp:inline>
        </w:drawing>
      </w:r>
    </w:p>
    <w:p w14:paraId="105422D2" w14:textId="4357F0FC" w:rsidR="00D549A6" w:rsidRDefault="00D549A6" w:rsidP="00D549A6">
      <w:pPr>
        <w:pStyle w:val="Heading2"/>
        <w:ind w:left="0" w:right="388"/>
        <w:jc w:val="center"/>
        <w:rPr>
          <w:i/>
          <w:iCs/>
        </w:rPr>
      </w:pPr>
      <w:r w:rsidRPr="00D549A6">
        <w:rPr>
          <w:i/>
          <w:iCs/>
        </w:rPr>
        <w:t>OptionMenu is a drop-down menu creator.</w:t>
      </w:r>
    </w:p>
    <w:p w14:paraId="1FC4DDDF" w14:textId="77777777" w:rsidR="00D549A6" w:rsidRDefault="00D549A6" w:rsidP="00D549A6">
      <w:pPr>
        <w:pStyle w:val="Heading2"/>
        <w:ind w:left="0" w:right="388"/>
        <w:jc w:val="center"/>
        <w:rPr>
          <w:i/>
          <w:iCs/>
        </w:rPr>
      </w:pPr>
    </w:p>
    <w:p w14:paraId="0BF2EE0D" w14:textId="5984D791" w:rsidR="00D549A6" w:rsidRDefault="00D549A6" w:rsidP="00D549A6">
      <w:pPr>
        <w:pStyle w:val="Heading2"/>
        <w:ind w:left="0" w:right="388"/>
        <w:jc w:val="center"/>
        <w:rPr>
          <w:i/>
          <w:iCs/>
        </w:rPr>
      </w:pPr>
      <w:r>
        <w:rPr>
          <w:noProof/>
        </w:rPr>
        <w:drawing>
          <wp:inline distT="0" distB="0" distL="0" distR="0" wp14:anchorId="6B42262A" wp14:editId="3F6D272E">
            <wp:extent cx="2202180" cy="354795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4222" cy="3551246"/>
                    </a:xfrm>
                    <a:prstGeom prst="rect">
                      <a:avLst/>
                    </a:prstGeom>
                  </pic:spPr>
                </pic:pic>
              </a:graphicData>
            </a:graphic>
          </wp:inline>
        </w:drawing>
      </w:r>
    </w:p>
    <w:p w14:paraId="584EB6EE" w14:textId="25DDBC48" w:rsidR="00D549A6" w:rsidRDefault="00D549A6" w:rsidP="00D549A6">
      <w:pPr>
        <w:pStyle w:val="Heading2"/>
        <w:ind w:left="0" w:right="388"/>
        <w:jc w:val="center"/>
        <w:rPr>
          <w:i/>
          <w:iCs/>
        </w:rPr>
      </w:pPr>
      <w:r w:rsidRPr="00D549A6">
        <w:rPr>
          <w:i/>
          <w:iCs/>
        </w:rPr>
        <w:t>Buttons are used to provide functionality and anticipate the outcome of models, as well as two utility buttons, exit and rest.</w:t>
      </w:r>
      <w:r w:rsidRPr="00D549A6">
        <w:t xml:space="preserve"> </w:t>
      </w:r>
      <w:r w:rsidRPr="00D549A6">
        <w:rPr>
          <w:i/>
          <w:iCs/>
        </w:rPr>
        <w:t>With the usage of blank space, text is employed to display the prediction's outcome.</w:t>
      </w:r>
    </w:p>
    <w:p w14:paraId="468CEF05" w14:textId="27BA7CFE" w:rsidR="00D549A6" w:rsidRDefault="00D549A6" w:rsidP="00D549A6">
      <w:pPr>
        <w:pStyle w:val="Heading2"/>
        <w:ind w:left="0" w:right="388"/>
        <w:jc w:val="center"/>
        <w:rPr>
          <w:i/>
          <w:iCs/>
        </w:rPr>
      </w:pPr>
    </w:p>
    <w:p w14:paraId="3859DE83" w14:textId="4C13CF6C" w:rsidR="00D549A6" w:rsidRDefault="00D549A6" w:rsidP="00D549A6">
      <w:pPr>
        <w:pStyle w:val="Heading2"/>
        <w:ind w:left="0" w:right="388"/>
        <w:jc w:val="center"/>
        <w:rPr>
          <w:i/>
          <w:iCs/>
        </w:rPr>
      </w:pPr>
      <w:r>
        <w:rPr>
          <w:noProof/>
        </w:rPr>
        <w:drawing>
          <wp:inline distT="0" distB="0" distL="0" distR="0" wp14:anchorId="631D61FC" wp14:editId="7944FEF3">
            <wp:extent cx="2409825" cy="1714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825" cy="1714500"/>
                    </a:xfrm>
                    <a:prstGeom prst="rect">
                      <a:avLst/>
                    </a:prstGeom>
                  </pic:spPr>
                </pic:pic>
              </a:graphicData>
            </a:graphic>
          </wp:inline>
        </w:drawing>
      </w:r>
    </w:p>
    <w:p w14:paraId="2F094A63" w14:textId="03EAAEB1" w:rsidR="00D549A6" w:rsidRDefault="00D549A6" w:rsidP="00D549A6">
      <w:pPr>
        <w:pStyle w:val="Heading2"/>
        <w:ind w:left="0" w:right="388"/>
        <w:jc w:val="center"/>
        <w:rPr>
          <w:i/>
          <w:iCs/>
        </w:rPr>
      </w:pPr>
      <w:r w:rsidRPr="00D549A6">
        <w:rPr>
          <w:i/>
          <w:iCs/>
        </w:rPr>
        <w:t>Messageboxes are used in three distinct ways. One is for making name input mandatory</w:t>
      </w:r>
    </w:p>
    <w:p w14:paraId="5D3C71B9" w14:textId="2308FFC6" w:rsidR="00D549A6" w:rsidRDefault="00D549A6" w:rsidP="00D549A6">
      <w:pPr>
        <w:pStyle w:val="Heading2"/>
        <w:ind w:left="0" w:right="388"/>
        <w:jc w:val="center"/>
        <w:rPr>
          <w:i/>
          <w:iCs/>
        </w:rPr>
      </w:pPr>
      <w:r>
        <w:rPr>
          <w:noProof/>
        </w:rPr>
        <w:lastRenderedPageBreak/>
        <w:drawing>
          <wp:inline distT="0" distB="0" distL="0" distR="0" wp14:anchorId="2833955C" wp14:editId="68BC8361">
            <wp:extent cx="3191732" cy="16992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737" cy="1702990"/>
                    </a:xfrm>
                    <a:prstGeom prst="rect">
                      <a:avLst/>
                    </a:prstGeom>
                  </pic:spPr>
                </pic:pic>
              </a:graphicData>
            </a:graphic>
          </wp:inline>
        </w:drawing>
      </w:r>
    </w:p>
    <w:p w14:paraId="2B49191C" w14:textId="5DC3C14C" w:rsidR="00D549A6" w:rsidRDefault="00D549A6" w:rsidP="00D549A6">
      <w:pPr>
        <w:pStyle w:val="Heading2"/>
        <w:ind w:left="0" w:right="388"/>
        <w:jc w:val="center"/>
      </w:pPr>
      <w:r>
        <w:t>Two – The need for at least two symptoms to be inputted.</w:t>
      </w:r>
    </w:p>
    <w:p w14:paraId="39DB780C" w14:textId="77777777" w:rsidR="00CE26E4" w:rsidRDefault="00CE26E4" w:rsidP="00D549A6">
      <w:pPr>
        <w:pStyle w:val="Heading2"/>
        <w:ind w:left="0" w:right="388"/>
        <w:jc w:val="center"/>
      </w:pPr>
    </w:p>
    <w:p w14:paraId="6F16FE33" w14:textId="6022D7EC" w:rsidR="00CE26E4" w:rsidRDefault="00CE26E4" w:rsidP="00D549A6">
      <w:pPr>
        <w:pStyle w:val="Heading2"/>
        <w:ind w:left="0" w:right="388"/>
        <w:jc w:val="center"/>
      </w:pPr>
    </w:p>
    <w:p w14:paraId="33C25A11" w14:textId="07455F9E" w:rsidR="00CE26E4" w:rsidRDefault="00CE26E4" w:rsidP="00D549A6">
      <w:pPr>
        <w:pStyle w:val="Heading2"/>
        <w:ind w:left="0" w:right="388"/>
        <w:jc w:val="center"/>
        <w:rPr>
          <w:i/>
          <w:iCs/>
        </w:rPr>
      </w:pPr>
      <w:r>
        <w:rPr>
          <w:noProof/>
        </w:rPr>
        <w:drawing>
          <wp:inline distT="0" distB="0" distL="0" distR="0" wp14:anchorId="77517EA7" wp14:editId="0C74CDFF">
            <wp:extent cx="3048000" cy="179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1790700"/>
                    </a:xfrm>
                    <a:prstGeom prst="rect">
                      <a:avLst/>
                    </a:prstGeom>
                  </pic:spPr>
                </pic:pic>
              </a:graphicData>
            </a:graphic>
          </wp:inline>
        </w:drawing>
      </w:r>
    </w:p>
    <w:p w14:paraId="0B71D797" w14:textId="2E737962" w:rsidR="00CE26E4" w:rsidRDefault="00CE26E4" w:rsidP="00D549A6">
      <w:pPr>
        <w:pStyle w:val="Heading2"/>
        <w:ind w:left="0" w:right="388"/>
        <w:jc w:val="center"/>
      </w:pPr>
      <w:r>
        <w:t>three- to exit the GUI system.\</w:t>
      </w:r>
    </w:p>
    <w:p w14:paraId="1F046664" w14:textId="06D8D03D" w:rsidR="00CE26E4" w:rsidRDefault="00CE26E4" w:rsidP="00D549A6">
      <w:pPr>
        <w:pStyle w:val="Heading2"/>
        <w:ind w:left="0" w:right="388"/>
        <w:jc w:val="center"/>
      </w:pPr>
    </w:p>
    <w:p w14:paraId="46B979B2" w14:textId="414BF849" w:rsidR="00CE26E4" w:rsidRDefault="00CE26E4" w:rsidP="00D549A6">
      <w:pPr>
        <w:pStyle w:val="Heading2"/>
        <w:ind w:left="0" w:right="388"/>
        <w:jc w:val="center"/>
      </w:pPr>
      <w:r>
        <w:rPr>
          <w:noProof/>
        </w:rPr>
        <w:drawing>
          <wp:inline distT="0" distB="0" distL="0" distR="0" wp14:anchorId="6923235C" wp14:editId="7861216B">
            <wp:extent cx="5994400" cy="22320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4400" cy="2232025"/>
                    </a:xfrm>
                    <a:prstGeom prst="rect">
                      <a:avLst/>
                    </a:prstGeom>
                  </pic:spPr>
                </pic:pic>
              </a:graphicData>
            </a:graphic>
          </wp:inline>
        </w:drawing>
      </w:r>
    </w:p>
    <w:p w14:paraId="1A80F073" w14:textId="136571B0" w:rsidR="00CE26E4" w:rsidRDefault="00CE26E4" w:rsidP="00D549A6">
      <w:pPr>
        <w:pStyle w:val="Heading2"/>
        <w:ind w:left="0" w:right="388"/>
        <w:jc w:val="center"/>
      </w:pPr>
      <w:r>
        <w:t>DB Browser for SQLite which stores User Info and Database</w:t>
      </w:r>
    </w:p>
    <w:p w14:paraId="10D0F282" w14:textId="3AF41AA7" w:rsidR="00CE26E4" w:rsidRDefault="00CE26E4" w:rsidP="00D549A6">
      <w:pPr>
        <w:pStyle w:val="Heading2"/>
        <w:ind w:left="0" w:right="388"/>
        <w:jc w:val="center"/>
      </w:pPr>
    </w:p>
    <w:p w14:paraId="41AF3FB3" w14:textId="7B2B975B" w:rsidR="00CE26E4" w:rsidRDefault="00CE26E4" w:rsidP="00D549A6">
      <w:pPr>
        <w:pStyle w:val="Heading2"/>
        <w:ind w:left="0" w:right="388"/>
        <w:jc w:val="center"/>
      </w:pPr>
    </w:p>
    <w:p w14:paraId="525A7C63" w14:textId="4CA6409F" w:rsidR="00CE26E4" w:rsidRDefault="00CE26E4" w:rsidP="00D549A6">
      <w:pPr>
        <w:pStyle w:val="Heading2"/>
        <w:ind w:left="0" w:right="388"/>
        <w:jc w:val="center"/>
      </w:pPr>
      <w:r>
        <w:rPr>
          <w:noProof/>
        </w:rPr>
        <w:lastRenderedPageBreak/>
        <w:drawing>
          <wp:inline distT="0" distB="0" distL="0" distR="0" wp14:anchorId="7F13E056" wp14:editId="5EC943B6">
            <wp:extent cx="5994400" cy="26060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4400" cy="2606040"/>
                    </a:xfrm>
                    <a:prstGeom prst="rect">
                      <a:avLst/>
                    </a:prstGeom>
                  </pic:spPr>
                </pic:pic>
              </a:graphicData>
            </a:graphic>
          </wp:inline>
        </w:drawing>
      </w:r>
    </w:p>
    <w:p w14:paraId="2109EBF4" w14:textId="6B08C90C" w:rsidR="00CE26E4" w:rsidRDefault="00CE26E4" w:rsidP="00D549A6">
      <w:pPr>
        <w:pStyle w:val="Heading2"/>
        <w:ind w:left="0" w:right="388"/>
        <w:jc w:val="center"/>
      </w:pPr>
      <w:r>
        <w:rPr>
          <w:noProof/>
        </w:rPr>
        <w:drawing>
          <wp:inline distT="0" distB="0" distL="0" distR="0" wp14:anchorId="4B15B4DD" wp14:editId="1AC86485">
            <wp:extent cx="3952875" cy="2266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2875" cy="2266950"/>
                    </a:xfrm>
                    <a:prstGeom prst="rect">
                      <a:avLst/>
                    </a:prstGeom>
                  </pic:spPr>
                </pic:pic>
              </a:graphicData>
            </a:graphic>
          </wp:inline>
        </w:drawing>
      </w:r>
    </w:p>
    <w:p w14:paraId="6DF51A00" w14:textId="0692E6A0" w:rsidR="00CE26E4" w:rsidRDefault="00CE26E4" w:rsidP="00D549A6">
      <w:pPr>
        <w:pStyle w:val="Heading2"/>
        <w:ind w:left="0" w:right="388"/>
        <w:jc w:val="center"/>
      </w:pPr>
      <w:r>
        <w:t>Confusion Matrix and Accuracy of each model printed after prediction</w:t>
      </w:r>
    </w:p>
    <w:p w14:paraId="0C3B8EF5" w14:textId="63E809C5" w:rsidR="00CE26E4" w:rsidRDefault="00CE26E4" w:rsidP="00D549A6">
      <w:pPr>
        <w:pStyle w:val="Heading2"/>
        <w:ind w:left="0" w:right="388"/>
        <w:jc w:val="center"/>
      </w:pPr>
    </w:p>
    <w:p w14:paraId="57CBB051" w14:textId="77777777" w:rsidR="00CE26E4" w:rsidRDefault="00CE26E4" w:rsidP="00D549A6">
      <w:pPr>
        <w:pStyle w:val="Heading2"/>
        <w:ind w:left="0" w:right="388"/>
        <w:jc w:val="center"/>
        <w:rPr>
          <w:i/>
          <w:iCs/>
        </w:rPr>
      </w:pPr>
    </w:p>
    <w:p w14:paraId="1647DAFB" w14:textId="6E13774A" w:rsidR="00CE26E4" w:rsidRDefault="00CE26E4" w:rsidP="00D549A6">
      <w:pPr>
        <w:pStyle w:val="Heading2"/>
        <w:ind w:left="0" w:right="388"/>
        <w:jc w:val="center"/>
        <w:rPr>
          <w:i/>
          <w:iCs/>
        </w:rPr>
      </w:pPr>
      <w:r>
        <w:rPr>
          <w:noProof/>
        </w:rPr>
        <w:drawing>
          <wp:inline distT="0" distB="0" distL="0" distR="0" wp14:anchorId="7BD45035" wp14:editId="0E31192F">
            <wp:extent cx="5356860" cy="3140346"/>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5975" cy="3169138"/>
                    </a:xfrm>
                    <a:prstGeom prst="rect">
                      <a:avLst/>
                    </a:prstGeom>
                  </pic:spPr>
                </pic:pic>
              </a:graphicData>
            </a:graphic>
          </wp:inline>
        </w:drawing>
      </w:r>
    </w:p>
    <w:p w14:paraId="50EA7ED3" w14:textId="2FF84007" w:rsidR="00D549A6" w:rsidRDefault="00CE26E4" w:rsidP="00D549A6">
      <w:pPr>
        <w:pStyle w:val="Heading2"/>
        <w:ind w:left="0" w:right="388"/>
        <w:jc w:val="center"/>
        <w:rPr>
          <w:i/>
          <w:iCs/>
        </w:rPr>
      </w:pPr>
      <w:r>
        <w:rPr>
          <w:i/>
          <w:iCs/>
        </w:rPr>
        <w:t>Complete Output</w:t>
      </w:r>
    </w:p>
    <w:p w14:paraId="61BD1BBE" w14:textId="5A82BF77" w:rsidR="002B3159" w:rsidRDefault="002B3159" w:rsidP="00D549A6">
      <w:pPr>
        <w:pStyle w:val="Heading2"/>
        <w:ind w:left="0" w:right="388"/>
        <w:jc w:val="center"/>
      </w:pPr>
      <w:r w:rsidRPr="002B3159">
        <w:lastRenderedPageBreak/>
        <w:t>CONCLUSION</w:t>
      </w:r>
    </w:p>
    <w:p w14:paraId="64F80E8C" w14:textId="1B52F44B" w:rsidR="002B3159" w:rsidRDefault="002B3159" w:rsidP="00D549A6">
      <w:pPr>
        <w:pStyle w:val="Heading2"/>
        <w:ind w:left="0" w:right="388"/>
        <w:jc w:val="center"/>
      </w:pPr>
    </w:p>
    <w:p w14:paraId="58729625" w14:textId="3EF6EC6C" w:rsidR="002B3159" w:rsidRDefault="002B3159" w:rsidP="00D549A6">
      <w:pPr>
        <w:pStyle w:val="Heading2"/>
        <w:ind w:left="0" w:right="388"/>
        <w:jc w:val="center"/>
      </w:pPr>
    </w:p>
    <w:p w14:paraId="2F61F80B" w14:textId="77777777" w:rsidR="002B3159" w:rsidRPr="002B3159" w:rsidRDefault="002B3159" w:rsidP="002B3159">
      <w:pPr>
        <w:pStyle w:val="Heading2"/>
        <w:ind w:right="388"/>
        <w:rPr>
          <w:b w:val="0"/>
          <w:bCs w:val="0"/>
        </w:rPr>
      </w:pPr>
      <w:r w:rsidRPr="002B3159">
        <w:rPr>
          <w:b w:val="0"/>
          <w:bCs w:val="0"/>
        </w:rPr>
        <w:t>We set out to develop a system that can forecast vector-borne illnesses based on the symptoms provided.</w:t>
      </w:r>
    </w:p>
    <w:p w14:paraId="21D8C30D" w14:textId="7A3854DD" w:rsidR="002B3159" w:rsidRPr="002B3159" w:rsidRDefault="002B3159" w:rsidP="002B3159">
      <w:pPr>
        <w:pStyle w:val="Heading2"/>
        <w:ind w:right="388"/>
        <w:rPr>
          <w:b w:val="0"/>
          <w:bCs w:val="0"/>
        </w:rPr>
      </w:pPr>
      <w:r w:rsidRPr="002B3159">
        <w:rPr>
          <w:b w:val="0"/>
          <w:bCs w:val="0"/>
        </w:rPr>
        <w:t>A system like this might minimize the amount of time people spend in hospital emergency rooms and lessen the amount of work medical personnel has to do. We were successful in developing such a system, and we did it using four separate algorithms. We had a 96.2 percent accuracy rate on average. Such a system can be generally dependable in its performance.</w:t>
      </w:r>
      <w:r>
        <w:rPr>
          <w:b w:val="0"/>
          <w:bCs w:val="0"/>
        </w:rPr>
        <w:t xml:space="preserve"> </w:t>
      </w:r>
      <w:r w:rsidRPr="002B3159">
        <w:rPr>
          <w:b w:val="0"/>
          <w:bCs w:val="0"/>
        </w:rPr>
        <w:t>We also provided a means for the user's data to be saved in the database, which may be utilised in the future to aid in the development of a better version of the system. In addition, our system offers a user-friendly interface. It also includes a variety of visual representations of the data gathered and the outcomes obtained.</w:t>
      </w:r>
    </w:p>
    <w:p w14:paraId="34B4E8AC" w14:textId="1B4ECB41" w:rsidR="002B3159" w:rsidRDefault="002B3159" w:rsidP="002507A8">
      <w:pPr>
        <w:pStyle w:val="Heading2"/>
        <w:ind w:left="0" w:right="388"/>
      </w:pPr>
    </w:p>
    <w:p w14:paraId="10757ED6" w14:textId="77777777" w:rsidR="002507A8" w:rsidRDefault="002507A8" w:rsidP="002507A8">
      <w:pPr>
        <w:pStyle w:val="Heading2"/>
        <w:ind w:left="0" w:right="388"/>
      </w:pPr>
    </w:p>
    <w:p w14:paraId="38D83C01" w14:textId="25B44987" w:rsidR="002B3159" w:rsidRDefault="002B3159" w:rsidP="002B3159">
      <w:pPr>
        <w:pStyle w:val="Heading2"/>
        <w:ind w:left="0" w:right="388"/>
        <w:jc w:val="center"/>
      </w:pPr>
      <w:r w:rsidRPr="002B3159">
        <w:t>FUTURE WORK</w:t>
      </w:r>
    </w:p>
    <w:p w14:paraId="002DA7FE" w14:textId="78E76396" w:rsidR="002B3159" w:rsidRDefault="002B3159" w:rsidP="002B3159">
      <w:pPr>
        <w:pStyle w:val="Heading2"/>
        <w:ind w:left="0" w:right="388"/>
        <w:jc w:val="center"/>
      </w:pPr>
    </w:p>
    <w:p w14:paraId="5FE47AD6" w14:textId="068F9377" w:rsidR="002507A8" w:rsidRDefault="002507A8" w:rsidP="002507A8">
      <w:pPr>
        <w:pStyle w:val="Heading2"/>
        <w:ind w:left="0" w:right="388"/>
        <w:rPr>
          <w:b w:val="0"/>
          <w:bCs w:val="0"/>
        </w:rPr>
      </w:pPr>
      <w:r w:rsidRPr="002507A8">
        <w:rPr>
          <w:b w:val="0"/>
          <w:bCs w:val="0"/>
        </w:rPr>
        <w:t>We want to create a prediction model that takes into account environmental parameters in order to anticipate VBD outbreaks at a specific place based on its climatic conditions rather than just a patient's symptoms. The development of a Susceptible-Exposed-Infectious-Removed (SEIR) model to examine the spread speed of these illnesses is also possible. Furthermore, using QGIS, it is possible to see VBD locations. Importantly, a Knowledge, Attitudes, and Practices (KAP) research might be conducted to measure awareness, comprehension, and to identify locations based on vulnerability by calculating an average KAP score.</w:t>
      </w:r>
    </w:p>
    <w:p w14:paraId="3FDA08AC" w14:textId="4E2B0D02" w:rsidR="002507A8" w:rsidRDefault="002507A8" w:rsidP="002507A8">
      <w:pPr>
        <w:pStyle w:val="Heading2"/>
        <w:ind w:left="0" w:right="388"/>
        <w:rPr>
          <w:b w:val="0"/>
          <w:bCs w:val="0"/>
        </w:rPr>
      </w:pPr>
    </w:p>
    <w:p w14:paraId="6D5A2C0B" w14:textId="77777777" w:rsidR="002507A8" w:rsidRDefault="002507A8" w:rsidP="002507A8">
      <w:pPr>
        <w:pStyle w:val="Heading2"/>
        <w:ind w:left="0" w:right="388"/>
        <w:jc w:val="center"/>
      </w:pPr>
    </w:p>
    <w:p w14:paraId="5C95C43E" w14:textId="77777777" w:rsidR="002507A8" w:rsidRDefault="002507A8" w:rsidP="002507A8">
      <w:pPr>
        <w:pStyle w:val="Heading2"/>
        <w:ind w:left="0" w:right="388"/>
        <w:jc w:val="center"/>
      </w:pPr>
    </w:p>
    <w:p w14:paraId="3E74AF2B" w14:textId="77777777" w:rsidR="002507A8" w:rsidRDefault="002507A8" w:rsidP="002507A8">
      <w:pPr>
        <w:pStyle w:val="Heading2"/>
        <w:ind w:left="0" w:right="388"/>
        <w:jc w:val="center"/>
      </w:pPr>
    </w:p>
    <w:p w14:paraId="0D49EF98" w14:textId="77777777" w:rsidR="002507A8" w:rsidRDefault="002507A8" w:rsidP="002507A8">
      <w:pPr>
        <w:pStyle w:val="Heading2"/>
        <w:ind w:left="0" w:right="388"/>
        <w:jc w:val="center"/>
      </w:pPr>
    </w:p>
    <w:p w14:paraId="1391D5B7" w14:textId="77777777" w:rsidR="002507A8" w:rsidRDefault="002507A8" w:rsidP="002507A8">
      <w:pPr>
        <w:pStyle w:val="Heading2"/>
        <w:ind w:left="0" w:right="388"/>
        <w:jc w:val="center"/>
      </w:pPr>
    </w:p>
    <w:p w14:paraId="607644CB" w14:textId="77777777" w:rsidR="002507A8" w:rsidRDefault="002507A8" w:rsidP="002507A8">
      <w:pPr>
        <w:pStyle w:val="Heading2"/>
        <w:ind w:left="0" w:right="388"/>
        <w:jc w:val="center"/>
      </w:pPr>
    </w:p>
    <w:p w14:paraId="338F8E78" w14:textId="77777777" w:rsidR="002507A8" w:rsidRDefault="002507A8" w:rsidP="002507A8">
      <w:pPr>
        <w:pStyle w:val="Heading2"/>
        <w:ind w:left="0" w:right="388"/>
        <w:jc w:val="center"/>
      </w:pPr>
    </w:p>
    <w:p w14:paraId="71C91B03" w14:textId="77777777" w:rsidR="002507A8" w:rsidRDefault="002507A8" w:rsidP="002507A8">
      <w:pPr>
        <w:pStyle w:val="Heading2"/>
        <w:ind w:left="0" w:right="388"/>
        <w:jc w:val="center"/>
      </w:pPr>
    </w:p>
    <w:p w14:paraId="60DCA045" w14:textId="77777777" w:rsidR="002507A8" w:rsidRDefault="002507A8" w:rsidP="002507A8">
      <w:pPr>
        <w:pStyle w:val="Heading2"/>
        <w:ind w:left="0" w:right="388"/>
        <w:jc w:val="center"/>
      </w:pPr>
    </w:p>
    <w:p w14:paraId="35FE2475" w14:textId="77777777" w:rsidR="002507A8" w:rsidRDefault="002507A8" w:rsidP="002507A8">
      <w:pPr>
        <w:pStyle w:val="Heading2"/>
        <w:ind w:left="0" w:right="388"/>
        <w:jc w:val="center"/>
      </w:pPr>
    </w:p>
    <w:p w14:paraId="59C234A6" w14:textId="77777777" w:rsidR="002507A8" w:rsidRDefault="002507A8" w:rsidP="002507A8">
      <w:pPr>
        <w:pStyle w:val="Heading2"/>
        <w:ind w:left="0" w:right="388"/>
        <w:jc w:val="center"/>
      </w:pPr>
    </w:p>
    <w:p w14:paraId="3672CC6D" w14:textId="77777777" w:rsidR="002507A8" w:rsidRDefault="002507A8" w:rsidP="002507A8">
      <w:pPr>
        <w:pStyle w:val="Heading2"/>
        <w:ind w:left="0" w:right="388"/>
        <w:jc w:val="center"/>
      </w:pPr>
    </w:p>
    <w:p w14:paraId="7CD7ABB8" w14:textId="77777777" w:rsidR="002507A8" w:rsidRDefault="002507A8" w:rsidP="002507A8">
      <w:pPr>
        <w:pStyle w:val="Heading2"/>
        <w:ind w:left="0" w:right="388"/>
        <w:jc w:val="center"/>
      </w:pPr>
    </w:p>
    <w:p w14:paraId="5396B812" w14:textId="77777777" w:rsidR="002507A8" w:rsidRDefault="002507A8" w:rsidP="002507A8">
      <w:pPr>
        <w:pStyle w:val="Heading2"/>
        <w:ind w:left="0" w:right="388"/>
        <w:jc w:val="center"/>
      </w:pPr>
    </w:p>
    <w:p w14:paraId="6CDD38BD" w14:textId="77777777" w:rsidR="002507A8" w:rsidRDefault="002507A8" w:rsidP="002507A8">
      <w:pPr>
        <w:pStyle w:val="Heading2"/>
        <w:ind w:left="0" w:right="388"/>
        <w:jc w:val="center"/>
      </w:pPr>
    </w:p>
    <w:p w14:paraId="2A862A29" w14:textId="77777777" w:rsidR="002507A8" w:rsidRDefault="002507A8" w:rsidP="002507A8">
      <w:pPr>
        <w:pStyle w:val="Heading2"/>
        <w:ind w:left="0" w:right="388"/>
        <w:jc w:val="center"/>
      </w:pPr>
    </w:p>
    <w:p w14:paraId="7AEED6EC" w14:textId="7B41F16D" w:rsidR="002507A8" w:rsidRDefault="002507A8" w:rsidP="00907235">
      <w:pPr>
        <w:pStyle w:val="Heading2"/>
        <w:ind w:left="0" w:right="388"/>
        <w:jc w:val="center"/>
      </w:pPr>
      <w:r w:rsidRPr="002507A8">
        <w:lastRenderedPageBreak/>
        <w:t>REFERENCES</w:t>
      </w:r>
    </w:p>
    <w:p w14:paraId="2B5CCBCC" w14:textId="77777777" w:rsidR="002507A8" w:rsidRDefault="002507A8" w:rsidP="002507A8">
      <w:pPr>
        <w:ind w:left="720"/>
      </w:pPr>
    </w:p>
    <w:p w14:paraId="2943953F" w14:textId="37B81079" w:rsidR="002507A8" w:rsidRDefault="002507A8" w:rsidP="002507A8">
      <w:pPr>
        <w:ind w:left="720"/>
        <w:rPr>
          <w:i/>
          <w:iCs/>
        </w:rPr>
      </w:pPr>
      <w:r>
        <w:t xml:space="preserve">[1] </w:t>
      </w:r>
      <w:r>
        <w:tab/>
      </w:r>
      <w:r w:rsidRPr="00842FEC">
        <w:rPr>
          <w:i/>
          <w:iCs/>
        </w:rPr>
        <w:t>Muthoni Masinde</w:t>
      </w:r>
      <w:r>
        <w:t xml:space="preserve">, </w:t>
      </w:r>
      <w:r w:rsidRPr="00B266DB">
        <w:t>Africa's Malaria Epidemic Predictor: Application of Machine Learning on Malaria Incidence and Climate Data</w:t>
      </w:r>
      <w:r>
        <w:t xml:space="preserve">, </w:t>
      </w:r>
      <w:r w:rsidRPr="00842FEC">
        <w:rPr>
          <w:i/>
          <w:iCs/>
        </w:rPr>
        <w:t>ICCDA 2020: 2020 The 4th International Conference on Compute and Data Analysis</w:t>
      </w:r>
    </w:p>
    <w:p w14:paraId="20C168F5" w14:textId="77777777" w:rsidR="002507A8" w:rsidRDefault="002507A8" w:rsidP="002507A8">
      <w:pPr>
        <w:ind w:left="720"/>
        <w:rPr>
          <w:i/>
          <w:iCs/>
        </w:rPr>
      </w:pPr>
    </w:p>
    <w:p w14:paraId="36E43507" w14:textId="0BB10030" w:rsidR="002507A8" w:rsidRDefault="002507A8" w:rsidP="002507A8">
      <w:pPr>
        <w:ind w:left="1440" w:hanging="720"/>
        <w:jc w:val="both"/>
        <w:rPr>
          <w:i/>
          <w:iCs/>
        </w:rPr>
      </w:pPr>
      <w:r>
        <w:t xml:space="preserve">[2] </w:t>
      </w:r>
      <w:r>
        <w:tab/>
      </w:r>
      <w:r w:rsidRPr="00842FEC">
        <w:rPr>
          <w:i/>
          <w:iCs/>
        </w:rPr>
        <w:t>Wu, Yan &amp; Lee, Gary &amp; Fu, Xiuju &amp; Hung, Terence Gih Guang. (2008).</w:t>
      </w:r>
      <w:r>
        <w:rPr>
          <w:i/>
          <w:iCs/>
        </w:rPr>
        <w:t xml:space="preserve"> </w:t>
      </w:r>
      <w:r w:rsidRPr="00842FEC">
        <w:t xml:space="preserve">Detect Climatic Factors Contributing to Dengue Outbreak based on Wavelet, Support Vector Machines and Genetic Algorithm. </w:t>
      </w:r>
      <w:r w:rsidRPr="00842FEC">
        <w:rPr>
          <w:i/>
          <w:iCs/>
        </w:rPr>
        <w:t xml:space="preserve">Lecture Notes in Engineering and </w:t>
      </w:r>
      <w:r w:rsidR="007701B3" w:rsidRPr="00842FEC">
        <w:rPr>
          <w:i/>
          <w:iCs/>
        </w:rPr>
        <w:t xml:space="preserve">Computer </w:t>
      </w:r>
      <w:r w:rsidR="007701B3">
        <w:rPr>
          <w:i/>
          <w:iCs/>
        </w:rPr>
        <w:t>Science</w:t>
      </w:r>
      <w:r w:rsidRPr="00842FEC">
        <w:rPr>
          <w:i/>
          <w:iCs/>
        </w:rPr>
        <w:t>.</w:t>
      </w:r>
    </w:p>
    <w:p w14:paraId="6BD325F5" w14:textId="77777777" w:rsidR="002507A8" w:rsidRPr="00233BF9" w:rsidRDefault="002507A8" w:rsidP="002507A8">
      <w:pPr>
        <w:ind w:left="720"/>
        <w:rPr>
          <w:i/>
          <w:iCs/>
        </w:rPr>
      </w:pPr>
    </w:p>
    <w:p w14:paraId="1E640EBC" w14:textId="77777777" w:rsidR="002507A8" w:rsidRDefault="002507A8" w:rsidP="002507A8">
      <w:pPr>
        <w:rPr>
          <w:i/>
          <w:iCs/>
        </w:rPr>
      </w:pPr>
      <w:r>
        <w:tab/>
        <w:t>[3]</w:t>
      </w:r>
      <w:r>
        <w:tab/>
      </w:r>
      <w:r w:rsidRPr="00233BF9">
        <w:t>Predicting Malarial Outbreak using Machine Learning and Deep Learning Approach</w:t>
      </w:r>
      <w:r>
        <w:t xml:space="preserve">. </w:t>
      </w:r>
      <w:r>
        <w:tab/>
      </w:r>
      <w:r>
        <w:tab/>
      </w:r>
      <w:r w:rsidRPr="00233BF9">
        <w:rPr>
          <w:i/>
          <w:iCs/>
        </w:rPr>
        <w:t>Kalipe, Godson &amp; Gautham, Vikas &amp; Behera, Rajat. (2018).</w:t>
      </w:r>
      <w:r>
        <w:rPr>
          <w:i/>
          <w:iCs/>
        </w:rPr>
        <w:t xml:space="preserve"> </w:t>
      </w:r>
      <w:r w:rsidRPr="00233BF9">
        <w:rPr>
          <w:i/>
          <w:iCs/>
        </w:rPr>
        <w:t xml:space="preserve">A Review and Analysis. </w:t>
      </w:r>
      <w:r>
        <w:rPr>
          <w:i/>
          <w:iCs/>
        </w:rPr>
        <w:t xml:space="preserve">   </w:t>
      </w:r>
    </w:p>
    <w:p w14:paraId="7F95F6F8" w14:textId="77777777" w:rsidR="002507A8" w:rsidRDefault="002507A8" w:rsidP="002507A8">
      <w:pPr>
        <w:rPr>
          <w:i/>
          <w:iCs/>
        </w:rPr>
      </w:pPr>
      <w:r>
        <w:rPr>
          <w:i/>
          <w:iCs/>
        </w:rPr>
        <w:t xml:space="preserve">                          </w:t>
      </w:r>
      <w:r w:rsidRPr="00233BF9">
        <w:rPr>
          <w:i/>
          <w:iCs/>
        </w:rPr>
        <w:t>33-38. 10.1109/ICIT.2018.00019.</w:t>
      </w:r>
    </w:p>
    <w:p w14:paraId="5A2651BC" w14:textId="2BD7E62C" w:rsidR="002507A8" w:rsidRPr="00907235" w:rsidRDefault="002507A8" w:rsidP="00907235">
      <w:pPr>
        <w:rPr>
          <w:i/>
          <w:iCs/>
        </w:rPr>
      </w:pPr>
      <w:r>
        <w:rPr>
          <w:i/>
          <w:iCs/>
        </w:rPr>
        <w:tab/>
      </w:r>
      <w:r>
        <w:t>[4]</w:t>
      </w:r>
      <w:r>
        <w:tab/>
      </w:r>
      <w:r w:rsidRPr="00233BF9">
        <w:t xml:space="preserve">Knowledge, Attitude, and Practices Regarding Vector-borne Diseases in Western </w:t>
      </w:r>
      <w:r>
        <w:tab/>
      </w:r>
      <w:r>
        <w:tab/>
      </w:r>
      <w:r w:rsidRPr="00233BF9">
        <w:t xml:space="preserve">Jamaica. </w:t>
      </w:r>
      <w:r w:rsidRPr="00233BF9">
        <w:rPr>
          <w:i/>
          <w:iCs/>
        </w:rPr>
        <w:t xml:space="preserve">Alobuia, Wilson &amp; Missikpode, Celestin &amp; Aung, Maung &amp; Jolly, Pauline. (2015). </w:t>
      </w:r>
      <w:r w:rsidRPr="00233BF9">
        <w:rPr>
          <w:i/>
          <w:iCs/>
        </w:rPr>
        <w:tab/>
      </w:r>
      <w:r w:rsidRPr="00233BF9">
        <w:rPr>
          <w:i/>
          <w:iCs/>
        </w:rPr>
        <w:tab/>
        <w:t>Annals of Global Health. 81. 654-663. 10.1016/j.aogh.2015.08.013</w:t>
      </w:r>
      <w:r>
        <w:rPr>
          <w:i/>
          <w:iCs/>
        </w:rPr>
        <w:t>.</w:t>
      </w:r>
    </w:p>
    <w:p w14:paraId="0B1A7B75" w14:textId="39C3AA67" w:rsidR="002507A8" w:rsidRDefault="002507A8" w:rsidP="002507A8">
      <w:pPr>
        <w:tabs>
          <w:tab w:val="left" w:pos="720"/>
        </w:tabs>
        <w:spacing w:line="360" w:lineRule="auto"/>
        <w:ind w:firstLine="720"/>
        <w:jc w:val="both"/>
      </w:pPr>
      <w:r w:rsidRPr="49579FE3">
        <w:rPr>
          <w:lang w:val="en-IN"/>
        </w:rPr>
        <w:t>[5</w:t>
      </w:r>
      <w:r w:rsidR="007701B3">
        <w:rPr>
          <w:lang w:val="en-IN"/>
        </w:rPr>
        <w:t xml:space="preserve">]  </w:t>
      </w:r>
      <w:r w:rsidRPr="49579FE3">
        <w:rPr>
          <w:lang w:val="en-IN"/>
        </w:rPr>
        <w:t xml:space="preserve"> Shah, N. H., &amp; Gupta, J. (2013)." SEIR model and simulation for vector </w:t>
      </w:r>
      <w:r>
        <w:tab/>
      </w:r>
      <w:r>
        <w:tab/>
      </w:r>
      <w:r>
        <w:tab/>
      </w:r>
      <w:r w:rsidRPr="49579FE3">
        <w:rPr>
          <w:lang w:val="en-IN"/>
        </w:rPr>
        <w:t xml:space="preserve">borne diseases". </w:t>
      </w:r>
    </w:p>
    <w:p w14:paraId="11FEE909" w14:textId="1D5A6D48" w:rsidR="002507A8" w:rsidRDefault="002507A8" w:rsidP="002507A8">
      <w:pPr>
        <w:tabs>
          <w:tab w:val="left" w:pos="720"/>
        </w:tabs>
        <w:spacing w:line="360" w:lineRule="auto"/>
        <w:jc w:val="both"/>
      </w:pPr>
      <w:r w:rsidRPr="49579FE3">
        <w:rPr>
          <w:lang w:val="en-IN"/>
        </w:rPr>
        <w:t xml:space="preserve">          </w:t>
      </w:r>
      <w:r w:rsidR="007701B3">
        <w:rPr>
          <w:lang w:val="en-IN"/>
        </w:rPr>
        <w:t xml:space="preserve">   </w:t>
      </w:r>
      <w:r w:rsidRPr="49579FE3">
        <w:rPr>
          <w:lang w:val="en-IN"/>
        </w:rPr>
        <w:t xml:space="preserve">[6]      Mandal, S., Sarkar, R. R., &amp; Sinha, S. (2011). Mathematical models of </w:t>
      </w:r>
      <w:r>
        <w:tab/>
      </w:r>
      <w:r>
        <w:tab/>
      </w:r>
      <w:r>
        <w:tab/>
      </w:r>
      <w:r w:rsidRPr="49579FE3">
        <w:rPr>
          <w:lang w:val="en-IN"/>
        </w:rPr>
        <w:t>malaria-a review. Malaria journal, 10(1), 1-19.</w:t>
      </w:r>
    </w:p>
    <w:p w14:paraId="7B3EB437" w14:textId="7470F454" w:rsidR="002507A8" w:rsidRDefault="002507A8" w:rsidP="002507A8">
      <w:pPr>
        <w:tabs>
          <w:tab w:val="left" w:pos="720"/>
        </w:tabs>
        <w:spacing w:line="360" w:lineRule="auto"/>
        <w:jc w:val="both"/>
      </w:pPr>
      <w:r w:rsidRPr="49579FE3">
        <w:rPr>
          <w:lang w:val="en-IN"/>
        </w:rPr>
        <w:t xml:space="preserve">          </w:t>
      </w:r>
      <w:r w:rsidR="007701B3">
        <w:rPr>
          <w:lang w:val="en-IN"/>
        </w:rPr>
        <w:t xml:space="preserve">   </w:t>
      </w:r>
      <w:r w:rsidRPr="49579FE3">
        <w:rPr>
          <w:lang w:val="en-IN"/>
        </w:rPr>
        <w:t xml:space="preserve">[7]      The Taiwan Health Care Smart Card Project- smart card alliance Yuh-Ning </w:t>
      </w:r>
      <w:r>
        <w:tab/>
      </w:r>
      <w:r>
        <w:tab/>
      </w:r>
      <w:r w:rsidRPr="49579FE3">
        <w:rPr>
          <w:lang w:val="en-IN"/>
        </w:rPr>
        <w:t>Chen, Ph.D., MartSoft Corporation.</w:t>
      </w:r>
    </w:p>
    <w:p w14:paraId="2F9499CB" w14:textId="74468CC6" w:rsidR="002507A8" w:rsidRDefault="002507A8" w:rsidP="002507A8">
      <w:pPr>
        <w:spacing w:line="360" w:lineRule="auto"/>
        <w:ind w:left="360" w:hanging="360"/>
        <w:jc w:val="both"/>
        <w:rPr>
          <w:color w:val="000000" w:themeColor="text1"/>
        </w:rPr>
      </w:pPr>
      <w:r w:rsidRPr="49579FE3">
        <w:rPr>
          <w:lang w:val="en-IN"/>
        </w:rPr>
        <w:t xml:space="preserve">        </w:t>
      </w:r>
      <w:r w:rsidR="007701B3">
        <w:rPr>
          <w:lang w:val="en-IN"/>
        </w:rPr>
        <w:t xml:space="preserve">     </w:t>
      </w:r>
      <w:r w:rsidRPr="49579FE3">
        <w:rPr>
          <w:lang w:val="en-IN"/>
        </w:rPr>
        <w:t>[8]</w:t>
      </w:r>
      <w:r w:rsidR="007701B3">
        <w:t xml:space="preserve"> </w:t>
      </w:r>
      <w:r w:rsidRPr="49579FE3">
        <w:rPr>
          <w:lang w:val="en-IN"/>
        </w:rPr>
        <w:t xml:space="preserve">Design and implementation of Smart Card COS </w:t>
      </w:r>
      <w:r w:rsidRPr="007701B3">
        <w:rPr>
          <w:lang w:val="en-IN"/>
        </w:rPr>
        <w:t xml:space="preserve">Chen </w:t>
      </w:r>
      <w:r w:rsidR="007701B3" w:rsidRPr="007701B3">
        <w:rPr>
          <w:lang w:val="en-IN"/>
        </w:rPr>
        <w:t>Yuqiang</w:t>
      </w:r>
      <w:r w:rsidR="007701B3" w:rsidRPr="49579FE3">
        <w:rPr>
          <w:color w:val="000000" w:themeColor="text1"/>
          <w:lang w:val="en-IN"/>
        </w:rPr>
        <w:t>;</w:t>
      </w:r>
      <w:r w:rsidRPr="49579FE3">
        <w:rPr>
          <w:color w:val="000000" w:themeColor="text1"/>
          <w:lang w:val="en-IN"/>
        </w:rPr>
        <w:t xml:space="preserve"> Dept. of </w:t>
      </w:r>
      <w:r w:rsidRPr="49579FE3">
        <w:rPr>
          <w:lang w:val="en-IN"/>
        </w:rPr>
        <w:t>Comput</w:t>
      </w:r>
      <w:r w:rsidR="007701B3">
        <w:rPr>
          <w:lang w:val="en-IN"/>
        </w:rPr>
        <w:t>er</w:t>
      </w:r>
      <w:r w:rsidRPr="49579FE3">
        <w:rPr>
          <w:lang w:val="en-IN"/>
        </w:rPr>
        <w:t xml:space="preserve">. Eng., DongGuan Polytech., Dongguan, </w:t>
      </w:r>
      <w:r w:rsidR="007701B3" w:rsidRPr="49579FE3">
        <w:rPr>
          <w:lang w:val="en-IN"/>
        </w:rPr>
        <w:t>China;</w:t>
      </w:r>
      <w:r w:rsidRPr="49579FE3">
        <w:rPr>
          <w:lang w:val="en-IN"/>
        </w:rPr>
        <w:t xml:space="preserve"> </w:t>
      </w:r>
      <w:r w:rsidRPr="007701B3">
        <w:rPr>
          <w:lang w:val="en-IN"/>
        </w:rPr>
        <w:t xml:space="preserve">Guo </w:t>
      </w:r>
      <w:r w:rsidR="007701B3" w:rsidRPr="007701B3">
        <w:rPr>
          <w:lang w:val="en-IN"/>
        </w:rPr>
        <w:t>Jianlan</w:t>
      </w:r>
      <w:r w:rsidR="007701B3" w:rsidRPr="49579FE3">
        <w:rPr>
          <w:color w:val="000000" w:themeColor="text1"/>
          <w:lang w:val="en-IN"/>
        </w:rPr>
        <w:t>;</w:t>
      </w:r>
      <w:r w:rsidRPr="49579FE3">
        <w:rPr>
          <w:color w:val="000000" w:themeColor="text1"/>
          <w:lang w:val="en-IN"/>
        </w:rPr>
        <w:t xml:space="preserve"> </w:t>
      </w:r>
      <w:r w:rsidRPr="007701B3">
        <w:rPr>
          <w:lang w:val="en-IN"/>
        </w:rPr>
        <w:t xml:space="preserve">Hu </w:t>
      </w:r>
      <w:r w:rsidR="007701B3" w:rsidRPr="007701B3">
        <w:rPr>
          <w:lang w:val="en-IN"/>
        </w:rPr>
        <w:t>Xuanzi</w:t>
      </w:r>
      <w:r w:rsidR="007701B3" w:rsidRPr="49579FE3">
        <w:rPr>
          <w:color w:val="000000" w:themeColor="text1"/>
          <w:lang w:val="en-IN"/>
        </w:rPr>
        <w:t>;</w:t>
      </w:r>
      <w:r w:rsidRPr="49579FE3">
        <w:rPr>
          <w:color w:val="000000" w:themeColor="text1"/>
          <w:lang w:val="en-IN"/>
        </w:rPr>
        <w:t xml:space="preserve"> </w:t>
      </w:r>
      <w:r w:rsidRPr="007701B3">
        <w:rPr>
          <w:lang w:val="en-IN"/>
        </w:rPr>
        <w:t>Liu Liang</w:t>
      </w:r>
      <w:r w:rsidRPr="49579FE3">
        <w:rPr>
          <w:color w:val="000000" w:themeColor="text1"/>
          <w:lang w:val="en-IN"/>
        </w:rPr>
        <w:t xml:space="preserve">, </w:t>
      </w:r>
      <w:r w:rsidRPr="007701B3">
        <w:rPr>
          <w:lang w:val="en-IN"/>
        </w:rPr>
        <w:t xml:space="preserve">Computer Application and System Modeling (ICCASM), </w:t>
      </w:r>
      <w:r>
        <w:tab/>
      </w:r>
      <w:r w:rsidRPr="007701B3">
        <w:rPr>
          <w:lang w:val="en-IN"/>
        </w:rPr>
        <w:t xml:space="preserve">2010 International Conference </w:t>
      </w:r>
      <w:r w:rsidR="007701B3" w:rsidRPr="007701B3">
        <w:rPr>
          <w:lang w:val="en-IN"/>
        </w:rPr>
        <w:t xml:space="preserve">on </w:t>
      </w:r>
      <w:r w:rsidR="007701B3" w:rsidRPr="49579FE3">
        <w:rPr>
          <w:color w:val="000000" w:themeColor="text1"/>
          <w:lang w:val="en-IN"/>
        </w:rPr>
        <w:t>(</w:t>
      </w:r>
      <w:r w:rsidRPr="49579FE3">
        <w:rPr>
          <w:color w:val="000000" w:themeColor="text1"/>
          <w:lang w:val="en-IN"/>
        </w:rPr>
        <w:t>Volume:</w:t>
      </w:r>
      <w:r w:rsidR="007701B3" w:rsidRPr="49579FE3">
        <w:rPr>
          <w:color w:val="000000" w:themeColor="text1"/>
          <w:lang w:val="en-IN"/>
        </w:rPr>
        <w:t>13)</w:t>
      </w:r>
    </w:p>
    <w:p w14:paraId="35C9D880" w14:textId="3EB02B01" w:rsidR="000D2608" w:rsidRDefault="000D2608" w:rsidP="000D2608">
      <w:pPr>
        <w:spacing w:after="120" w:line="360" w:lineRule="auto"/>
        <w:ind w:left="720" w:right="720" w:hanging="360"/>
        <w:jc w:val="both"/>
      </w:pPr>
      <w:r>
        <w:rPr>
          <w:b/>
          <w:bCs/>
        </w:rPr>
        <w:t xml:space="preserve">       </w:t>
      </w:r>
      <w:r w:rsidRPr="00A47975">
        <w:t>[9]</w:t>
      </w:r>
      <w:r>
        <w:t xml:space="preserve"> </w:t>
      </w:r>
      <w:r w:rsidRPr="00A47975">
        <w:t>S. Raizada, S. Mala and A. Shankar, "Vector Borne Disease Outbreak Prediction by Machine Learning," 2020 International Conference on Smart Technologies in Computing, Electrical and Electronics (ICSTCEE), 2020, pp. 213-218, doi: 10.1109/ICSTCEE49637.2020.9277286.</w:t>
      </w:r>
    </w:p>
    <w:p w14:paraId="076EA294" w14:textId="2DC25145" w:rsidR="000D2608" w:rsidRDefault="000D2608" w:rsidP="000D2608">
      <w:pPr>
        <w:spacing w:after="120" w:line="360" w:lineRule="auto"/>
        <w:ind w:left="720" w:right="720" w:hanging="360"/>
        <w:jc w:val="both"/>
      </w:pPr>
      <w:r>
        <w:t xml:space="preserve">      [10] </w:t>
      </w:r>
      <w:r w:rsidR="0006672C" w:rsidRPr="0006672C">
        <w:t>https://royalsocietypublishing.org/author/White%2C+Steven+M</w:t>
      </w:r>
    </w:p>
    <w:p w14:paraId="23334415" w14:textId="2160D419" w:rsidR="0006672C" w:rsidRPr="0006672C" w:rsidRDefault="0006672C" w:rsidP="0006672C">
      <w:pPr>
        <w:rPr>
          <w:color w:val="2E2E2E"/>
        </w:rPr>
      </w:pPr>
      <w:r>
        <w:t xml:space="preserve">            [11] </w:t>
      </w:r>
      <w:r w:rsidRPr="0006672C">
        <w:rPr>
          <w:color w:val="2E2E2E"/>
        </w:rPr>
        <w:t xml:space="preserve">Arnold and Dey, 1986 C.P. Arnold Jr, C.H. Dey </w:t>
      </w:r>
      <w:r w:rsidRPr="0006672C">
        <w:rPr>
          <w:rStyle w:val="Strong"/>
          <w:b w:val="0"/>
          <w:bCs w:val="0"/>
          <w:color w:val="2E2E2E"/>
        </w:rPr>
        <w:t>Observing-systems simulation experiments: past, present, and future</w:t>
      </w:r>
      <w:r w:rsidRPr="0006672C">
        <w:rPr>
          <w:color w:val="2E2E2E"/>
        </w:rPr>
        <w:t xml:space="preserve"> Bull. Am. Meteorology. Soc., 67 (6) (1986), pp. 687-695</w:t>
      </w:r>
    </w:p>
    <w:p w14:paraId="60E6390E" w14:textId="45CDE38E" w:rsidR="0006672C" w:rsidRPr="00907235" w:rsidRDefault="0006672C" w:rsidP="0006672C">
      <w:pPr>
        <w:rPr>
          <w:color w:val="2E2E2E"/>
          <w:lang w:val="en-IN" w:eastAsia="en-IN"/>
        </w:rPr>
      </w:pPr>
      <w:r>
        <w:t xml:space="preserve">    </w:t>
      </w:r>
      <w:r w:rsidR="00907235">
        <w:t xml:space="preserve">      </w:t>
      </w:r>
      <w:r>
        <w:t xml:space="preserve"> [12] </w:t>
      </w:r>
      <w:r w:rsidRPr="00907235">
        <w:rPr>
          <w:color w:val="2E2E2E"/>
          <w:lang w:val="en-IN" w:eastAsia="en-IN"/>
        </w:rPr>
        <w:t>H. Auerswald, L. Klepsch, S. Schreiber, J. Hülsemann, K. Franzke, S. Kann, </w:t>
      </w:r>
      <w:r w:rsidRPr="00907235">
        <w:rPr>
          <w:i/>
          <w:iCs/>
          <w:color w:val="2E2E2E"/>
          <w:lang w:val="en-IN" w:eastAsia="en-IN"/>
        </w:rPr>
        <w:t>et al.</w:t>
      </w:r>
    </w:p>
    <w:p w14:paraId="7B27BDBA" w14:textId="64A907E0" w:rsidR="0006672C" w:rsidRPr="0006672C" w:rsidRDefault="0006672C" w:rsidP="0006672C">
      <w:pPr>
        <w:widowControl/>
        <w:autoSpaceDE/>
        <w:autoSpaceDN/>
        <w:rPr>
          <w:color w:val="2E2E2E"/>
          <w:lang w:val="en-IN" w:eastAsia="en-IN"/>
        </w:rPr>
      </w:pPr>
      <w:r w:rsidRPr="0006672C">
        <w:rPr>
          <w:color w:val="2E2E2E"/>
          <w:lang w:val="en-IN" w:eastAsia="en-IN"/>
        </w:rPr>
        <w:t xml:space="preserve">The dengue ED3 dot assay, a novel serological test for the detection of </w:t>
      </w:r>
      <w:r w:rsidR="00907235" w:rsidRPr="0006672C">
        <w:rPr>
          <w:color w:val="2E2E2E"/>
          <w:lang w:val="en-IN" w:eastAsia="en-IN"/>
        </w:rPr>
        <w:t>dengue virus</w:t>
      </w:r>
      <w:r w:rsidRPr="0006672C">
        <w:rPr>
          <w:color w:val="2E2E2E"/>
          <w:lang w:val="en-IN" w:eastAsia="en-IN"/>
        </w:rPr>
        <w:t xml:space="preserve"> type-specific antibodies and its application in a retrospective seroprevalence study</w:t>
      </w:r>
    </w:p>
    <w:p w14:paraId="3EA67B23" w14:textId="069F90A3" w:rsidR="0006672C" w:rsidRDefault="0006672C" w:rsidP="0006672C">
      <w:pPr>
        <w:widowControl/>
        <w:autoSpaceDE/>
        <w:autoSpaceDN/>
        <w:rPr>
          <w:color w:val="2E2E2E"/>
          <w:lang w:val="en-IN" w:eastAsia="en-IN"/>
        </w:rPr>
      </w:pPr>
      <w:r w:rsidRPr="0006672C">
        <w:rPr>
          <w:color w:val="2E2E2E"/>
          <w:lang w:val="en-IN" w:eastAsia="en-IN"/>
        </w:rPr>
        <w:t>Viruses., 11 (4) (2019), p. 304</w:t>
      </w:r>
    </w:p>
    <w:p w14:paraId="30220F4C" w14:textId="4142B252" w:rsidR="00907235" w:rsidRDefault="00907235" w:rsidP="00907235">
      <w:pPr>
        <w:rPr>
          <w:color w:val="2E2E2E"/>
          <w:lang w:val="en-IN" w:eastAsia="en-IN"/>
        </w:rPr>
      </w:pPr>
      <w:r>
        <w:rPr>
          <w:color w:val="2E2E2E"/>
          <w:lang w:val="en-IN" w:eastAsia="en-IN"/>
        </w:rPr>
        <w:t xml:space="preserve">           [13] </w:t>
      </w:r>
      <w:r w:rsidRPr="00907235">
        <w:rPr>
          <w:color w:val="2E2E2E"/>
          <w:lang w:val="en-IN" w:eastAsia="en-IN"/>
        </w:rPr>
        <w:t>P. Barbazan, S. Yoksan, J.-P. Gonzalez</w:t>
      </w:r>
      <w:r>
        <w:rPr>
          <w:color w:val="2E2E2E"/>
          <w:lang w:val="en-IN" w:eastAsia="en-IN"/>
        </w:rPr>
        <w:t xml:space="preserve"> </w:t>
      </w:r>
      <w:r w:rsidRPr="00907235">
        <w:rPr>
          <w:color w:val="2E2E2E"/>
          <w:lang w:val="en-IN" w:eastAsia="en-IN"/>
        </w:rPr>
        <w:t xml:space="preserve">Dengue </w:t>
      </w:r>
      <w:r w:rsidR="00192D0A" w:rsidRPr="00907235">
        <w:rPr>
          <w:color w:val="2E2E2E"/>
          <w:lang w:val="en-IN" w:eastAsia="en-IN"/>
        </w:rPr>
        <w:t>haemorrhagic</w:t>
      </w:r>
      <w:r w:rsidRPr="00907235">
        <w:rPr>
          <w:color w:val="2E2E2E"/>
          <w:lang w:val="en-IN" w:eastAsia="en-IN"/>
        </w:rPr>
        <w:t xml:space="preserve"> fever epidemiology in Thailand: description and forecasting of epidemics</w:t>
      </w:r>
      <w:r>
        <w:rPr>
          <w:color w:val="2E2E2E"/>
          <w:lang w:val="en-IN" w:eastAsia="en-IN"/>
        </w:rPr>
        <w:t xml:space="preserve"> </w:t>
      </w:r>
      <w:r w:rsidRPr="00907235">
        <w:rPr>
          <w:color w:val="2E2E2E"/>
          <w:lang w:val="en-IN" w:eastAsia="en-IN"/>
        </w:rPr>
        <w:t>Microbes Infect., 4 (7) (2002), pp. 699-705</w:t>
      </w:r>
      <w:r>
        <w:rPr>
          <w:color w:val="2E2E2E"/>
          <w:lang w:val="en-IN" w:eastAsia="en-IN"/>
        </w:rPr>
        <w:t>.</w:t>
      </w:r>
    </w:p>
    <w:p w14:paraId="1851E794" w14:textId="77777777" w:rsidR="00907235" w:rsidRPr="00907235" w:rsidRDefault="00907235" w:rsidP="00907235">
      <w:pPr>
        <w:rPr>
          <w:color w:val="2E2E2E"/>
          <w:lang w:val="en-IN" w:eastAsia="en-IN"/>
        </w:rPr>
      </w:pPr>
      <w:r>
        <w:rPr>
          <w:color w:val="2E2E2E"/>
          <w:lang w:val="en-IN" w:eastAsia="en-IN"/>
        </w:rPr>
        <w:t xml:space="preserve">           [14] </w:t>
      </w:r>
      <w:r w:rsidRPr="00907235">
        <w:rPr>
          <w:color w:val="2E2E2E"/>
          <w:lang w:val="en-IN" w:eastAsia="en-IN"/>
        </w:rPr>
        <w:t>M.E. Beatty, A. Stone, D.W. Fitzsimons, J.N. Hanna, S.K. Lam, S. Vong, </w:t>
      </w:r>
      <w:r w:rsidRPr="00907235">
        <w:rPr>
          <w:i/>
          <w:iCs/>
          <w:color w:val="2E2E2E"/>
          <w:lang w:val="en-IN" w:eastAsia="en-IN"/>
        </w:rPr>
        <w:t>et al.</w:t>
      </w:r>
    </w:p>
    <w:p w14:paraId="0F823B5C" w14:textId="56B35439" w:rsidR="00907235" w:rsidRPr="00907235" w:rsidRDefault="00907235" w:rsidP="00907235">
      <w:pPr>
        <w:widowControl/>
        <w:autoSpaceDE/>
        <w:autoSpaceDN/>
        <w:rPr>
          <w:color w:val="2E2E2E"/>
          <w:lang w:val="en-IN" w:eastAsia="en-IN"/>
        </w:rPr>
      </w:pPr>
      <w:r w:rsidRPr="00907235">
        <w:rPr>
          <w:color w:val="2E2E2E"/>
          <w:lang w:val="en-IN" w:eastAsia="en-IN"/>
        </w:rPr>
        <w:t>Best practices in dengue surveillance: a report from the Asia-Pacific and Americas Dengue Prevention Boards</w:t>
      </w:r>
      <w:r w:rsidR="00192D0A">
        <w:rPr>
          <w:color w:val="2E2E2E"/>
          <w:lang w:val="en-IN" w:eastAsia="en-IN"/>
        </w:rPr>
        <w:t xml:space="preserve"> </w:t>
      </w:r>
      <w:r w:rsidRPr="00907235">
        <w:rPr>
          <w:color w:val="2E2E2E"/>
          <w:lang w:val="en-IN" w:eastAsia="en-IN"/>
        </w:rPr>
        <w:t>PLoS Negl. Trop. Dis., 4 (11) (2010), p. e890</w:t>
      </w:r>
    </w:p>
    <w:p w14:paraId="288AF038" w14:textId="73FB0D21" w:rsidR="00192D0A" w:rsidRPr="00192D0A" w:rsidRDefault="00192D0A" w:rsidP="00192D0A">
      <w:pPr>
        <w:rPr>
          <w:color w:val="2E2E2E"/>
          <w:lang w:val="en-IN" w:eastAsia="en-IN"/>
        </w:rPr>
      </w:pPr>
      <w:r>
        <w:rPr>
          <w:color w:val="2E2E2E"/>
          <w:lang w:val="en-IN" w:eastAsia="en-IN"/>
        </w:rPr>
        <w:t xml:space="preserve">          </w:t>
      </w:r>
      <w:r w:rsidR="00907235">
        <w:rPr>
          <w:color w:val="2E2E2E"/>
          <w:lang w:val="en-IN" w:eastAsia="en-IN"/>
        </w:rPr>
        <w:t xml:space="preserve"> [15</w:t>
      </w:r>
      <w:r w:rsidR="00907235" w:rsidRPr="00192D0A">
        <w:rPr>
          <w:color w:val="2E2E2E"/>
          <w:lang w:val="en-IN" w:eastAsia="en-IN"/>
        </w:rPr>
        <w:t>]</w:t>
      </w:r>
      <w:r w:rsidRPr="00192D0A">
        <w:rPr>
          <w:color w:val="2E2E2E"/>
          <w:lang w:val="en-IN" w:eastAsia="en-IN"/>
        </w:rPr>
        <w:t xml:space="preserve"> L.R. Bowman, S. Runge-Ranzinger, P. McCall</w:t>
      </w:r>
      <w:r>
        <w:rPr>
          <w:color w:val="2E2E2E"/>
          <w:lang w:val="en-IN" w:eastAsia="en-IN"/>
        </w:rPr>
        <w:t xml:space="preserve"> </w:t>
      </w:r>
      <w:r w:rsidRPr="00192D0A">
        <w:rPr>
          <w:color w:val="2E2E2E"/>
          <w:lang w:val="en-IN" w:eastAsia="en-IN"/>
        </w:rPr>
        <w:t>Assessing the relationship between vector indices and dengue transmission: a systematic review of the evidence</w:t>
      </w:r>
    </w:p>
    <w:p w14:paraId="752E53F4" w14:textId="77777777" w:rsidR="00192D0A" w:rsidRPr="00192D0A" w:rsidRDefault="00192D0A" w:rsidP="00192D0A">
      <w:pPr>
        <w:widowControl/>
        <w:autoSpaceDE/>
        <w:autoSpaceDN/>
        <w:rPr>
          <w:color w:val="2E2E2E"/>
          <w:lang w:val="en-IN" w:eastAsia="en-IN"/>
        </w:rPr>
      </w:pPr>
      <w:r w:rsidRPr="00192D0A">
        <w:rPr>
          <w:color w:val="2E2E2E"/>
          <w:lang w:val="en-IN" w:eastAsia="en-IN"/>
        </w:rPr>
        <w:t>PLoS Negl. Trop. Dis., 8 (5) (2014), p. e2848</w:t>
      </w:r>
    </w:p>
    <w:p w14:paraId="327C6CB8" w14:textId="0D57C003" w:rsidR="00907235" w:rsidRPr="0006672C" w:rsidRDefault="00907235" w:rsidP="0006672C">
      <w:pPr>
        <w:widowControl/>
        <w:autoSpaceDE/>
        <w:autoSpaceDN/>
        <w:rPr>
          <w:color w:val="2E2E2E"/>
          <w:lang w:val="en-IN" w:eastAsia="en-IN"/>
        </w:rPr>
      </w:pPr>
    </w:p>
    <w:p w14:paraId="00801519" w14:textId="13CEBD37" w:rsidR="0006672C" w:rsidRPr="0006672C" w:rsidRDefault="0006672C" w:rsidP="0006672C">
      <w:pPr>
        <w:spacing w:after="120" w:line="360" w:lineRule="auto"/>
        <w:ind w:left="720" w:right="720" w:hanging="360"/>
        <w:jc w:val="both"/>
      </w:pPr>
    </w:p>
    <w:p w14:paraId="24D1130D" w14:textId="22E5475A" w:rsidR="0006672C" w:rsidRDefault="00192D0A" w:rsidP="00192D0A">
      <w:pPr>
        <w:tabs>
          <w:tab w:val="left" w:pos="2016"/>
        </w:tabs>
        <w:spacing w:after="120" w:line="360" w:lineRule="auto"/>
        <w:ind w:right="720"/>
        <w:jc w:val="center"/>
        <w:rPr>
          <w:b/>
          <w:bCs/>
          <w:sz w:val="28"/>
          <w:szCs w:val="28"/>
        </w:rPr>
      </w:pPr>
      <w:r w:rsidRPr="00192D0A">
        <w:rPr>
          <w:b/>
          <w:bCs/>
          <w:sz w:val="28"/>
          <w:szCs w:val="28"/>
        </w:rPr>
        <w:lastRenderedPageBreak/>
        <w:t>COMPLETE PROGRAM</w:t>
      </w:r>
    </w:p>
    <w:p w14:paraId="50EF0715" w14:textId="7CEFA417" w:rsidR="00192D0A" w:rsidRDefault="00192D0A" w:rsidP="00192D0A">
      <w:pPr>
        <w:tabs>
          <w:tab w:val="left" w:pos="2016"/>
        </w:tabs>
        <w:spacing w:after="120" w:line="360" w:lineRule="auto"/>
        <w:ind w:right="720"/>
        <w:jc w:val="center"/>
        <w:rPr>
          <w:b/>
          <w:bCs/>
          <w:sz w:val="28"/>
          <w:szCs w:val="28"/>
        </w:rPr>
      </w:pPr>
    </w:p>
    <w:p w14:paraId="094225E1" w14:textId="455303A0" w:rsidR="002507A8" w:rsidRDefault="000B1948" w:rsidP="00E24853">
      <w:pPr>
        <w:tabs>
          <w:tab w:val="left" w:pos="2016"/>
        </w:tabs>
        <w:spacing w:after="120" w:line="360" w:lineRule="auto"/>
        <w:ind w:right="720"/>
        <w:jc w:val="center"/>
        <w:rPr>
          <w:b/>
          <w:bCs/>
        </w:rPr>
      </w:pPr>
      <w:r>
        <w:rPr>
          <w:noProof/>
        </w:rPr>
        <w:drawing>
          <wp:inline distT="0" distB="0" distL="0" distR="0" wp14:anchorId="11985663" wp14:editId="4F769FF2">
            <wp:extent cx="5994400" cy="38252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4400" cy="3825240"/>
                    </a:xfrm>
                    <a:prstGeom prst="rect">
                      <a:avLst/>
                    </a:prstGeom>
                  </pic:spPr>
                </pic:pic>
              </a:graphicData>
            </a:graphic>
          </wp:inline>
        </w:drawing>
      </w:r>
      <w:r>
        <w:rPr>
          <w:noProof/>
        </w:rPr>
        <w:drawing>
          <wp:inline distT="0" distB="0" distL="0" distR="0" wp14:anchorId="174C45E7" wp14:editId="1327E86A">
            <wp:extent cx="5994400" cy="32759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400" cy="3275965"/>
                    </a:xfrm>
                    <a:prstGeom prst="rect">
                      <a:avLst/>
                    </a:prstGeom>
                  </pic:spPr>
                </pic:pic>
              </a:graphicData>
            </a:graphic>
          </wp:inline>
        </w:drawing>
      </w:r>
      <w:r>
        <w:rPr>
          <w:noProof/>
        </w:rPr>
        <w:lastRenderedPageBreak/>
        <w:drawing>
          <wp:inline distT="0" distB="0" distL="0" distR="0" wp14:anchorId="110297C6" wp14:editId="4D172777">
            <wp:extent cx="5994400" cy="40278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4400" cy="4027805"/>
                    </a:xfrm>
                    <a:prstGeom prst="rect">
                      <a:avLst/>
                    </a:prstGeom>
                  </pic:spPr>
                </pic:pic>
              </a:graphicData>
            </a:graphic>
          </wp:inline>
        </w:drawing>
      </w:r>
      <w:r>
        <w:rPr>
          <w:noProof/>
        </w:rPr>
        <w:drawing>
          <wp:inline distT="0" distB="0" distL="0" distR="0" wp14:anchorId="27F48564" wp14:editId="25E47D0A">
            <wp:extent cx="5994400" cy="385889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4400" cy="3858895"/>
                    </a:xfrm>
                    <a:prstGeom prst="rect">
                      <a:avLst/>
                    </a:prstGeom>
                  </pic:spPr>
                </pic:pic>
              </a:graphicData>
            </a:graphic>
          </wp:inline>
        </w:drawing>
      </w:r>
      <w:r>
        <w:rPr>
          <w:noProof/>
        </w:rPr>
        <w:lastRenderedPageBreak/>
        <w:drawing>
          <wp:inline distT="0" distB="0" distL="0" distR="0" wp14:anchorId="5CF5EF9B" wp14:editId="0E854508">
            <wp:extent cx="5994400" cy="37630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4400" cy="3763010"/>
                    </a:xfrm>
                    <a:prstGeom prst="rect">
                      <a:avLst/>
                    </a:prstGeom>
                  </pic:spPr>
                </pic:pic>
              </a:graphicData>
            </a:graphic>
          </wp:inline>
        </w:drawing>
      </w:r>
      <w:r>
        <w:rPr>
          <w:noProof/>
        </w:rPr>
        <w:drawing>
          <wp:inline distT="0" distB="0" distL="0" distR="0" wp14:anchorId="26D689A3" wp14:editId="2F548810">
            <wp:extent cx="5994400" cy="4497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4400" cy="4497070"/>
                    </a:xfrm>
                    <a:prstGeom prst="rect">
                      <a:avLst/>
                    </a:prstGeom>
                  </pic:spPr>
                </pic:pic>
              </a:graphicData>
            </a:graphic>
          </wp:inline>
        </w:drawing>
      </w:r>
      <w:r>
        <w:rPr>
          <w:noProof/>
        </w:rPr>
        <w:lastRenderedPageBreak/>
        <w:drawing>
          <wp:inline distT="0" distB="0" distL="0" distR="0" wp14:anchorId="555C09F7" wp14:editId="381F132F">
            <wp:extent cx="5994400" cy="410083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4400" cy="4100830"/>
                    </a:xfrm>
                    <a:prstGeom prst="rect">
                      <a:avLst/>
                    </a:prstGeom>
                  </pic:spPr>
                </pic:pic>
              </a:graphicData>
            </a:graphic>
          </wp:inline>
        </w:drawing>
      </w:r>
      <w:r>
        <w:rPr>
          <w:noProof/>
        </w:rPr>
        <w:drawing>
          <wp:inline distT="0" distB="0" distL="0" distR="0" wp14:anchorId="750DE9D1" wp14:editId="554315B7">
            <wp:extent cx="5994400" cy="3496945"/>
            <wp:effectExtent l="0" t="0" r="635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94400" cy="3496945"/>
                    </a:xfrm>
                    <a:prstGeom prst="rect">
                      <a:avLst/>
                    </a:prstGeom>
                  </pic:spPr>
                </pic:pic>
              </a:graphicData>
            </a:graphic>
          </wp:inline>
        </w:drawing>
      </w:r>
      <w:r w:rsidR="00E24853">
        <w:rPr>
          <w:noProof/>
        </w:rPr>
        <w:lastRenderedPageBreak/>
        <w:drawing>
          <wp:inline distT="0" distB="0" distL="0" distR="0" wp14:anchorId="772B5817" wp14:editId="1D9556B4">
            <wp:extent cx="5994400" cy="3729355"/>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4400" cy="3729355"/>
                    </a:xfrm>
                    <a:prstGeom prst="rect">
                      <a:avLst/>
                    </a:prstGeom>
                  </pic:spPr>
                </pic:pic>
              </a:graphicData>
            </a:graphic>
          </wp:inline>
        </w:drawing>
      </w:r>
      <w:r w:rsidR="00E24853">
        <w:rPr>
          <w:noProof/>
        </w:rPr>
        <w:drawing>
          <wp:inline distT="0" distB="0" distL="0" distR="0" wp14:anchorId="45A03541" wp14:editId="76F7421B">
            <wp:extent cx="5994400" cy="45262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4400" cy="4526280"/>
                    </a:xfrm>
                    <a:prstGeom prst="rect">
                      <a:avLst/>
                    </a:prstGeom>
                  </pic:spPr>
                </pic:pic>
              </a:graphicData>
            </a:graphic>
          </wp:inline>
        </w:drawing>
      </w:r>
      <w:r w:rsidR="00E24853">
        <w:rPr>
          <w:noProof/>
        </w:rPr>
        <w:lastRenderedPageBreak/>
        <w:drawing>
          <wp:inline distT="0" distB="0" distL="0" distR="0" wp14:anchorId="46D52C5D" wp14:editId="1172B7DC">
            <wp:extent cx="5994400" cy="40970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94400" cy="4097020"/>
                    </a:xfrm>
                    <a:prstGeom prst="rect">
                      <a:avLst/>
                    </a:prstGeom>
                  </pic:spPr>
                </pic:pic>
              </a:graphicData>
            </a:graphic>
          </wp:inline>
        </w:drawing>
      </w:r>
      <w:r w:rsidR="00E24853">
        <w:rPr>
          <w:noProof/>
        </w:rPr>
        <w:drawing>
          <wp:inline distT="0" distB="0" distL="0" distR="0" wp14:anchorId="3A8BA57A" wp14:editId="433437F1">
            <wp:extent cx="6293315" cy="2232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7906" cy="2234289"/>
                    </a:xfrm>
                    <a:prstGeom prst="rect">
                      <a:avLst/>
                    </a:prstGeom>
                  </pic:spPr>
                </pic:pic>
              </a:graphicData>
            </a:graphic>
          </wp:inline>
        </w:drawing>
      </w:r>
      <w:r w:rsidR="00E24853">
        <w:rPr>
          <w:noProof/>
        </w:rPr>
        <w:lastRenderedPageBreak/>
        <w:drawing>
          <wp:inline distT="0" distB="0" distL="0" distR="0" wp14:anchorId="1BBB80E7" wp14:editId="410BDDAC">
            <wp:extent cx="5994400" cy="278574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94400" cy="2785745"/>
                    </a:xfrm>
                    <a:prstGeom prst="rect">
                      <a:avLst/>
                    </a:prstGeom>
                  </pic:spPr>
                </pic:pic>
              </a:graphicData>
            </a:graphic>
          </wp:inline>
        </w:drawing>
      </w:r>
      <w:r w:rsidR="00E24853">
        <w:rPr>
          <w:noProof/>
        </w:rPr>
        <w:drawing>
          <wp:inline distT="0" distB="0" distL="0" distR="0" wp14:anchorId="15BB7904" wp14:editId="598EF11C">
            <wp:extent cx="5074920" cy="57797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442" cy="5787137"/>
                    </a:xfrm>
                    <a:prstGeom prst="rect">
                      <a:avLst/>
                    </a:prstGeom>
                  </pic:spPr>
                </pic:pic>
              </a:graphicData>
            </a:graphic>
          </wp:inline>
        </w:drawing>
      </w:r>
    </w:p>
    <w:p w14:paraId="6D262630" w14:textId="3A3387C9" w:rsidR="00E24853" w:rsidRDefault="00E24853" w:rsidP="00E24853">
      <w:pPr>
        <w:tabs>
          <w:tab w:val="left" w:pos="2016"/>
        </w:tabs>
        <w:spacing w:after="120" w:line="360" w:lineRule="auto"/>
        <w:ind w:right="720"/>
        <w:rPr>
          <w:b/>
          <w:bCs/>
        </w:rPr>
      </w:pPr>
      <w:r>
        <w:rPr>
          <w:noProof/>
        </w:rPr>
        <w:lastRenderedPageBreak/>
        <w:drawing>
          <wp:inline distT="0" distB="0" distL="0" distR="0" wp14:anchorId="77C3A424" wp14:editId="23BD8F69">
            <wp:extent cx="6356381" cy="669036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63010" cy="6697337"/>
                    </a:xfrm>
                    <a:prstGeom prst="rect">
                      <a:avLst/>
                    </a:prstGeom>
                  </pic:spPr>
                </pic:pic>
              </a:graphicData>
            </a:graphic>
          </wp:inline>
        </w:drawing>
      </w:r>
    </w:p>
    <w:p w14:paraId="65ECFF49" w14:textId="500A887B" w:rsidR="00E24853" w:rsidRDefault="00E24853" w:rsidP="00E24853">
      <w:pPr>
        <w:tabs>
          <w:tab w:val="left" w:pos="2016"/>
        </w:tabs>
        <w:spacing w:after="120" w:line="360" w:lineRule="auto"/>
        <w:ind w:right="720"/>
        <w:rPr>
          <w:b/>
          <w:bCs/>
        </w:rPr>
      </w:pPr>
    </w:p>
    <w:p w14:paraId="3F22C547" w14:textId="33F71288" w:rsidR="00E24853" w:rsidRDefault="00E24853" w:rsidP="00E24853">
      <w:pPr>
        <w:tabs>
          <w:tab w:val="left" w:pos="2016"/>
        </w:tabs>
        <w:spacing w:after="120" w:line="360" w:lineRule="auto"/>
        <w:ind w:right="720"/>
        <w:rPr>
          <w:b/>
          <w:bCs/>
        </w:rPr>
      </w:pPr>
    </w:p>
    <w:p w14:paraId="288EA7CD" w14:textId="03C82663" w:rsidR="00E24853" w:rsidRDefault="00E24853" w:rsidP="00E24853">
      <w:pPr>
        <w:tabs>
          <w:tab w:val="left" w:pos="2016"/>
        </w:tabs>
        <w:spacing w:after="120" w:line="360" w:lineRule="auto"/>
        <w:ind w:right="720"/>
        <w:rPr>
          <w:b/>
          <w:bCs/>
        </w:rPr>
      </w:pPr>
    </w:p>
    <w:p w14:paraId="30755F4F" w14:textId="21D62E25" w:rsidR="00E24853" w:rsidRDefault="00E24853" w:rsidP="00E24853">
      <w:pPr>
        <w:tabs>
          <w:tab w:val="left" w:pos="2016"/>
        </w:tabs>
        <w:spacing w:after="120" w:line="360" w:lineRule="auto"/>
        <w:ind w:right="720"/>
        <w:rPr>
          <w:b/>
          <w:bCs/>
        </w:rPr>
      </w:pPr>
    </w:p>
    <w:p w14:paraId="30B5101E" w14:textId="2D381E19" w:rsidR="00E24853" w:rsidRDefault="00E24853" w:rsidP="00E24853">
      <w:pPr>
        <w:tabs>
          <w:tab w:val="left" w:pos="2016"/>
        </w:tabs>
        <w:spacing w:after="120" w:line="360" w:lineRule="auto"/>
        <w:ind w:right="720"/>
        <w:rPr>
          <w:b/>
          <w:bCs/>
        </w:rPr>
      </w:pPr>
    </w:p>
    <w:p w14:paraId="5CE77EB2" w14:textId="37F455CC" w:rsidR="00E24853" w:rsidRDefault="00E24853" w:rsidP="00E24853">
      <w:pPr>
        <w:tabs>
          <w:tab w:val="left" w:pos="2016"/>
        </w:tabs>
        <w:spacing w:after="120" w:line="360" w:lineRule="auto"/>
        <w:ind w:right="720"/>
        <w:rPr>
          <w:b/>
          <w:bCs/>
        </w:rPr>
      </w:pPr>
    </w:p>
    <w:p w14:paraId="7D015B42" w14:textId="1292DA82" w:rsidR="00E24853" w:rsidRDefault="00E24853" w:rsidP="00E24853">
      <w:pPr>
        <w:tabs>
          <w:tab w:val="left" w:pos="2016"/>
        </w:tabs>
        <w:spacing w:after="120" w:line="360" w:lineRule="auto"/>
        <w:ind w:right="720"/>
        <w:rPr>
          <w:b/>
          <w:bCs/>
        </w:rPr>
      </w:pPr>
      <w:r>
        <w:rPr>
          <w:noProof/>
        </w:rPr>
        <w:lastRenderedPageBreak/>
        <w:drawing>
          <wp:inline distT="0" distB="0" distL="0" distR="0" wp14:anchorId="4B7384CA" wp14:editId="452409A5">
            <wp:extent cx="6642814" cy="707136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7211" cy="7076041"/>
                    </a:xfrm>
                    <a:prstGeom prst="rect">
                      <a:avLst/>
                    </a:prstGeom>
                  </pic:spPr>
                </pic:pic>
              </a:graphicData>
            </a:graphic>
          </wp:inline>
        </w:drawing>
      </w:r>
    </w:p>
    <w:p w14:paraId="26D55F5B" w14:textId="62B7ED63" w:rsidR="00E24853" w:rsidRDefault="00E24853" w:rsidP="00E24853">
      <w:pPr>
        <w:tabs>
          <w:tab w:val="left" w:pos="2016"/>
        </w:tabs>
        <w:spacing w:after="120" w:line="360" w:lineRule="auto"/>
        <w:ind w:right="720"/>
        <w:rPr>
          <w:b/>
          <w:bCs/>
        </w:rPr>
      </w:pPr>
    </w:p>
    <w:p w14:paraId="451AEC2C" w14:textId="34E31B78" w:rsidR="00E24853" w:rsidRDefault="00E24853" w:rsidP="00E24853">
      <w:pPr>
        <w:tabs>
          <w:tab w:val="left" w:pos="2016"/>
        </w:tabs>
        <w:spacing w:after="120" w:line="360" w:lineRule="auto"/>
        <w:ind w:right="720"/>
        <w:rPr>
          <w:b/>
          <w:bCs/>
        </w:rPr>
      </w:pPr>
    </w:p>
    <w:p w14:paraId="07A18903" w14:textId="5B11F754" w:rsidR="00E24853" w:rsidRDefault="00E24853" w:rsidP="00E24853">
      <w:pPr>
        <w:tabs>
          <w:tab w:val="left" w:pos="2016"/>
        </w:tabs>
        <w:spacing w:after="120" w:line="360" w:lineRule="auto"/>
        <w:ind w:right="720"/>
        <w:rPr>
          <w:b/>
          <w:bCs/>
        </w:rPr>
      </w:pPr>
    </w:p>
    <w:p w14:paraId="5B4A370B" w14:textId="492E7F8E" w:rsidR="00E24853" w:rsidRDefault="00E24853" w:rsidP="00E24853">
      <w:pPr>
        <w:tabs>
          <w:tab w:val="left" w:pos="2016"/>
        </w:tabs>
        <w:spacing w:after="120" w:line="360" w:lineRule="auto"/>
        <w:ind w:right="720"/>
        <w:rPr>
          <w:b/>
          <w:bCs/>
        </w:rPr>
      </w:pPr>
    </w:p>
    <w:p w14:paraId="17E04D45" w14:textId="13010C03" w:rsidR="00E24853" w:rsidRDefault="00E24853" w:rsidP="00E24853">
      <w:pPr>
        <w:tabs>
          <w:tab w:val="left" w:pos="2016"/>
        </w:tabs>
        <w:spacing w:after="120" w:line="360" w:lineRule="auto"/>
        <w:ind w:right="720"/>
        <w:rPr>
          <w:b/>
          <w:bCs/>
        </w:rPr>
      </w:pPr>
    </w:p>
    <w:p w14:paraId="5C83D91D" w14:textId="60CE848F" w:rsidR="00E24853" w:rsidRDefault="00E24853" w:rsidP="00E24853">
      <w:pPr>
        <w:tabs>
          <w:tab w:val="left" w:pos="2016"/>
        </w:tabs>
        <w:spacing w:after="120" w:line="360" w:lineRule="auto"/>
        <w:ind w:right="720"/>
        <w:rPr>
          <w:b/>
          <w:bCs/>
        </w:rPr>
      </w:pPr>
      <w:r>
        <w:rPr>
          <w:noProof/>
        </w:rPr>
        <w:lastRenderedPageBreak/>
        <w:drawing>
          <wp:inline distT="0" distB="0" distL="0" distR="0" wp14:anchorId="27D7AD3A" wp14:editId="1954AF1C">
            <wp:extent cx="6470186" cy="6545580"/>
            <wp:effectExtent l="0" t="0" r="698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3575" cy="6549009"/>
                    </a:xfrm>
                    <a:prstGeom prst="rect">
                      <a:avLst/>
                    </a:prstGeom>
                  </pic:spPr>
                </pic:pic>
              </a:graphicData>
            </a:graphic>
          </wp:inline>
        </w:drawing>
      </w:r>
    </w:p>
    <w:p w14:paraId="6DC05569" w14:textId="069999D4" w:rsidR="00E24853" w:rsidRDefault="00E24853" w:rsidP="00E24853">
      <w:pPr>
        <w:tabs>
          <w:tab w:val="left" w:pos="2016"/>
        </w:tabs>
        <w:spacing w:after="120" w:line="360" w:lineRule="auto"/>
        <w:ind w:right="720"/>
        <w:rPr>
          <w:b/>
          <w:bCs/>
        </w:rPr>
      </w:pPr>
    </w:p>
    <w:p w14:paraId="4DAF1715" w14:textId="51155BE4" w:rsidR="00E24853" w:rsidRDefault="00E24853" w:rsidP="00E24853">
      <w:pPr>
        <w:tabs>
          <w:tab w:val="left" w:pos="2016"/>
        </w:tabs>
        <w:spacing w:after="120" w:line="360" w:lineRule="auto"/>
        <w:ind w:right="720"/>
        <w:rPr>
          <w:b/>
          <w:bCs/>
        </w:rPr>
      </w:pPr>
    </w:p>
    <w:p w14:paraId="3B731CCF" w14:textId="4A250904" w:rsidR="00E24853" w:rsidRDefault="00E24853" w:rsidP="00E24853">
      <w:pPr>
        <w:tabs>
          <w:tab w:val="left" w:pos="2016"/>
        </w:tabs>
        <w:spacing w:after="120" w:line="360" w:lineRule="auto"/>
        <w:ind w:right="720"/>
        <w:rPr>
          <w:b/>
          <w:bCs/>
        </w:rPr>
      </w:pPr>
    </w:p>
    <w:p w14:paraId="09D7B3CD" w14:textId="33196EAE" w:rsidR="00E24853" w:rsidRDefault="00E24853" w:rsidP="00E24853">
      <w:pPr>
        <w:tabs>
          <w:tab w:val="left" w:pos="2016"/>
        </w:tabs>
        <w:spacing w:after="120" w:line="360" w:lineRule="auto"/>
        <w:ind w:right="720"/>
        <w:rPr>
          <w:b/>
          <w:bCs/>
        </w:rPr>
      </w:pPr>
    </w:p>
    <w:p w14:paraId="71B7CD51" w14:textId="22089971" w:rsidR="00E24853" w:rsidRPr="002507A8" w:rsidRDefault="006E60C4" w:rsidP="00E24853">
      <w:pPr>
        <w:tabs>
          <w:tab w:val="left" w:pos="2016"/>
        </w:tabs>
        <w:spacing w:after="120" w:line="360" w:lineRule="auto"/>
        <w:ind w:right="720"/>
        <w:rPr>
          <w:b/>
          <w:bCs/>
        </w:rPr>
      </w:pPr>
      <w:r>
        <w:rPr>
          <w:noProof/>
        </w:rPr>
        <w:lastRenderedPageBreak/>
        <w:drawing>
          <wp:inline distT="0" distB="0" distL="0" distR="0" wp14:anchorId="33EC0A65" wp14:editId="4363F435">
            <wp:extent cx="5994400" cy="43586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4400" cy="4358640"/>
                    </a:xfrm>
                    <a:prstGeom prst="rect">
                      <a:avLst/>
                    </a:prstGeom>
                  </pic:spPr>
                </pic:pic>
              </a:graphicData>
            </a:graphic>
          </wp:inline>
        </w:drawing>
      </w:r>
      <w:r>
        <w:rPr>
          <w:noProof/>
        </w:rPr>
        <w:drawing>
          <wp:inline distT="0" distB="0" distL="0" distR="0" wp14:anchorId="1F6CDF06" wp14:editId="22C8FE56">
            <wp:extent cx="5994400" cy="4209415"/>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4400" cy="4209415"/>
                    </a:xfrm>
                    <a:prstGeom prst="rect">
                      <a:avLst/>
                    </a:prstGeom>
                  </pic:spPr>
                </pic:pic>
              </a:graphicData>
            </a:graphic>
          </wp:inline>
        </w:drawing>
      </w:r>
      <w:r>
        <w:rPr>
          <w:noProof/>
        </w:rPr>
        <w:lastRenderedPageBreak/>
        <w:drawing>
          <wp:inline distT="0" distB="0" distL="0" distR="0" wp14:anchorId="41EFD11E" wp14:editId="2B92DBD4">
            <wp:extent cx="5994400" cy="3711575"/>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4400" cy="3711575"/>
                    </a:xfrm>
                    <a:prstGeom prst="rect">
                      <a:avLst/>
                    </a:prstGeom>
                  </pic:spPr>
                </pic:pic>
              </a:graphicData>
            </a:graphic>
          </wp:inline>
        </w:drawing>
      </w:r>
      <w:r>
        <w:rPr>
          <w:noProof/>
        </w:rPr>
        <w:drawing>
          <wp:inline distT="0" distB="0" distL="0" distR="0" wp14:anchorId="1BCE5F40" wp14:editId="2A63AAF3">
            <wp:extent cx="5994400" cy="3631565"/>
            <wp:effectExtent l="0" t="0" r="635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94400" cy="3631565"/>
                    </a:xfrm>
                    <a:prstGeom prst="rect">
                      <a:avLst/>
                    </a:prstGeom>
                  </pic:spPr>
                </pic:pic>
              </a:graphicData>
            </a:graphic>
          </wp:inline>
        </w:drawing>
      </w:r>
      <w:r>
        <w:rPr>
          <w:noProof/>
        </w:rPr>
        <w:lastRenderedPageBreak/>
        <w:drawing>
          <wp:inline distT="0" distB="0" distL="0" distR="0" wp14:anchorId="3EF350ED" wp14:editId="659C329B">
            <wp:extent cx="5994400" cy="204660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94400" cy="2046605"/>
                    </a:xfrm>
                    <a:prstGeom prst="rect">
                      <a:avLst/>
                    </a:prstGeom>
                  </pic:spPr>
                </pic:pic>
              </a:graphicData>
            </a:graphic>
          </wp:inline>
        </w:drawing>
      </w:r>
    </w:p>
    <w:sectPr w:rsidR="00E24853" w:rsidRPr="002507A8">
      <w:pgSz w:w="12240" w:h="15840"/>
      <w:pgMar w:top="1380" w:right="14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53A2"/>
    <w:multiLevelType w:val="hybridMultilevel"/>
    <w:tmpl w:val="525E4636"/>
    <w:lvl w:ilvl="0" w:tplc="B0B81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0631D"/>
    <w:multiLevelType w:val="hybridMultilevel"/>
    <w:tmpl w:val="1E76E3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7092CD6"/>
    <w:multiLevelType w:val="hybridMultilevel"/>
    <w:tmpl w:val="A0D6D230"/>
    <w:lvl w:ilvl="0" w:tplc="3E663688">
      <w:numFmt w:val="bullet"/>
      <w:lvlText w:val=""/>
      <w:lvlJc w:val="left"/>
      <w:pPr>
        <w:ind w:left="9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46F96FE4"/>
    <w:multiLevelType w:val="hybridMultilevel"/>
    <w:tmpl w:val="8B0CDCE6"/>
    <w:lvl w:ilvl="0" w:tplc="9148EFBC">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52A96843"/>
    <w:multiLevelType w:val="hybridMultilevel"/>
    <w:tmpl w:val="87C284FE"/>
    <w:lvl w:ilvl="0" w:tplc="74DA6B6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5" w15:restartNumberingAfterBreak="0">
    <w:nsid w:val="558069F4"/>
    <w:multiLevelType w:val="hybridMultilevel"/>
    <w:tmpl w:val="525E4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9E608A5"/>
    <w:multiLevelType w:val="hybridMultilevel"/>
    <w:tmpl w:val="525E4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2561072"/>
    <w:multiLevelType w:val="hybridMultilevel"/>
    <w:tmpl w:val="176CDB48"/>
    <w:lvl w:ilvl="0" w:tplc="74DA6B66">
      <w:start w:val="1"/>
      <w:numFmt w:val="decimal"/>
      <w:lvlText w:val="%1."/>
      <w:lvlJc w:val="left"/>
      <w:pPr>
        <w:ind w:left="4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A82DDF"/>
    <w:multiLevelType w:val="hybridMultilevel"/>
    <w:tmpl w:val="12DCF3D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9" w15:restartNumberingAfterBreak="0">
    <w:nsid w:val="7B5D6BC3"/>
    <w:multiLevelType w:val="hybridMultilevel"/>
    <w:tmpl w:val="D6565E62"/>
    <w:lvl w:ilvl="0" w:tplc="3E663688">
      <w:numFmt w:val="bullet"/>
      <w:lvlText w:val=""/>
      <w:lvlJc w:val="left"/>
      <w:pPr>
        <w:ind w:left="820" w:hanging="360"/>
      </w:pPr>
      <w:rPr>
        <w:rFonts w:ascii="Symbol" w:eastAsia="Symbol" w:hAnsi="Symbol" w:cs="Symbol" w:hint="default"/>
        <w:w w:val="100"/>
        <w:sz w:val="28"/>
        <w:szCs w:val="28"/>
        <w:lang w:val="en-US" w:eastAsia="en-US" w:bidi="ar-SA"/>
      </w:rPr>
    </w:lvl>
    <w:lvl w:ilvl="1" w:tplc="83A49598">
      <w:numFmt w:val="bullet"/>
      <w:lvlText w:val="•"/>
      <w:lvlJc w:val="left"/>
      <w:pPr>
        <w:ind w:left="1682" w:hanging="360"/>
      </w:pPr>
      <w:rPr>
        <w:rFonts w:hint="default"/>
        <w:lang w:val="en-US" w:eastAsia="en-US" w:bidi="ar-SA"/>
      </w:rPr>
    </w:lvl>
    <w:lvl w:ilvl="2" w:tplc="6A86FB5E">
      <w:numFmt w:val="bullet"/>
      <w:lvlText w:val="•"/>
      <w:lvlJc w:val="left"/>
      <w:pPr>
        <w:ind w:left="2544" w:hanging="360"/>
      </w:pPr>
      <w:rPr>
        <w:rFonts w:hint="default"/>
        <w:lang w:val="en-US" w:eastAsia="en-US" w:bidi="ar-SA"/>
      </w:rPr>
    </w:lvl>
    <w:lvl w:ilvl="3" w:tplc="D7CE8028">
      <w:numFmt w:val="bullet"/>
      <w:lvlText w:val="•"/>
      <w:lvlJc w:val="left"/>
      <w:pPr>
        <w:ind w:left="3406" w:hanging="360"/>
      </w:pPr>
      <w:rPr>
        <w:rFonts w:hint="default"/>
        <w:lang w:val="en-US" w:eastAsia="en-US" w:bidi="ar-SA"/>
      </w:rPr>
    </w:lvl>
    <w:lvl w:ilvl="4" w:tplc="E9B8C616">
      <w:numFmt w:val="bullet"/>
      <w:lvlText w:val="•"/>
      <w:lvlJc w:val="left"/>
      <w:pPr>
        <w:ind w:left="4268" w:hanging="360"/>
      </w:pPr>
      <w:rPr>
        <w:rFonts w:hint="default"/>
        <w:lang w:val="en-US" w:eastAsia="en-US" w:bidi="ar-SA"/>
      </w:rPr>
    </w:lvl>
    <w:lvl w:ilvl="5" w:tplc="CF5C8BF0">
      <w:numFmt w:val="bullet"/>
      <w:lvlText w:val="•"/>
      <w:lvlJc w:val="left"/>
      <w:pPr>
        <w:ind w:left="5130" w:hanging="360"/>
      </w:pPr>
      <w:rPr>
        <w:rFonts w:hint="default"/>
        <w:lang w:val="en-US" w:eastAsia="en-US" w:bidi="ar-SA"/>
      </w:rPr>
    </w:lvl>
    <w:lvl w:ilvl="6" w:tplc="11229E32">
      <w:numFmt w:val="bullet"/>
      <w:lvlText w:val="•"/>
      <w:lvlJc w:val="left"/>
      <w:pPr>
        <w:ind w:left="5992" w:hanging="360"/>
      </w:pPr>
      <w:rPr>
        <w:rFonts w:hint="default"/>
        <w:lang w:val="en-US" w:eastAsia="en-US" w:bidi="ar-SA"/>
      </w:rPr>
    </w:lvl>
    <w:lvl w:ilvl="7" w:tplc="61E40772">
      <w:numFmt w:val="bullet"/>
      <w:lvlText w:val="•"/>
      <w:lvlJc w:val="left"/>
      <w:pPr>
        <w:ind w:left="6854" w:hanging="360"/>
      </w:pPr>
      <w:rPr>
        <w:rFonts w:hint="default"/>
        <w:lang w:val="en-US" w:eastAsia="en-US" w:bidi="ar-SA"/>
      </w:rPr>
    </w:lvl>
    <w:lvl w:ilvl="8" w:tplc="EE9C7868">
      <w:numFmt w:val="bullet"/>
      <w:lvlText w:val="•"/>
      <w:lvlJc w:val="left"/>
      <w:pPr>
        <w:ind w:left="7716" w:hanging="360"/>
      </w:pPr>
      <w:rPr>
        <w:rFonts w:hint="default"/>
        <w:lang w:val="en-US" w:eastAsia="en-US" w:bidi="ar-SA"/>
      </w:rPr>
    </w:lvl>
  </w:abstractNum>
  <w:num w:numId="1" w16cid:durableId="1233810981">
    <w:abstractNumId w:val="9"/>
  </w:num>
  <w:num w:numId="2" w16cid:durableId="436297406">
    <w:abstractNumId w:val="0"/>
  </w:num>
  <w:num w:numId="3" w16cid:durableId="1599831750">
    <w:abstractNumId w:val="3"/>
  </w:num>
  <w:num w:numId="4" w16cid:durableId="2042052681">
    <w:abstractNumId w:val="8"/>
  </w:num>
  <w:num w:numId="5" w16cid:durableId="796291417">
    <w:abstractNumId w:val="4"/>
  </w:num>
  <w:num w:numId="6" w16cid:durableId="1363164696">
    <w:abstractNumId w:val="7"/>
  </w:num>
  <w:num w:numId="7" w16cid:durableId="1135636311">
    <w:abstractNumId w:val="2"/>
  </w:num>
  <w:num w:numId="8" w16cid:durableId="96994583">
    <w:abstractNumId w:val="5"/>
  </w:num>
  <w:num w:numId="9" w16cid:durableId="1170683865">
    <w:abstractNumId w:val="6"/>
  </w:num>
  <w:num w:numId="10" w16cid:durableId="1335258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558"/>
    <w:rsid w:val="0006672C"/>
    <w:rsid w:val="00081C41"/>
    <w:rsid w:val="000B1948"/>
    <w:rsid w:val="000D2608"/>
    <w:rsid w:val="00123AAD"/>
    <w:rsid w:val="00124EE5"/>
    <w:rsid w:val="00130AC2"/>
    <w:rsid w:val="001764E2"/>
    <w:rsid w:val="00192D0A"/>
    <w:rsid w:val="00233EAA"/>
    <w:rsid w:val="002507A8"/>
    <w:rsid w:val="002B0B77"/>
    <w:rsid w:val="002B3159"/>
    <w:rsid w:val="002C3E9B"/>
    <w:rsid w:val="002D2173"/>
    <w:rsid w:val="003637A6"/>
    <w:rsid w:val="0037231B"/>
    <w:rsid w:val="00394D35"/>
    <w:rsid w:val="00395B9A"/>
    <w:rsid w:val="003D790C"/>
    <w:rsid w:val="00447B8A"/>
    <w:rsid w:val="004739C5"/>
    <w:rsid w:val="004E0125"/>
    <w:rsid w:val="00500D2C"/>
    <w:rsid w:val="00501535"/>
    <w:rsid w:val="0052727D"/>
    <w:rsid w:val="005733FF"/>
    <w:rsid w:val="0057769D"/>
    <w:rsid w:val="00587820"/>
    <w:rsid w:val="005B3466"/>
    <w:rsid w:val="00627A43"/>
    <w:rsid w:val="00677E78"/>
    <w:rsid w:val="00682314"/>
    <w:rsid w:val="00682D58"/>
    <w:rsid w:val="00682EF7"/>
    <w:rsid w:val="006E60C4"/>
    <w:rsid w:val="00764918"/>
    <w:rsid w:val="007701B3"/>
    <w:rsid w:val="007D2BB0"/>
    <w:rsid w:val="008A23B3"/>
    <w:rsid w:val="008F2558"/>
    <w:rsid w:val="00907235"/>
    <w:rsid w:val="009D38DE"/>
    <w:rsid w:val="009F69FE"/>
    <w:rsid w:val="00A10C78"/>
    <w:rsid w:val="00AA3990"/>
    <w:rsid w:val="00BA0D30"/>
    <w:rsid w:val="00C918C8"/>
    <w:rsid w:val="00CE26E4"/>
    <w:rsid w:val="00D2180E"/>
    <w:rsid w:val="00D3112A"/>
    <w:rsid w:val="00D549A6"/>
    <w:rsid w:val="00D552DB"/>
    <w:rsid w:val="00D73083"/>
    <w:rsid w:val="00DE139B"/>
    <w:rsid w:val="00DE6194"/>
    <w:rsid w:val="00E24853"/>
    <w:rsid w:val="00EF15E5"/>
    <w:rsid w:val="00F07047"/>
    <w:rsid w:val="00FE4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471B"/>
  <w15:docId w15:val="{D8E41921-5D31-4162-92F6-E0B011D2C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0" w:right="392"/>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64918"/>
    <w:rPr>
      <w:color w:val="0000FF" w:themeColor="hyperlink"/>
      <w:u w:val="single"/>
    </w:rPr>
  </w:style>
  <w:style w:type="character" w:styleId="UnresolvedMention">
    <w:name w:val="Unresolved Mention"/>
    <w:basedOn w:val="DefaultParagraphFont"/>
    <w:uiPriority w:val="99"/>
    <w:semiHidden/>
    <w:unhideWhenUsed/>
    <w:rsid w:val="00764918"/>
    <w:rPr>
      <w:color w:val="605E5C"/>
      <w:shd w:val="clear" w:color="auto" w:fill="E1DFDD"/>
    </w:rPr>
  </w:style>
  <w:style w:type="character" w:styleId="Strong">
    <w:name w:val="Strong"/>
    <w:basedOn w:val="DefaultParagraphFont"/>
    <w:uiPriority w:val="22"/>
    <w:qFormat/>
    <w:rsid w:val="0006672C"/>
    <w:rPr>
      <w:b/>
      <w:bCs/>
    </w:rPr>
  </w:style>
  <w:style w:type="character" w:styleId="Emphasis">
    <w:name w:val="Emphasis"/>
    <w:basedOn w:val="DefaultParagraphFont"/>
    <w:uiPriority w:val="20"/>
    <w:qFormat/>
    <w:rsid w:val="000667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2312">
      <w:bodyDiv w:val="1"/>
      <w:marLeft w:val="0"/>
      <w:marRight w:val="0"/>
      <w:marTop w:val="0"/>
      <w:marBottom w:val="0"/>
      <w:divBdr>
        <w:top w:val="none" w:sz="0" w:space="0" w:color="auto"/>
        <w:left w:val="none" w:sz="0" w:space="0" w:color="auto"/>
        <w:bottom w:val="none" w:sz="0" w:space="0" w:color="auto"/>
        <w:right w:val="none" w:sz="0" w:space="0" w:color="auto"/>
      </w:divBdr>
      <w:divsChild>
        <w:div w:id="694768462">
          <w:marLeft w:val="0"/>
          <w:marRight w:val="0"/>
          <w:marTop w:val="0"/>
          <w:marBottom w:val="0"/>
          <w:divBdr>
            <w:top w:val="none" w:sz="0" w:space="0" w:color="auto"/>
            <w:left w:val="none" w:sz="0" w:space="0" w:color="auto"/>
            <w:bottom w:val="none" w:sz="0" w:space="0" w:color="auto"/>
            <w:right w:val="none" w:sz="0" w:space="0" w:color="auto"/>
          </w:divBdr>
          <w:divsChild>
            <w:div w:id="143620789">
              <w:marLeft w:val="0"/>
              <w:marRight w:val="0"/>
              <w:marTop w:val="0"/>
              <w:marBottom w:val="0"/>
              <w:divBdr>
                <w:top w:val="none" w:sz="0" w:space="0" w:color="auto"/>
                <w:left w:val="none" w:sz="0" w:space="0" w:color="auto"/>
                <w:bottom w:val="none" w:sz="0" w:space="0" w:color="auto"/>
                <w:right w:val="none" w:sz="0" w:space="0" w:color="auto"/>
              </w:divBdr>
            </w:div>
          </w:divsChild>
        </w:div>
        <w:div w:id="163979760">
          <w:marLeft w:val="0"/>
          <w:marRight w:val="0"/>
          <w:marTop w:val="0"/>
          <w:marBottom w:val="0"/>
          <w:divBdr>
            <w:top w:val="none" w:sz="0" w:space="0" w:color="auto"/>
            <w:left w:val="none" w:sz="0" w:space="0" w:color="auto"/>
            <w:bottom w:val="none" w:sz="0" w:space="0" w:color="auto"/>
            <w:right w:val="none" w:sz="0" w:space="0" w:color="auto"/>
          </w:divBdr>
        </w:div>
      </w:divsChild>
    </w:div>
    <w:div w:id="140540555">
      <w:bodyDiv w:val="1"/>
      <w:marLeft w:val="0"/>
      <w:marRight w:val="0"/>
      <w:marTop w:val="0"/>
      <w:marBottom w:val="0"/>
      <w:divBdr>
        <w:top w:val="none" w:sz="0" w:space="0" w:color="auto"/>
        <w:left w:val="none" w:sz="0" w:space="0" w:color="auto"/>
        <w:bottom w:val="none" w:sz="0" w:space="0" w:color="auto"/>
        <w:right w:val="none" w:sz="0" w:space="0" w:color="auto"/>
      </w:divBdr>
      <w:divsChild>
        <w:div w:id="859317998">
          <w:marLeft w:val="0"/>
          <w:marRight w:val="0"/>
          <w:marTop w:val="0"/>
          <w:marBottom w:val="0"/>
          <w:divBdr>
            <w:top w:val="none" w:sz="0" w:space="0" w:color="auto"/>
            <w:left w:val="none" w:sz="0" w:space="0" w:color="auto"/>
            <w:bottom w:val="none" w:sz="0" w:space="0" w:color="auto"/>
            <w:right w:val="none" w:sz="0" w:space="0" w:color="auto"/>
          </w:divBdr>
          <w:divsChild>
            <w:div w:id="538712327">
              <w:marLeft w:val="0"/>
              <w:marRight w:val="0"/>
              <w:marTop w:val="0"/>
              <w:marBottom w:val="0"/>
              <w:divBdr>
                <w:top w:val="none" w:sz="0" w:space="0" w:color="auto"/>
                <w:left w:val="none" w:sz="0" w:space="0" w:color="auto"/>
                <w:bottom w:val="none" w:sz="0" w:space="0" w:color="auto"/>
                <w:right w:val="none" w:sz="0" w:space="0" w:color="auto"/>
              </w:divBdr>
            </w:div>
          </w:divsChild>
        </w:div>
        <w:div w:id="190807659">
          <w:marLeft w:val="0"/>
          <w:marRight w:val="0"/>
          <w:marTop w:val="0"/>
          <w:marBottom w:val="0"/>
          <w:divBdr>
            <w:top w:val="none" w:sz="0" w:space="0" w:color="auto"/>
            <w:left w:val="none" w:sz="0" w:space="0" w:color="auto"/>
            <w:bottom w:val="none" w:sz="0" w:space="0" w:color="auto"/>
            <w:right w:val="none" w:sz="0" w:space="0" w:color="auto"/>
          </w:divBdr>
        </w:div>
      </w:divsChild>
    </w:div>
    <w:div w:id="173569357">
      <w:bodyDiv w:val="1"/>
      <w:marLeft w:val="0"/>
      <w:marRight w:val="0"/>
      <w:marTop w:val="0"/>
      <w:marBottom w:val="0"/>
      <w:divBdr>
        <w:top w:val="none" w:sz="0" w:space="0" w:color="auto"/>
        <w:left w:val="none" w:sz="0" w:space="0" w:color="auto"/>
        <w:bottom w:val="none" w:sz="0" w:space="0" w:color="auto"/>
        <w:right w:val="none" w:sz="0" w:space="0" w:color="auto"/>
      </w:divBdr>
      <w:divsChild>
        <w:div w:id="524909648">
          <w:marLeft w:val="0"/>
          <w:marRight w:val="0"/>
          <w:marTop w:val="0"/>
          <w:marBottom w:val="0"/>
          <w:divBdr>
            <w:top w:val="none" w:sz="0" w:space="0" w:color="auto"/>
            <w:left w:val="none" w:sz="0" w:space="0" w:color="auto"/>
            <w:bottom w:val="none" w:sz="0" w:space="0" w:color="auto"/>
            <w:right w:val="none" w:sz="0" w:space="0" w:color="auto"/>
          </w:divBdr>
          <w:divsChild>
            <w:div w:id="85659950">
              <w:marLeft w:val="0"/>
              <w:marRight w:val="0"/>
              <w:marTop w:val="0"/>
              <w:marBottom w:val="0"/>
              <w:divBdr>
                <w:top w:val="none" w:sz="0" w:space="0" w:color="auto"/>
                <w:left w:val="none" w:sz="0" w:space="0" w:color="auto"/>
                <w:bottom w:val="none" w:sz="0" w:space="0" w:color="auto"/>
                <w:right w:val="none" w:sz="0" w:space="0" w:color="auto"/>
              </w:divBdr>
            </w:div>
          </w:divsChild>
        </w:div>
        <w:div w:id="759520066">
          <w:marLeft w:val="0"/>
          <w:marRight w:val="0"/>
          <w:marTop w:val="0"/>
          <w:marBottom w:val="0"/>
          <w:divBdr>
            <w:top w:val="none" w:sz="0" w:space="0" w:color="auto"/>
            <w:left w:val="none" w:sz="0" w:space="0" w:color="auto"/>
            <w:bottom w:val="none" w:sz="0" w:space="0" w:color="auto"/>
            <w:right w:val="none" w:sz="0" w:space="0" w:color="auto"/>
          </w:divBdr>
        </w:div>
      </w:divsChild>
    </w:div>
    <w:div w:id="236670040">
      <w:bodyDiv w:val="1"/>
      <w:marLeft w:val="0"/>
      <w:marRight w:val="0"/>
      <w:marTop w:val="0"/>
      <w:marBottom w:val="0"/>
      <w:divBdr>
        <w:top w:val="none" w:sz="0" w:space="0" w:color="auto"/>
        <w:left w:val="none" w:sz="0" w:space="0" w:color="auto"/>
        <w:bottom w:val="none" w:sz="0" w:space="0" w:color="auto"/>
        <w:right w:val="none" w:sz="0" w:space="0" w:color="auto"/>
      </w:divBdr>
      <w:divsChild>
        <w:div w:id="404764383">
          <w:marLeft w:val="0"/>
          <w:marRight w:val="0"/>
          <w:marTop w:val="0"/>
          <w:marBottom w:val="0"/>
          <w:divBdr>
            <w:top w:val="none" w:sz="0" w:space="0" w:color="auto"/>
            <w:left w:val="none" w:sz="0" w:space="0" w:color="auto"/>
            <w:bottom w:val="none" w:sz="0" w:space="0" w:color="auto"/>
            <w:right w:val="none" w:sz="0" w:space="0" w:color="auto"/>
          </w:divBdr>
          <w:divsChild>
            <w:div w:id="389352069">
              <w:marLeft w:val="0"/>
              <w:marRight w:val="0"/>
              <w:marTop w:val="0"/>
              <w:marBottom w:val="0"/>
              <w:divBdr>
                <w:top w:val="none" w:sz="0" w:space="0" w:color="auto"/>
                <w:left w:val="none" w:sz="0" w:space="0" w:color="auto"/>
                <w:bottom w:val="none" w:sz="0" w:space="0" w:color="auto"/>
                <w:right w:val="none" w:sz="0" w:space="0" w:color="auto"/>
              </w:divBdr>
            </w:div>
          </w:divsChild>
        </w:div>
        <w:div w:id="863862326">
          <w:marLeft w:val="0"/>
          <w:marRight w:val="0"/>
          <w:marTop w:val="0"/>
          <w:marBottom w:val="0"/>
          <w:divBdr>
            <w:top w:val="none" w:sz="0" w:space="0" w:color="auto"/>
            <w:left w:val="none" w:sz="0" w:space="0" w:color="auto"/>
            <w:bottom w:val="none" w:sz="0" w:space="0" w:color="auto"/>
            <w:right w:val="none" w:sz="0" w:space="0" w:color="auto"/>
          </w:divBdr>
        </w:div>
      </w:divsChild>
    </w:div>
    <w:div w:id="1825730625">
      <w:bodyDiv w:val="1"/>
      <w:marLeft w:val="0"/>
      <w:marRight w:val="0"/>
      <w:marTop w:val="0"/>
      <w:marBottom w:val="0"/>
      <w:divBdr>
        <w:top w:val="none" w:sz="0" w:space="0" w:color="auto"/>
        <w:left w:val="none" w:sz="0" w:space="0" w:color="auto"/>
        <w:bottom w:val="none" w:sz="0" w:space="0" w:color="auto"/>
        <w:right w:val="none" w:sz="0" w:space="0" w:color="auto"/>
      </w:divBdr>
      <w:divsChild>
        <w:div w:id="1300377113">
          <w:marLeft w:val="0"/>
          <w:marRight w:val="0"/>
          <w:marTop w:val="0"/>
          <w:marBottom w:val="0"/>
          <w:divBdr>
            <w:top w:val="none" w:sz="0" w:space="0" w:color="auto"/>
            <w:left w:val="none" w:sz="0" w:space="0" w:color="auto"/>
            <w:bottom w:val="none" w:sz="0" w:space="0" w:color="auto"/>
            <w:right w:val="none" w:sz="0" w:space="0" w:color="auto"/>
          </w:divBdr>
          <w:divsChild>
            <w:div w:id="52193276">
              <w:marLeft w:val="0"/>
              <w:marRight w:val="0"/>
              <w:marTop w:val="0"/>
              <w:marBottom w:val="0"/>
              <w:divBdr>
                <w:top w:val="none" w:sz="0" w:space="0" w:color="auto"/>
                <w:left w:val="none" w:sz="0" w:space="0" w:color="auto"/>
                <w:bottom w:val="none" w:sz="0" w:space="0" w:color="auto"/>
                <w:right w:val="none" w:sz="0" w:space="0" w:color="auto"/>
              </w:divBdr>
            </w:div>
          </w:divsChild>
        </w:div>
        <w:div w:id="90324215">
          <w:marLeft w:val="0"/>
          <w:marRight w:val="0"/>
          <w:marTop w:val="0"/>
          <w:marBottom w:val="0"/>
          <w:divBdr>
            <w:top w:val="none" w:sz="0" w:space="0" w:color="auto"/>
            <w:left w:val="none" w:sz="0" w:space="0" w:color="auto"/>
            <w:bottom w:val="none" w:sz="0" w:space="0" w:color="auto"/>
            <w:right w:val="none" w:sz="0" w:space="0" w:color="auto"/>
          </w:divBdr>
        </w:div>
      </w:divsChild>
    </w:div>
    <w:div w:id="1857500211">
      <w:bodyDiv w:val="1"/>
      <w:marLeft w:val="0"/>
      <w:marRight w:val="0"/>
      <w:marTop w:val="0"/>
      <w:marBottom w:val="0"/>
      <w:divBdr>
        <w:top w:val="none" w:sz="0" w:space="0" w:color="auto"/>
        <w:left w:val="none" w:sz="0" w:space="0" w:color="auto"/>
        <w:bottom w:val="none" w:sz="0" w:space="0" w:color="auto"/>
        <w:right w:val="none" w:sz="0" w:space="0" w:color="auto"/>
      </w:divBdr>
      <w:divsChild>
        <w:div w:id="1886022535">
          <w:marLeft w:val="0"/>
          <w:marRight w:val="0"/>
          <w:marTop w:val="0"/>
          <w:marBottom w:val="0"/>
          <w:divBdr>
            <w:top w:val="none" w:sz="0" w:space="0" w:color="auto"/>
            <w:left w:val="none" w:sz="0" w:space="0" w:color="auto"/>
            <w:bottom w:val="none" w:sz="0" w:space="0" w:color="auto"/>
            <w:right w:val="none" w:sz="0" w:space="0" w:color="auto"/>
          </w:divBdr>
          <w:divsChild>
            <w:div w:id="1069033334">
              <w:marLeft w:val="0"/>
              <w:marRight w:val="0"/>
              <w:marTop w:val="0"/>
              <w:marBottom w:val="0"/>
              <w:divBdr>
                <w:top w:val="none" w:sz="0" w:space="0" w:color="auto"/>
                <w:left w:val="none" w:sz="0" w:space="0" w:color="auto"/>
                <w:bottom w:val="none" w:sz="0" w:space="0" w:color="auto"/>
                <w:right w:val="none" w:sz="0" w:space="0" w:color="auto"/>
              </w:divBdr>
            </w:div>
          </w:divsChild>
        </w:div>
        <w:div w:id="8247105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hyperlink" Target="https://www.kaggle.com/datasets/richardbernat/vector-borne-disease-prediction"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38</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sharath srivatsan M</cp:lastModifiedBy>
  <cp:revision>20</cp:revision>
  <dcterms:created xsi:type="dcterms:W3CDTF">2022-04-27T17:34:00Z</dcterms:created>
  <dcterms:modified xsi:type="dcterms:W3CDTF">2022-04-27T18:20:00Z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2022-04-27T00:00:00Z</vt:filetime>
  </property>
</Properties>
</file>