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1322F" w14:textId="23E5B0F3" w:rsidR="0092449B" w:rsidRDefault="003B5B7E">
      <w:pPr>
        <w:rPr>
          <w:rFonts w:ascii="Baskerville Old Face" w:hAnsi="Baskerville Old Face"/>
          <w:b/>
          <w:bCs/>
          <w:sz w:val="28"/>
          <w:szCs w:val="28"/>
        </w:rPr>
      </w:pPr>
      <w:r>
        <w:rPr>
          <w:rFonts w:ascii="Baskerville Old Face" w:hAnsi="Baskerville Old Face"/>
          <w:b/>
          <w:bCs/>
          <w:sz w:val="28"/>
          <w:szCs w:val="28"/>
        </w:rPr>
        <w:t xml:space="preserve">1.  </w:t>
      </w:r>
      <w:r w:rsidRPr="003B5B7E">
        <w:rPr>
          <w:rFonts w:ascii="Baskerville Old Face" w:hAnsi="Baskerville Old Face"/>
          <w:b/>
          <w:bCs/>
          <w:sz w:val="28"/>
          <w:szCs w:val="28"/>
        </w:rPr>
        <w:t>A user reports their laptop won't power on even when plugged in. List 5 troubleshooting steps you would take to diagnose the cause, and for each step, explain what you are checking for.</w:t>
      </w:r>
    </w:p>
    <w:p w14:paraId="7FC03FC8" w14:textId="77777777" w:rsidR="003B5B7E" w:rsidRDefault="003B5B7E" w:rsidP="003B5B7E">
      <w:pPr>
        <w:pStyle w:val="NormalWeb"/>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r>
        <w:rPr>
          <w:rFonts w:hAnsi="Symbol"/>
        </w:rPr>
        <w:t></w:t>
      </w:r>
      <w:r>
        <w:t xml:space="preserve">  Check the power socket: Plug another device into the socket to confirm that it is working.</w:t>
      </w:r>
    </w:p>
    <w:p w14:paraId="0D5BCB01" w14:textId="77777777" w:rsidR="003B5B7E" w:rsidRDefault="003B5B7E" w:rsidP="003B5B7E">
      <w:pPr>
        <w:pStyle w:val="NormalWeb"/>
      </w:pPr>
      <w:proofErr w:type="gramStart"/>
      <w:r>
        <w:rPr>
          <w:rFonts w:hAnsi="Symbol"/>
        </w:rPr>
        <w:t></w:t>
      </w:r>
      <w:r>
        <w:t xml:space="preserve">  Check</w:t>
      </w:r>
      <w:proofErr w:type="gramEnd"/>
      <w:r>
        <w:t xml:space="preserve"> the charger: Inspect the charger and cable for damage, and check whether the charging light turns on.</w:t>
      </w:r>
    </w:p>
    <w:p w14:paraId="158795D8" w14:textId="77777777" w:rsidR="003B5B7E" w:rsidRDefault="003B5B7E" w:rsidP="003B5B7E">
      <w:pPr>
        <w:pStyle w:val="NormalWeb"/>
      </w:pPr>
      <w:proofErr w:type="gramStart"/>
      <w:r>
        <w:rPr>
          <w:rFonts w:hAnsi="Symbol"/>
        </w:rPr>
        <w:t></w:t>
      </w:r>
      <w:r>
        <w:t xml:space="preserve">  Check</w:t>
      </w:r>
      <w:proofErr w:type="gramEnd"/>
      <w:r>
        <w:t xml:space="preserve"> the battery: If the battery is removable, disconnect it and try starting the laptop with the compatible charger only, if supported.</w:t>
      </w:r>
    </w:p>
    <w:p w14:paraId="0D8C46F4" w14:textId="77777777" w:rsidR="003B5B7E" w:rsidRDefault="003B5B7E" w:rsidP="003B5B7E">
      <w:pPr>
        <w:pStyle w:val="NormalWeb"/>
      </w:pPr>
      <w:proofErr w:type="gramStart"/>
      <w:r>
        <w:rPr>
          <w:rFonts w:hAnsi="Symbol"/>
        </w:rPr>
        <w:t></w:t>
      </w:r>
      <w:r>
        <w:t xml:space="preserve">  Perform</w:t>
      </w:r>
      <w:proofErr w:type="gramEnd"/>
      <w:r>
        <w:t xml:space="preserve"> a power reset: Unplug the charger and disconnect removable accessories. Follow the manufacturer's power-reset instructions, then reconnect the charger and try turning on the laptop.</w:t>
      </w:r>
    </w:p>
    <w:p w14:paraId="598ABD0E" w14:textId="77777777" w:rsidR="003B5B7E" w:rsidRDefault="003B5B7E" w:rsidP="003B5B7E">
      <w:pPr>
        <w:pStyle w:val="NormalWeb"/>
      </w:pPr>
      <w:proofErr w:type="gramStart"/>
      <w:r>
        <w:rPr>
          <w:rFonts w:hAnsi="Symbol"/>
        </w:rPr>
        <w:t></w:t>
      </w:r>
      <w:r>
        <w:t xml:space="preserve">  Check</w:t>
      </w:r>
      <w:proofErr w:type="gramEnd"/>
      <w:r>
        <w:t xml:space="preserve"> for hardware problems: Look for charging lights, fan noise, or other signs of power. If the laptop still does not start, the battery, charging port, or motherboard may be faulty.</w:t>
      </w:r>
    </w:p>
    <w:p w14:paraId="3DC21D30" w14:textId="4C00426A" w:rsidR="003B5B7E" w:rsidRDefault="003B5B7E">
      <w:pPr>
        <w:rPr>
          <w:rFonts w:ascii="Baskerville Old Face" w:hAnsi="Baskerville Old Face"/>
          <w:b/>
          <w:bCs/>
          <w:sz w:val="28"/>
          <w:szCs w:val="28"/>
        </w:rPr>
      </w:pPr>
    </w:p>
    <w:p w14:paraId="4100C69B" w14:textId="30154867" w:rsidR="003B5B7E" w:rsidRDefault="003B5B7E">
      <w:pPr>
        <w:rPr>
          <w:rFonts w:ascii="Baskerville Old Face" w:hAnsi="Baskerville Old Face"/>
          <w:b/>
          <w:bCs/>
          <w:sz w:val="28"/>
          <w:szCs w:val="28"/>
        </w:rPr>
      </w:pPr>
      <w:r>
        <w:rPr>
          <w:rFonts w:ascii="Baskerville Old Face" w:hAnsi="Baskerville Old Face"/>
          <w:b/>
          <w:bCs/>
          <w:sz w:val="28"/>
          <w:szCs w:val="28"/>
        </w:rPr>
        <w:t xml:space="preserve">2. </w:t>
      </w:r>
      <w:r w:rsidRPr="003B5B7E">
        <w:rPr>
          <w:rFonts w:ascii="Baskerville Old Face" w:hAnsi="Baskerville Old Face"/>
          <w:b/>
          <w:bCs/>
          <w:sz w:val="28"/>
          <w:szCs w:val="28"/>
        </w:rPr>
        <w:t xml:space="preserve">You receive a helpdesk ticket: 'My monitor is showing a blank screen, but the CPU seems to be running.' Write a step-by-step troubleshooting flow you would follow to identify and resolve the </w:t>
      </w:r>
      <w:proofErr w:type="gramStart"/>
      <w:r w:rsidRPr="003B5B7E">
        <w:rPr>
          <w:rFonts w:ascii="Baskerville Old Face" w:hAnsi="Baskerville Old Face"/>
          <w:b/>
          <w:bCs/>
          <w:sz w:val="28"/>
          <w:szCs w:val="28"/>
        </w:rPr>
        <w:t>issue.&lt;</w:t>
      </w:r>
      <w:proofErr w:type="spellStart"/>
      <w:proofErr w:type="gramEnd"/>
      <w:r w:rsidRPr="003B5B7E">
        <w:rPr>
          <w:rFonts w:ascii="Baskerville Old Face" w:hAnsi="Baskerville Old Face"/>
          <w:b/>
          <w:bCs/>
          <w:sz w:val="28"/>
          <w:szCs w:val="28"/>
        </w:rPr>
        <w:t>br</w:t>
      </w:r>
      <w:proofErr w:type="spellEnd"/>
      <w:r w:rsidRPr="003B5B7E">
        <w:rPr>
          <w:rFonts w:ascii="Baskerville Old Face" w:hAnsi="Baskerville Old Face"/>
          <w:b/>
          <w:bCs/>
          <w:sz w:val="28"/>
          <w:szCs w:val="28"/>
        </w:rPr>
        <w:t>&gt;&lt;</w:t>
      </w:r>
      <w:proofErr w:type="spellStart"/>
      <w:r w:rsidRPr="003B5B7E">
        <w:rPr>
          <w:rFonts w:ascii="Baskerville Old Face" w:hAnsi="Baskerville Old Face"/>
          <w:b/>
          <w:bCs/>
          <w:sz w:val="28"/>
          <w:szCs w:val="28"/>
        </w:rPr>
        <w:t>br</w:t>
      </w:r>
      <w:proofErr w:type="spellEnd"/>
      <w:r w:rsidRPr="003B5B7E">
        <w:rPr>
          <w:rFonts w:ascii="Baskerville Old Face" w:hAnsi="Baskerville Old Face"/>
          <w:b/>
          <w:bCs/>
          <w:sz w:val="28"/>
          <w:szCs w:val="28"/>
        </w:rPr>
        <w:t>&gt;&lt;</w:t>
      </w:r>
      <w:proofErr w:type="spellStart"/>
      <w:r w:rsidRPr="003B5B7E">
        <w:rPr>
          <w:rFonts w:ascii="Baskerville Old Face" w:hAnsi="Baskerville Old Face"/>
          <w:b/>
          <w:bCs/>
          <w:sz w:val="28"/>
          <w:szCs w:val="28"/>
        </w:rPr>
        <w:t>em</w:t>
      </w:r>
      <w:proofErr w:type="spellEnd"/>
      <w:r w:rsidRPr="003B5B7E">
        <w:rPr>
          <w:rFonts w:ascii="Baskerville Old Face" w:hAnsi="Baskerville Old Face"/>
          <w:b/>
          <w:bCs/>
          <w:sz w:val="28"/>
          <w:szCs w:val="28"/>
        </w:rPr>
        <w:t>&gt;&lt;strong&gt;Hint:&lt;/strong&gt; Consider checking both hardware connections and basic display settings.&lt;/</w:t>
      </w:r>
      <w:proofErr w:type="spellStart"/>
      <w:r w:rsidRPr="003B5B7E">
        <w:rPr>
          <w:rFonts w:ascii="Baskerville Old Face" w:hAnsi="Baskerville Old Face"/>
          <w:b/>
          <w:bCs/>
          <w:sz w:val="28"/>
          <w:szCs w:val="28"/>
        </w:rPr>
        <w:t>em</w:t>
      </w:r>
      <w:proofErr w:type="spellEnd"/>
      <w:r w:rsidRPr="003B5B7E">
        <w:rPr>
          <w:rFonts w:ascii="Baskerville Old Face" w:hAnsi="Baskerville Old Face"/>
          <w:b/>
          <w:bCs/>
          <w:sz w:val="28"/>
          <w:szCs w:val="28"/>
        </w:rPr>
        <w:t>&gt;</w:t>
      </w:r>
    </w:p>
    <w:p w14:paraId="56EB4B7C" w14:textId="77777777" w:rsidR="003B5B7E" w:rsidRDefault="003B5B7E" w:rsidP="003B5B7E">
      <w:pPr>
        <w:pStyle w:val="NormalWeb"/>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r>
        <w:rPr>
          <w:rFonts w:hAnsi="Symbol"/>
        </w:rPr>
        <w:t></w:t>
      </w:r>
      <w:r>
        <w:t xml:space="preserve">  Check the monitor power: Make sure the monitor is switched on and its power cable is connected properly.</w:t>
      </w:r>
    </w:p>
    <w:p w14:paraId="1BBBC890" w14:textId="77777777" w:rsidR="003B5B7E" w:rsidRDefault="003B5B7E" w:rsidP="003B5B7E">
      <w:pPr>
        <w:pStyle w:val="NormalWeb"/>
      </w:pPr>
      <w:proofErr w:type="gramStart"/>
      <w:r>
        <w:rPr>
          <w:rFonts w:hAnsi="Symbol"/>
        </w:rPr>
        <w:t></w:t>
      </w:r>
      <w:r>
        <w:t xml:space="preserve">  Check</w:t>
      </w:r>
      <w:proofErr w:type="gramEnd"/>
      <w:r>
        <w:t xml:space="preserve"> the display cable: Ensure the HDMI, DisplayPort, or VGA cable is firmly connected to the monitor and computer.</w:t>
      </w:r>
    </w:p>
    <w:p w14:paraId="0E0A011A" w14:textId="77777777" w:rsidR="003B5B7E" w:rsidRDefault="003B5B7E" w:rsidP="003B5B7E">
      <w:pPr>
        <w:pStyle w:val="NormalWeb"/>
      </w:pPr>
      <w:proofErr w:type="gramStart"/>
      <w:r>
        <w:rPr>
          <w:rFonts w:hAnsi="Symbol"/>
        </w:rPr>
        <w:t></w:t>
      </w:r>
      <w:r>
        <w:t xml:space="preserve">  Check</w:t>
      </w:r>
      <w:proofErr w:type="gramEnd"/>
      <w:r>
        <w:t xml:space="preserve"> the monitor input: Select the correct input source, such as HDMI or DisplayPort.</w:t>
      </w:r>
    </w:p>
    <w:p w14:paraId="30D8EC2E" w14:textId="77777777" w:rsidR="003B5B7E" w:rsidRDefault="003B5B7E" w:rsidP="003B5B7E">
      <w:pPr>
        <w:pStyle w:val="NormalWeb"/>
      </w:pPr>
      <w:proofErr w:type="gramStart"/>
      <w:r>
        <w:rPr>
          <w:rFonts w:hAnsi="Symbol"/>
        </w:rPr>
        <w:t></w:t>
      </w:r>
      <w:r>
        <w:t xml:space="preserve">  Check</w:t>
      </w:r>
      <w:proofErr w:type="gramEnd"/>
      <w:r>
        <w:t xml:space="preserve"> the brightness: Increase the monitor brightness and check whether the screen displays anything.</w:t>
      </w:r>
    </w:p>
    <w:p w14:paraId="0CE98139" w14:textId="77777777" w:rsidR="003B5B7E" w:rsidRDefault="003B5B7E" w:rsidP="003B5B7E">
      <w:pPr>
        <w:pStyle w:val="NormalWeb"/>
      </w:pPr>
      <w:proofErr w:type="gramStart"/>
      <w:r>
        <w:rPr>
          <w:rFonts w:hAnsi="Symbol"/>
        </w:rPr>
        <w:t></w:t>
      </w:r>
      <w:r>
        <w:t xml:space="preserve">  Check</w:t>
      </w:r>
      <w:proofErr w:type="gramEnd"/>
      <w:r>
        <w:t xml:space="preserve"> the computer: Restart the computer and observe whether the startup logo appears.</w:t>
      </w:r>
    </w:p>
    <w:p w14:paraId="750F1962" w14:textId="77777777" w:rsidR="003B5B7E" w:rsidRDefault="003B5B7E" w:rsidP="003B5B7E">
      <w:pPr>
        <w:pStyle w:val="NormalWeb"/>
      </w:pPr>
      <w:proofErr w:type="gramStart"/>
      <w:r>
        <w:rPr>
          <w:rFonts w:hAnsi="Symbol"/>
        </w:rPr>
        <w:t></w:t>
      </w:r>
      <w:r>
        <w:t xml:space="preserve">  Test</w:t>
      </w:r>
      <w:proofErr w:type="gramEnd"/>
      <w:r>
        <w:t xml:space="preserve"> another cable or monitor: Use a working cable or another monitor to identify whether the original monitor or cable is faulty.</w:t>
      </w:r>
    </w:p>
    <w:p w14:paraId="5F4DAED9" w14:textId="77777777" w:rsidR="003B5B7E" w:rsidRDefault="003B5B7E" w:rsidP="003B5B7E">
      <w:pPr>
        <w:pStyle w:val="NormalWeb"/>
      </w:pPr>
      <w:proofErr w:type="gramStart"/>
      <w:r>
        <w:rPr>
          <w:rFonts w:hAnsi="Symbol"/>
        </w:rPr>
        <w:lastRenderedPageBreak/>
        <w:t></w:t>
      </w:r>
      <w:r>
        <w:t xml:space="preserve">  Check</w:t>
      </w:r>
      <w:proofErr w:type="gramEnd"/>
      <w:r>
        <w:t xml:space="preserve"> display settings: If the computer starts but the screen remains blank, check the display mode and graphics driver when possible. On Windows, press </w:t>
      </w:r>
      <w:r>
        <w:rPr>
          <w:rStyle w:val="HTMLCode"/>
        </w:rPr>
        <w:t>Windows + P</w:t>
      </w:r>
      <w:r>
        <w:t xml:space="preserve"> to check the display mode.</w:t>
      </w:r>
    </w:p>
    <w:p w14:paraId="3B876019" w14:textId="74F65269" w:rsidR="003B5B7E" w:rsidRPr="003B5B7E" w:rsidRDefault="003B5B7E" w:rsidP="003B5B7E">
      <w:pPr>
        <w:pStyle w:val="ListParagraph"/>
        <w:numPr>
          <w:ilvl w:val="0"/>
          <w:numId w:val="1"/>
        </w:numPr>
        <w:rPr>
          <w:rFonts w:ascii="Baskerville Old Face" w:hAnsi="Baskerville Old Face"/>
          <w:b/>
          <w:bCs/>
          <w:sz w:val="28"/>
          <w:szCs w:val="28"/>
        </w:rPr>
      </w:pPr>
      <w:r w:rsidRPr="003B5B7E">
        <w:rPr>
          <w:rFonts w:ascii="Baskerville Old Face" w:hAnsi="Baskerville Old Face"/>
        </w:rPr>
        <w:t>These steps help identify whether the problem is caused by the monitor, cable, display settings, or computer hardware</w:t>
      </w:r>
      <w:r>
        <w:t>.</w:t>
      </w:r>
    </w:p>
    <w:p w14:paraId="28C4709F" w14:textId="559476F1" w:rsidR="003B5B7E" w:rsidRDefault="003B5B7E" w:rsidP="003B5B7E">
      <w:pPr>
        <w:rPr>
          <w:rFonts w:ascii="Baskerville Old Face" w:hAnsi="Baskerville Old Face"/>
          <w:b/>
          <w:bCs/>
          <w:sz w:val="28"/>
          <w:szCs w:val="28"/>
        </w:rPr>
      </w:pPr>
    </w:p>
    <w:p w14:paraId="3BA3D65D" w14:textId="4D1320CB" w:rsidR="003B5B7E" w:rsidRDefault="003B5B7E" w:rsidP="003B5B7E">
      <w:pPr>
        <w:rPr>
          <w:rFonts w:ascii="Baskerville Old Face" w:hAnsi="Baskerville Old Face"/>
          <w:b/>
          <w:bCs/>
          <w:sz w:val="28"/>
          <w:szCs w:val="28"/>
        </w:rPr>
      </w:pPr>
      <w:r>
        <w:rPr>
          <w:rFonts w:ascii="Baskerville Old Face" w:hAnsi="Baskerville Old Face"/>
          <w:b/>
          <w:bCs/>
          <w:sz w:val="28"/>
          <w:szCs w:val="28"/>
        </w:rPr>
        <w:t xml:space="preserve">3.  </w:t>
      </w:r>
      <w:r w:rsidRPr="003B5B7E">
        <w:rPr>
          <w:rFonts w:ascii="Baskerville Old Face" w:hAnsi="Baskerville Old Face"/>
          <w:b/>
          <w:bCs/>
          <w:sz w:val="28"/>
          <w:szCs w:val="28"/>
        </w:rPr>
        <w:t>A user complains that their wireless mouse is unresponsive, but the keyboard works fine. Describe how you would isolate whether the issue is with the mouse, the USB port, or the system settings.</w:t>
      </w:r>
    </w:p>
    <w:p w14:paraId="6C766A50" w14:textId="77777777" w:rsidR="003B5B7E" w:rsidRDefault="003B5B7E" w:rsidP="003B5B7E">
      <w:pPr>
        <w:pStyle w:val="NormalWeb"/>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r>
        <w:rPr>
          <w:rFonts w:hAnsi="Symbol"/>
        </w:rPr>
        <w:t></w:t>
      </w:r>
      <w:r>
        <w:t xml:space="preserve">  Check the mouse battery: Replace or recharge the battery and ensure the mouse is switched on.</w:t>
      </w:r>
    </w:p>
    <w:p w14:paraId="15D97321" w14:textId="77777777" w:rsidR="003B5B7E" w:rsidRDefault="003B5B7E" w:rsidP="003B5B7E">
      <w:pPr>
        <w:pStyle w:val="NormalWeb"/>
      </w:pPr>
      <w:proofErr w:type="gramStart"/>
      <w:r>
        <w:rPr>
          <w:rFonts w:hAnsi="Symbol"/>
        </w:rPr>
        <w:t></w:t>
      </w:r>
      <w:r>
        <w:t xml:space="preserve">  Check</w:t>
      </w:r>
      <w:proofErr w:type="gramEnd"/>
      <w:r>
        <w:t xml:space="preserve"> the USB receiver: If the mouse uses a USB receiver, remove it and reconnect it securely.</w:t>
      </w:r>
    </w:p>
    <w:p w14:paraId="52227A66" w14:textId="77777777" w:rsidR="003B5B7E" w:rsidRDefault="003B5B7E" w:rsidP="003B5B7E">
      <w:pPr>
        <w:pStyle w:val="NormalWeb"/>
      </w:pPr>
      <w:proofErr w:type="gramStart"/>
      <w:r>
        <w:rPr>
          <w:rFonts w:hAnsi="Symbol"/>
        </w:rPr>
        <w:t></w:t>
      </w:r>
      <w:r>
        <w:t xml:space="preserve">  Try</w:t>
      </w:r>
      <w:proofErr w:type="gramEnd"/>
      <w:r>
        <w:t xml:space="preserve"> another USB port: Connect the receiver to a different USB port to check whether the original port is faulty.</w:t>
      </w:r>
    </w:p>
    <w:p w14:paraId="0FBE8ADA" w14:textId="77777777" w:rsidR="003B5B7E" w:rsidRDefault="003B5B7E" w:rsidP="003B5B7E">
      <w:pPr>
        <w:pStyle w:val="NormalWeb"/>
      </w:pPr>
      <w:proofErr w:type="gramStart"/>
      <w:r>
        <w:rPr>
          <w:rFonts w:hAnsi="Symbol"/>
        </w:rPr>
        <w:t></w:t>
      </w:r>
      <w:r>
        <w:t xml:space="preserve">  Test</w:t>
      </w:r>
      <w:proofErr w:type="gramEnd"/>
      <w:r>
        <w:t xml:space="preserve"> the mouse on another computer: If it still does not work, the mouse or receiver may be faulty.</w:t>
      </w:r>
    </w:p>
    <w:p w14:paraId="1BE180F9" w14:textId="77777777" w:rsidR="003B5B7E" w:rsidRDefault="003B5B7E" w:rsidP="003B5B7E">
      <w:pPr>
        <w:pStyle w:val="NormalWeb"/>
      </w:pPr>
      <w:proofErr w:type="gramStart"/>
      <w:r>
        <w:rPr>
          <w:rFonts w:hAnsi="Symbol"/>
        </w:rPr>
        <w:t></w:t>
      </w:r>
      <w:r>
        <w:t xml:space="preserve">  Check</w:t>
      </w:r>
      <w:proofErr w:type="gramEnd"/>
      <w:r>
        <w:t xml:space="preserve"> system settings: Open Windows Device Manager and check the mouse and related USB devices for errors. Update or reinstall the relevant driver if needed.</w:t>
      </w:r>
    </w:p>
    <w:p w14:paraId="71DDED3A" w14:textId="62352DD3" w:rsidR="003B5B7E" w:rsidRPr="003B5B7E" w:rsidRDefault="003B5B7E" w:rsidP="003B5B7E">
      <w:pPr>
        <w:pStyle w:val="ListParagraph"/>
        <w:numPr>
          <w:ilvl w:val="0"/>
          <w:numId w:val="1"/>
        </w:numPr>
        <w:rPr>
          <w:rFonts w:ascii="Baskerville Old Face" w:hAnsi="Baskerville Old Face"/>
          <w:b/>
          <w:bCs/>
          <w:sz w:val="28"/>
          <w:szCs w:val="28"/>
        </w:rPr>
      </w:pPr>
      <w:r w:rsidRPr="003B5B7E">
        <w:rPr>
          <w:rFonts w:ascii="Baskerville Old Face" w:hAnsi="Baskerville Old Face"/>
          <w:b/>
          <w:bCs/>
          <w:sz w:val="28"/>
          <w:szCs w:val="28"/>
        </w:rPr>
        <w:t xml:space="preserve"> </w:t>
      </w:r>
      <w:r w:rsidRPr="003B5B7E">
        <w:rPr>
          <w:rFonts w:ascii="Baskerville Old Face" w:hAnsi="Baskerville Old Face"/>
        </w:rPr>
        <w:t>If the mouse works on another computer, check the original computer's USB port, driver, and settings. If it fails on multiple computers, the mouse or receiver may be defective.</w:t>
      </w:r>
    </w:p>
    <w:p w14:paraId="2D2BE952" w14:textId="518D8EAB" w:rsidR="003B5B7E" w:rsidRDefault="003B5B7E" w:rsidP="003B5B7E">
      <w:pPr>
        <w:rPr>
          <w:rFonts w:ascii="Baskerville Old Face" w:hAnsi="Baskerville Old Face"/>
          <w:b/>
          <w:bCs/>
          <w:sz w:val="28"/>
          <w:szCs w:val="28"/>
        </w:rPr>
      </w:pPr>
    </w:p>
    <w:p w14:paraId="3EA70C4A" w14:textId="298F4861" w:rsidR="003B5B7E" w:rsidRDefault="003B5B7E" w:rsidP="003B5B7E">
      <w:pPr>
        <w:rPr>
          <w:rFonts w:ascii="Baskerville Old Face" w:hAnsi="Baskerville Old Face"/>
          <w:b/>
          <w:bCs/>
          <w:sz w:val="28"/>
          <w:szCs w:val="28"/>
        </w:rPr>
      </w:pPr>
    </w:p>
    <w:p w14:paraId="78D86E60" w14:textId="26F3B096" w:rsidR="003B5B7E" w:rsidRDefault="003B5B7E" w:rsidP="003B5B7E">
      <w:pPr>
        <w:rPr>
          <w:rFonts w:ascii="Baskerville Old Face" w:hAnsi="Baskerville Old Face"/>
          <w:b/>
          <w:bCs/>
          <w:sz w:val="28"/>
          <w:szCs w:val="28"/>
        </w:rPr>
      </w:pPr>
      <w:r>
        <w:rPr>
          <w:rFonts w:ascii="Baskerville Old Face" w:hAnsi="Baskerville Old Face"/>
          <w:b/>
          <w:bCs/>
          <w:sz w:val="28"/>
          <w:szCs w:val="28"/>
        </w:rPr>
        <w:t xml:space="preserve">4.  </w:t>
      </w:r>
      <w:r w:rsidRPr="003B5B7E">
        <w:rPr>
          <w:rFonts w:ascii="Baskerville Old Face" w:hAnsi="Baskerville Old Face"/>
          <w:b/>
          <w:bCs/>
          <w:sz w:val="28"/>
          <w:szCs w:val="28"/>
        </w:rPr>
        <w:t xml:space="preserve">Imagine you are working on a helpdesk team for a gaming cafe. One system is overheating and shutting down during use. List 3 possible hardware causes and describe how you would check each </w:t>
      </w:r>
      <w:proofErr w:type="gramStart"/>
      <w:r w:rsidRPr="003B5B7E">
        <w:rPr>
          <w:rFonts w:ascii="Baskerville Old Face" w:hAnsi="Baskerville Old Face"/>
          <w:b/>
          <w:bCs/>
          <w:sz w:val="28"/>
          <w:szCs w:val="28"/>
        </w:rPr>
        <w:t>one.&lt;</w:t>
      </w:r>
      <w:proofErr w:type="spellStart"/>
      <w:proofErr w:type="gramEnd"/>
      <w:r w:rsidRPr="003B5B7E">
        <w:rPr>
          <w:rFonts w:ascii="Baskerville Old Face" w:hAnsi="Baskerville Old Face"/>
          <w:b/>
          <w:bCs/>
          <w:sz w:val="28"/>
          <w:szCs w:val="28"/>
        </w:rPr>
        <w:t>br</w:t>
      </w:r>
      <w:proofErr w:type="spellEnd"/>
      <w:r w:rsidRPr="003B5B7E">
        <w:rPr>
          <w:rFonts w:ascii="Baskerville Old Face" w:hAnsi="Baskerville Old Face"/>
          <w:b/>
          <w:bCs/>
          <w:sz w:val="28"/>
          <w:szCs w:val="28"/>
        </w:rPr>
        <w:t>&gt;&lt;</w:t>
      </w:r>
      <w:proofErr w:type="spellStart"/>
      <w:r w:rsidRPr="003B5B7E">
        <w:rPr>
          <w:rFonts w:ascii="Baskerville Old Face" w:hAnsi="Baskerville Old Face"/>
          <w:b/>
          <w:bCs/>
          <w:sz w:val="28"/>
          <w:szCs w:val="28"/>
        </w:rPr>
        <w:t>br</w:t>
      </w:r>
      <w:proofErr w:type="spellEnd"/>
      <w:r w:rsidRPr="003B5B7E">
        <w:rPr>
          <w:rFonts w:ascii="Baskerville Old Face" w:hAnsi="Baskerville Old Face"/>
          <w:b/>
          <w:bCs/>
          <w:sz w:val="28"/>
          <w:szCs w:val="28"/>
        </w:rPr>
        <w:t>&gt;&lt;</w:t>
      </w:r>
      <w:proofErr w:type="spellStart"/>
      <w:r w:rsidRPr="003B5B7E">
        <w:rPr>
          <w:rFonts w:ascii="Baskerville Old Face" w:hAnsi="Baskerville Old Face"/>
          <w:b/>
          <w:bCs/>
          <w:sz w:val="28"/>
          <w:szCs w:val="28"/>
        </w:rPr>
        <w:t>em</w:t>
      </w:r>
      <w:proofErr w:type="spellEnd"/>
      <w:r w:rsidRPr="003B5B7E">
        <w:rPr>
          <w:rFonts w:ascii="Baskerville Old Face" w:hAnsi="Baskerville Old Face"/>
          <w:b/>
          <w:bCs/>
          <w:sz w:val="28"/>
          <w:szCs w:val="28"/>
        </w:rPr>
        <w:t>&gt;&lt;strong&gt;Hint:&lt;/strong&gt; Think about fans, dust, and thermal paste.&lt;/</w:t>
      </w:r>
      <w:proofErr w:type="spellStart"/>
      <w:r w:rsidRPr="003B5B7E">
        <w:rPr>
          <w:rFonts w:ascii="Baskerville Old Face" w:hAnsi="Baskerville Old Face"/>
          <w:b/>
          <w:bCs/>
          <w:sz w:val="28"/>
          <w:szCs w:val="28"/>
        </w:rPr>
        <w:t>em</w:t>
      </w:r>
      <w:proofErr w:type="spellEnd"/>
      <w:r w:rsidRPr="003B5B7E">
        <w:rPr>
          <w:rFonts w:ascii="Baskerville Old Face" w:hAnsi="Baskerville Old Face"/>
          <w:b/>
          <w:bCs/>
          <w:sz w:val="28"/>
          <w:szCs w:val="28"/>
        </w:rPr>
        <w:t>&gt;</w:t>
      </w:r>
      <w:r>
        <w:rPr>
          <w:rFonts w:ascii="Baskerville Old Face" w:hAnsi="Baskerville Old Face"/>
          <w:b/>
          <w:bCs/>
          <w:sz w:val="28"/>
          <w:szCs w:val="28"/>
        </w:rPr>
        <w:t xml:space="preserve"> </w:t>
      </w:r>
    </w:p>
    <w:p w14:paraId="6DCA3891" w14:textId="2D728E0F" w:rsidR="003B5B7E" w:rsidRDefault="003B5B7E" w:rsidP="003B5B7E">
      <w:pPr>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7100"/>
      </w:tblGrid>
      <w:tr w:rsidR="003B5B7E" w:rsidRPr="003B5B7E" w14:paraId="7CD24E5E" w14:textId="77777777" w:rsidTr="003B5B7E">
        <w:trPr>
          <w:tblCellSpacing w:w="15" w:type="dxa"/>
        </w:trPr>
        <w:tc>
          <w:tcPr>
            <w:tcW w:w="0" w:type="auto"/>
            <w:vAlign w:val="center"/>
            <w:hideMark/>
          </w:tcPr>
          <w:p w14:paraId="4953A29A" w14:textId="77777777" w:rsidR="003B5B7E" w:rsidRPr="003B5B7E" w:rsidRDefault="003B5B7E" w:rsidP="003B5B7E">
            <w:pPr>
              <w:spacing w:before="100" w:beforeAutospacing="1" w:after="100" w:afterAutospacing="1" w:line="240" w:lineRule="auto"/>
              <w:jc w:val="center"/>
              <w:rPr>
                <w:rFonts w:ascii="Times New Roman" w:eastAsia="Times New Roman" w:hAnsi="Times New Roman" w:cs="Times New Roman"/>
                <w:b/>
                <w:bCs/>
                <w:sz w:val="24"/>
                <w:szCs w:val="24"/>
              </w:rPr>
            </w:pPr>
            <w:r w:rsidRPr="003B5B7E">
              <w:rPr>
                <w:rFonts w:ascii="Times New Roman" w:eastAsia="Times New Roman" w:hAnsi="Times New Roman" w:cs="Times New Roman"/>
                <w:b/>
                <w:bCs/>
                <w:sz w:val="24"/>
                <w:szCs w:val="24"/>
              </w:rPr>
              <w:t>Hardware cause</w:t>
            </w:r>
          </w:p>
        </w:tc>
        <w:tc>
          <w:tcPr>
            <w:tcW w:w="0" w:type="auto"/>
            <w:vAlign w:val="center"/>
            <w:hideMark/>
          </w:tcPr>
          <w:p w14:paraId="2891CF81" w14:textId="77777777" w:rsidR="003B5B7E" w:rsidRPr="003B5B7E" w:rsidRDefault="003B5B7E" w:rsidP="003B5B7E">
            <w:pPr>
              <w:spacing w:before="100" w:beforeAutospacing="1" w:after="100" w:afterAutospacing="1" w:line="240" w:lineRule="auto"/>
              <w:jc w:val="center"/>
              <w:rPr>
                <w:rFonts w:ascii="Times New Roman" w:eastAsia="Times New Roman" w:hAnsi="Times New Roman" w:cs="Times New Roman"/>
                <w:b/>
                <w:bCs/>
                <w:sz w:val="24"/>
                <w:szCs w:val="24"/>
              </w:rPr>
            </w:pPr>
            <w:r w:rsidRPr="003B5B7E">
              <w:rPr>
                <w:rFonts w:ascii="Times New Roman" w:eastAsia="Times New Roman" w:hAnsi="Times New Roman" w:cs="Times New Roman"/>
                <w:b/>
                <w:bCs/>
                <w:sz w:val="24"/>
                <w:szCs w:val="24"/>
              </w:rPr>
              <w:t>How to check</w:t>
            </w:r>
          </w:p>
        </w:tc>
      </w:tr>
      <w:tr w:rsidR="003B5B7E" w:rsidRPr="003B5B7E" w14:paraId="4710EFCD" w14:textId="77777777" w:rsidTr="003B5B7E">
        <w:trPr>
          <w:tblCellSpacing w:w="15" w:type="dxa"/>
        </w:trPr>
        <w:tc>
          <w:tcPr>
            <w:tcW w:w="0" w:type="auto"/>
            <w:vAlign w:val="center"/>
            <w:hideMark/>
          </w:tcPr>
          <w:p w14:paraId="2B15696E" w14:textId="77777777" w:rsidR="003B5B7E" w:rsidRPr="003B5B7E" w:rsidRDefault="003B5B7E" w:rsidP="003B5B7E">
            <w:pPr>
              <w:spacing w:before="100" w:beforeAutospacing="1" w:after="100" w:afterAutospacing="1" w:line="240" w:lineRule="auto"/>
              <w:rPr>
                <w:rFonts w:ascii="Times New Roman" w:eastAsia="Times New Roman" w:hAnsi="Times New Roman" w:cs="Times New Roman"/>
                <w:sz w:val="24"/>
                <w:szCs w:val="24"/>
              </w:rPr>
            </w:pPr>
            <w:r w:rsidRPr="003B5B7E">
              <w:rPr>
                <w:rFonts w:ascii="Times New Roman" w:eastAsia="Times New Roman" w:hAnsi="Times New Roman" w:cs="Times New Roman"/>
                <w:sz w:val="24"/>
                <w:szCs w:val="24"/>
              </w:rPr>
              <w:t>1. Faulty cooling fans</w:t>
            </w:r>
          </w:p>
        </w:tc>
        <w:tc>
          <w:tcPr>
            <w:tcW w:w="0" w:type="auto"/>
            <w:vAlign w:val="center"/>
            <w:hideMark/>
          </w:tcPr>
          <w:p w14:paraId="6F7A6F69" w14:textId="77777777" w:rsidR="003B5B7E" w:rsidRPr="003B5B7E" w:rsidRDefault="003B5B7E" w:rsidP="003B5B7E">
            <w:pPr>
              <w:spacing w:before="100" w:beforeAutospacing="1" w:after="100" w:afterAutospacing="1" w:line="240" w:lineRule="auto"/>
              <w:rPr>
                <w:rFonts w:ascii="Times New Roman" w:eastAsia="Times New Roman" w:hAnsi="Times New Roman" w:cs="Times New Roman"/>
                <w:sz w:val="24"/>
                <w:szCs w:val="24"/>
              </w:rPr>
            </w:pPr>
            <w:r w:rsidRPr="003B5B7E">
              <w:rPr>
                <w:rFonts w:ascii="Times New Roman" w:eastAsia="Times New Roman" w:hAnsi="Times New Roman" w:cs="Times New Roman"/>
                <w:sz w:val="24"/>
                <w:szCs w:val="24"/>
              </w:rPr>
              <w:t>Check whether the CPU and graphics card fans spin properly during operation. Replace a faulty fan if necessary.</w:t>
            </w:r>
          </w:p>
        </w:tc>
      </w:tr>
      <w:tr w:rsidR="003B5B7E" w:rsidRPr="003B5B7E" w14:paraId="4FE7FEE7" w14:textId="77777777" w:rsidTr="003B5B7E">
        <w:trPr>
          <w:tblCellSpacing w:w="15" w:type="dxa"/>
        </w:trPr>
        <w:tc>
          <w:tcPr>
            <w:tcW w:w="0" w:type="auto"/>
            <w:vAlign w:val="center"/>
            <w:hideMark/>
          </w:tcPr>
          <w:p w14:paraId="6FCC7199" w14:textId="77777777" w:rsidR="003B5B7E" w:rsidRPr="003B5B7E" w:rsidRDefault="003B5B7E" w:rsidP="003B5B7E">
            <w:pPr>
              <w:spacing w:before="100" w:beforeAutospacing="1" w:after="100" w:afterAutospacing="1" w:line="240" w:lineRule="auto"/>
              <w:rPr>
                <w:rFonts w:ascii="Times New Roman" w:eastAsia="Times New Roman" w:hAnsi="Times New Roman" w:cs="Times New Roman"/>
                <w:sz w:val="24"/>
                <w:szCs w:val="24"/>
              </w:rPr>
            </w:pPr>
            <w:r w:rsidRPr="003B5B7E">
              <w:rPr>
                <w:rFonts w:ascii="Times New Roman" w:eastAsia="Times New Roman" w:hAnsi="Times New Roman" w:cs="Times New Roman"/>
                <w:sz w:val="24"/>
                <w:szCs w:val="24"/>
              </w:rPr>
              <w:lastRenderedPageBreak/>
              <w:t>2. Dust buildup</w:t>
            </w:r>
          </w:p>
        </w:tc>
        <w:tc>
          <w:tcPr>
            <w:tcW w:w="0" w:type="auto"/>
            <w:vAlign w:val="center"/>
            <w:hideMark/>
          </w:tcPr>
          <w:p w14:paraId="112EEA87" w14:textId="77777777" w:rsidR="003B5B7E" w:rsidRPr="003B5B7E" w:rsidRDefault="003B5B7E" w:rsidP="003B5B7E">
            <w:pPr>
              <w:spacing w:before="100" w:beforeAutospacing="1" w:after="100" w:afterAutospacing="1" w:line="240" w:lineRule="auto"/>
              <w:rPr>
                <w:rFonts w:ascii="Times New Roman" w:eastAsia="Times New Roman" w:hAnsi="Times New Roman" w:cs="Times New Roman"/>
                <w:sz w:val="24"/>
                <w:szCs w:val="24"/>
              </w:rPr>
            </w:pPr>
            <w:r w:rsidRPr="003B5B7E">
              <w:rPr>
                <w:rFonts w:ascii="Times New Roman" w:eastAsia="Times New Roman" w:hAnsi="Times New Roman" w:cs="Times New Roman"/>
                <w:sz w:val="24"/>
                <w:szCs w:val="24"/>
              </w:rPr>
              <w:t>Inspect the fans, air vents, and heatsinks for dust. Turn off and unplug the PC before cleaning them carefully with suitable computer-cleaning equipment.</w:t>
            </w:r>
          </w:p>
        </w:tc>
      </w:tr>
      <w:tr w:rsidR="003B5B7E" w:rsidRPr="003B5B7E" w14:paraId="0C77FD22" w14:textId="77777777" w:rsidTr="003B5B7E">
        <w:trPr>
          <w:tblCellSpacing w:w="15" w:type="dxa"/>
        </w:trPr>
        <w:tc>
          <w:tcPr>
            <w:tcW w:w="0" w:type="auto"/>
            <w:vAlign w:val="center"/>
            <w:hideMark/>
          </w:tcPr>
          <w:p w14:paraId="122AD729" w14:textId="77777777" w:rsidR="003B5B7E" w:rsidRPr="003B5B7E" w:rsidRDefault="003B5B7E" w:rsidP="003B5B7E">
            <w:pPr>
              <w:spacing w:before="100" w:beforeAutospacing="1" w:after="100" w:afterAutospacing="1" w:line="240" w:lineRule="auto"/>
              <w:rPr>
                <w:rFonts w:ascii="Times New Roman" w:eastAsia="Times New Roman" w:hAnsi="Times New Roman" w:cs="Times New Roman"/>
                <w:sz w:val="24"/>
                <w:szCs w:val="24"/>
              </w:rPr>
            </w:pPr>
            <w:r w:rsidRPr="003B5B7E">
              <w:rPr>
                <w:rFonts w:ascii="Times New Roman" w:eastAsia="Times New Roman" w:hAnsi="Times New Roman" w:cs="Times New Roman"/>
                <w:sz w:val="24"/>
                <w:szCs w:val="24"/>
              </w:rPr>
              <w:t>3. Old or poorly applied thermal paste</w:t>
            </w:r>
          </w:p>
        </w:tc>
        <w:tc>
          <w:tcPr>
            <w:tcW w:w="0" w:type="auto"/>
            <w:vAlign w:val="center"/>
            <w:hideMark/>
          </w:tcPr>
          <w:p w14:paraId="108D014F" w14:textId="77777777" w:rsidR="003B5B7E" w:rsidRPr="003B5B7E" w:rsidRDefault="003B5B7E" w:rsidP="003B5B7E">
            <w:pPr>
              <w:spacing w:before="100" w:beforeAutospacing="1" w:after="100" w:afterAutospacing="1" w:line="240" w:lineRule="auto"/>
              <w:rPr>
                <w:rFonts w:ascii="Times New Roman" w:eastAsia="Times New Roman" w:hAnsi="Times New Roman" w:cs="Times New Roman"/>
                <w:sz w:val="24"/>
                <w:szCs w:val="24"/>
              </w:rPr>
            </w:pPr>
            <w:r w:rsidRPr="003B5B7E">
              <w:rPr>
                <w:rFonts w:ascii="Times New Roman" w:eastAsia="Times New Roman" w:hAnsi="Times New Roman" w:cs="Times New Roman"/>
                <w:sz w:val="24"/>
                <w:szCs w:val="24"/>
              </w:rPr>
              <w:t>Check whether the CPU is overheating even though its cooler is working. A qualified technician can inspect and replace the thermal paste if necessary.</w:t>
            </w:r>
          </w:p>
        </w:tc>
      </w:tr>
    </w:tbl>
    <w:p w14:paraId="1EC0ACBE" w14:textId="21CFA04F" w:rsidR="003B5B7E" w:rsidRDefault="003B5B7E" w:rsidP="003B5B7E">
      <w:pPr>
        <w:rPr>
          <w:rFonts w:ascii="Baskerville Old Face" w:hAnsi="Baskerville Old Face"/>
          <w:b/>
          <w:bCs/>
          <w:sz w:val="28"/>
          <w:szCs w:val="28"/>
        </w:rPr>
      </w:pPr>
    </w:p>
    <w:p w14:paraId="3545A84D" w14:textId="00A4CBE9" w:rsidR="003B5B7E" w:rsidRPr="003B5B7E" w:rsidRDefault="003B5B7E" w:rsidP="003B5B7E">
      <w:pPr>
        <w:pStyle w:val="ListParagraph"/>
        <w:numPr>
          <w:ilvl w:val="0"/>
          <w:numId w:val="1"/>
        </w:numPr>
        <w:rPr>
          <w:rFonts w:ascii="Baskerville Old Face" w:hAnsi="Baskerville Old Face"/>
          <w:b/>
          <w:bCs/>
          <w:sz w:val="28"/>
          <w:szCs w:val="28"/>
        </w:rPr>
      </w:pPr>
      <w:r w:rsidRPr="003B5B7E">
        <w:rPr>
          <w:rFonts w:ascii="Baskerville Old Face" w:hAnsi="Baskerville Old Face"/>
        </w:rPr>
        <w:t>Check the cooling fans, clean dust from the system, and inspect the CPU cooling system. These steps can help prevent overheating and unexpected shutdowns.</w:t>
      </w:r>
    </w:p>
    <w:p w14:paraId="2D61A6E4" w14:textId="52718757" w:rsidR="003B5B7E" w:rsidRDefault="003B5B7E" w:rsidP="003B5B7E">
      <w:pPr>
        <w:pStyle w:val="NormalWeb"/>
        <w:numPr>
          <w:ilvl w:val="0"/>
          <w:numId w:val="1"/>
        </w:numPr>
      </w:pPr>
      <w:r>
        <w:t>Always shut down and unplug the computer before inspecting or cleaning internal components.</w:t>
      </w:r>
    </w:p>
    <w:p w14:paraId="4D2F60A4" w14:textId="77777777" w:rsidR="003B5B7E" w:rsidRPr="003B5B7E" w:rsidRDefault="003B5B7E" w:rsidP="003B5B7E">
      <w:pPr>
        <w:ind w:left="360"/>
        <w:rPr>
          <w:rFonts w:ascii="Baskerville Old Face" w:hAnsi="Baskerville Old Face"/>
          <w:b/>
          <w:bCs/>
          <w:sz w:val="28"/>
          <w:szCs w:val="28"/>
        </w:rPr>
      </w:pPr>
    </w:p>
    <w:sectPr w:rsidR="003B5B7E" w:rsidRPr="003B5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1F0F95"/>
    <w:multiLevelType w:val="hybridMultilevel"/>
    <w:tmpl w:val="9FA2B740"/>
    <w:lvl w:ilvl="0" w:tplc="6B1A407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462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7E"/>
    <w:rsid w:val="003B5B7E"/>
    <w:rsid w:val="00924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20F9"/>
  <w15:chartTrackingRefBased/>
  <w15:docId w15:val="{5F182222-9DE8-4BBA-BE5F-3C4E0476B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5B7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B5B7E"/>
    <w:rPr>
      <w:rFonts w:ascii="Courier New" w:eastAsia="Times New Roman" w:hAnsi="Courier New" w:cs="Courier New"/>
      <w:sz w:val="20"/>
      <w:szCs w:val="20"/>
    </w:rPr>
  </w:style>
  <w:style w:type="paragraph" w:styleId="ListParagraph">
    <w:name w:val="List Paragraph"/>
    <w:basedOn w:val="Normal"/>
    <w:uiPriority w:val="34"/>
    <w:qFormat/>
    <w:rsid w:val="003B5B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28456">
      <w:bodyDiv w:val="1"/>
      <w:marLeft w:val="0"/>
      <w:marRight w:val="0"/>
      <w:marTop w:val="0"/>
      <w:marBottom w:val="0"/>
      <w:divBdr>
        <w:top w:val="none" w:sz="0" w:space="0" w:color="auto"/>
        <w:left w:val="none" w:sz="0" w:space="0" w:color="auto"/>
        <w:bottom w:val="none" w:sz="0" w:space="0" w:color="auto"/>
        <w:right w:val="none" w:sz="0" w:space="0" w:color="auto"/>
      </w:divBdr>
    </w:div>
    <w:div w:id="823208183">
      <w:bodyDiv w:val="1"/>
      <w:marLeft w:val="0"/>
      <w:marRight w:val="0"/>
      <w:marTop w:val="0"/>
      <w:marBottom w:val="0"/>
      <w:divBdr>
        <w:top w:val="none" w:sz="0" w:space="0" w:color="auto"/>
        <w:left w:val="none" w:sz="0" w:space="0" w:color="auto"/>
        <w:bottom w:val="none" w:sz="0" w:space="0" w:color="auto"/>
        <w:right w:val="none" w:sz="0" w:space="0" w:color="auto"/>
      </w:divBdr>
      <w:divsChild>
        <w:div w:id="572935458">
          <w:marLeft w:val="0"/>
          <w:marRight w:val="0"/>
          <w:marTop w:val="0"/>
          <w:marBottom w:val="0"/>
          <w:divBdr>
            <w:top w:val="none" w:sz="0" w:space="0" w:color="auto"/>
            <w:left w:val="none" w:sz="0" w:space="0" w:color="auto"/>
            <w:bottom w:val="none" w:sz="0" w:space="0" w:color="auto"/>
            <w:right w:val="none" w:sz="0" w:space="0" w:color="auto"/>
          </w:divBdr>
          <w:divsChild>
            <w:div w:id="610281966">
              <w:marLeft w:val="0"/>
              <w:marRight w:val="0"/>
              <w:marTop w:val="0"/>
              <w:marBottom w:val="0"/>
              <w:divBdr>
                <w:top w:val="none" w:sz="0" w:space="0" w:color="auto"/>
                <w:left w:val="none" w:sz="0" w:space="0" w:color="auto"/>
                <w:bottom w:val="none" w:sz="0" w:space="0" w:color="auto"/>
                <w:right w:val="none" w:sz="0" w:space="0" w:color="auto"/>
              </w:divBdr>
              <w:divsChild>
                <w:div w:id="978342118">
                  <w:marLeft w:val="0"/>
                  <w:marRight w:val="0"/>
                  <w:marTop w:val="0"/>
                  <w:marBottom w:val="0"/>
                  <w:divBdr>
                    <w:top w:val="none" w:sz="0" w:space="0" w:color="auto"/>
                    <w:left w:val="none" w:sz="0" w:space="0" w:color="auto"/>
                    <w:bottom w:val="none" w:sz="0" w:space="0" w:color="auto"/>
                    <w:right w:val="none" w:sz="0" w:space="0" w:color="auto"/>
                  </w:divBdr>
                  <w:divsChild>
                    <w:div w:id="920261995">
                      <w:marLeft w:val="0"/>
                      <w:marRight w:val="0"/>
                      <w:marTop w:val="0"/>
                      <w:marBottom w:val="0"/>
                      <w:divBdr>
                        <w:top w:val="none" w:sz="0" w:space="0" w:color="auto"/>
                        <w:left w:val="none" w:sz="0" w:space="0" w:color="auto"/>
                        <w:bottom w:val="none" w:sz="0" w:space="0" w:color="auto"/>
                        <w:right w:val="none" w:sz="0" w:space="0" w:color="auto"/>
                      </w:divBdr>
                      <w:divsChild>
                        <w:div w:id="1620331917">
                          <w:marLeft w:val="0"/>
                          <w:marRight w:val="0"/>
                          <w:marTop w:val="0"/>
                          <w:marBottom w:val="0"/>
                          <w:divBdr>
                            <w:top w:val="none" w:sz="0" w:space="0" w:color="auto"/>
                            <w:left w:val="none" w:sz="0" w:space="0" w:color="auto"/>
                            <w:bottom w:val="none" w:sz="0" w:space="0" w:color="auto"/>
                            <w:right w:val="none" w:sz="0" w:space="0" w:color="auto"/>
                          </w:divBdr>
                          <w:divsChild>
                            <w:div w:id="1465658550">
                              <w:marLeft w:val="0"/>
                              <w:marRight w:val="0"/>
                              <w:marTop w:val="0"/>
                              <w:marBottom w:val="0"/>
                              <w:divBdr>
                                <w:top w:val="none" w:sz="0" w:space="0" w:color="auto"/>
                                <w:left w:val="none" w:sz="0" w:space="0" w:color="auto"/>
                                <w:bottom w:val="none" w:sz="0" w:space="0" w:color="auto"/>
                                <w:right w:val="none" w:sz="0" w:space="0" w:color="auto"/>
                              </w:divBdr>
                              <w:divsChild>
                                <w:div w:id="1221668796">
                                  <w:marLeft w:val="0"/>
                                  <w:marRight w:val="0"/>
                                  <w:marTop w:val="0"/>
                                  <w:marBottom w:val="0"/>
                                  <w:divBdr>
                                    <w:top w:val="none" w:sz="0" w:space="0" w:color="auto"/>
                                    <w:left w:val="none" w:sz="0" w:space="0" w:color="auto"/>
                                    <w:bottom w:val="none" w:sz="0" w:space="0" w:color="auto"/>
                                    <w:right w:val="none" w:sz="0" w:space="0" w:color="auto"/>
                                  </w:divBdr>
                                  <w:divsChild>
                                    <w:div w:id="467822234">
                                      <w:marLeft w:val="0"/>
                                      <w:marRight w:val="0"/>
                                      <w:marTop w:val="0"/>
                                      <w:marBottom w:val="0"/>
                                      <w:divBdr>
                                        <w:top w:val="none" w:sz="0" w:space="0" w:color="auto"/>
                                        <w:left w:val="none" w:sz="0" w:space="0" w:color="auto"/>
                                        <w:bottom w:val="none" w:sz="0" w:space="0" w:color="auto"/>
                                        <w:right w:val="none" w:sz="0" w:space="0" w:color="auto"/>
                                      </w:divBdr>
                                      <w:divsChild>
                                        <w:div w:id="652415275">
                                          <w:marLeft w:val="0"/>
                                          <w:marRight w:val="0"/>
                                          <w:marTop w:val="0"/>
                                          <w:marBottom w:val="0"/>
                                          <w:divBdr>
                                            <w:top w:val="none" w:sz="0" w:space="0" w:color="auto"/>
                                            <w:left w:val="none" w:sz="0" w:space="0" w:color="auto"/>
                                            <w:bottom w:val="none" w:sz="0" w:space="0" w:color="auto"/>
                                            <w:right w:val="none" w:sz="0" w:space="0" w:color="auto"/>
                                          </w:divBdr>
                                          <w:divsChild>
                                            <w:div w:id="1199398072">
                                              <w:marLeft w:val="0"/>
                                              <w:marRight w:val="0"/>
                                              <w:marTop w:val="0"/>
                                              <w:marBottom w:val="0"/>
                                              <w:divBdr>
                                                <w:top w:val="none" w:sz="0" w:space="0" w:color="auto"/>
                                                <w:left w:val="none" w:sz="0" w:space="0" w:color="auto"/>
                                                <w:bottom w:val="none" w:sz="0" w:space="0" w:color="auto"/>
                                                <w:right w:val="none" w:sz="0" w:space="0" w:color="auto"/>
                                              </w:divBdr>
                                              <w:divsChild>
                                                <w:div w:id="587620551">
                                                  <w:marLeft w:val="0"/>
                                                  <w:marRight w:val="0"/>
                                                  <w:marTop w:val="0"/>
                                                  <w:marBottom w:val="0"/>
                                                  <w:divBdr>
                                                    <w:top w:val="none" w:sz="0" w:space="0" w:color="auto"/>
                                                    <w:left w:val="none" w:sz="0" w:space="0" w:color="auto"/>
                                                    <w:bottom w:val="none" w:sz="0" w:space="0" w:color="auto"/>
                                                    <w:right w:val="none" w:sz="0" w:space="0" w:color="auto"/>
                                                  </w:divBdr>
                                                  <w:divsChild>
                                                    <w:div w:id="617179618">
                                                      <w:marLeft w:val="0"/>
                                                      <w:marRight w:val="0"/>
                                                      <w:marTop w:val="0"/>
                                                      <w:marBottom w:val="0"/>
                                                      <w:divBdr>
                                                        <w:top w:val="none" w:sz="0" w:space="0" w:color="auto"/>
                                                        <w:left w:val="none" w:sz="0" w:space="0" w:color="auto"/>
                                                        <w:bottom w:val="none" w:sz="0" w:space="0" w:color="auto"/>
                                                        <w:right w:val="none" w:sz="0" w:space="0" w:color="auto"/>
                                                      </w:divBdr>
                                                      <w:divsChild>
                                                        <w:div w:id="1620843586">
                                                          <w:marLeft w:val="0"/>
                                                          <w:marRight w:val="0"/>
                                                          <w:marTop w:val="0"/>
                                                          <w:marBottom w:val="0"/>
                                                          <w:divBdr>
                                                            <w:top w:val="none" w:sz="0" w:space="0" w:color="auto"/>
                                                            <w:left w:val="none" w:sz="0" w:space="0" w:color="auto"/>
                                                            <w:bottom w:val="none" w:sz="0" w:space="0" w:color="auto"/>
                                                            <w:right w:val="none" w:sz="0" w:space="0" w:color="auto"/>
                                                          </w:divBdr>
                                                          <w:divsChild>
                                                            <w:div w:id="1523546817">
                                                              <w:marLeft w:val="0"/>
                                                              <w:marRight w:val="0"/>
                                                              <w:marTop w:val="0"/>
                                                              <w:marBottom w:val="0"/>
                                                              <w:divBdr>
                                                                <w:top w:val="none" w:sz="0" w:space="0" w:color="auto"/>
                                                                <w:left w:val="none" w:sz="0" w:space="0" w:color="auto"/>
                                                                <w:bottom w:val="none" w:sz="0" w:space="0" w:color="auto"/>
                                                                <w:right w:val="none" w:sz="0" w:space="0" w:color="auto"/>
                                                              </w:divBdr>
                                                              <w:divsChild>
                                                                <w:div w:id="879705361">
                                                                  <w:marLeft w:val="0"/>
                                                                  <w:marRight w:val="0"/>
                                                                  <w:marTop w:val="0"/>
                                                                  <w:marBottom w:val="0"/>
                                                                  <w:divBdr>
                                                                    <w:top w:val="none" w:sz="0" w:space="0" w:color="auto"/>
                                                                    <w:left w:val="none" w:sz="0" w:space="0" w:color="auto"/>
                                                                    <w:bottom w:val="none" w:sz="0" w:space="0" w:color="auto"/>
                                                                    <w:right w:val="none" w:sz="0" w:space="0" w:color="auto"/>
                                                                  </w:divBdr>
                                                                  <w:divsChild>
                                                                    <w:div w:id="1611887919">
                                                                      <w:marLeft w:val="0"/>
                                                                      <w:marRight w:val="0"/>
                                                                      <w:marTop w:val="0"/>
                                                                      <w:marBottom w:val="0"/>
                                                                      <w:divBdr>
                                                                        <w:top w:val="none" w:sz="0" w:space="0" w:color="auto"/>
                                                                        <w:left w:val="none" w:sz="0" w:space="0" w:color="auto"/>
                                                                        <w:bottom w:val="none" w:sz="0" w:space="0" w:color="auto"/>
                                                                        <w:right w:val="none" w:sz="0" w:space="0" w:color="auto"/>
                                                                      </w:divBdr>
                                                                      <w:divsChild>
                                                                        <w:div w:id="135025959">
                                                                          <w:marLeft w:val="0"/>
                                                                          <w:marRight w:val="0"/>
                                                                          <w:marTop w:val="0"/>
                                                                          <w:marBottom w:val="0"/>
                                                                          <w:divBdr>
                                                                            <w:top w:val="none" w:sz="0" w:space="0" w:color="auto"/>
                                                                            <w:left w:val="none" w:sz="0" w:space="0" w:color="auto"/>
                                                                            <w:bottom w:val="none" w:sz="0" w:space="0" w:color="auto"/>
                                                                            <w:right w:val="none" w:sz="0" w:space="0" w:color="auto"/>
                                                                          </w:divBdr>
                                                                          <w:divsChild>
                                                                            <w:div w:id="7068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8751696">
      <w:bodyDiv w:val="1"/>
      <w:marLeft w:val="0"/>
      <w:marRight w:val="0"/>
      <w:marTop w:val="0"/>
      <w:marBottom w:val="0"/>
      <w:divBdr>
        <w:top w:val="none" w:sz="0" w:space="0" w:color="auto"/>
        <w:left w:val="none" w:sz="0" w:space="0" w:color="auto"/>
        <w:bottom w:val="none" w:sz="0" w:space="0" w:color="auto"/>
        <w:right w:val="none" w:sz="0" w:space="0" w:color="auto"/>
      </w:divBdr>
    </w:div>
    <w:div w:id="1672558366">
      <w:bodyDiv w:val="1"/>
      <w:marLeft w:val="0"/>
      <w:marRight w:val="0"/>
      <w:marTop w:val="0"/>
      <w:marBottom w:val="0"/>
      <w:divBdr>
        <w:top w:val="none" w:sz="0" w:space="0" w:color="auto"/>
        <w:left w:val="none" w:sz="0" w:space="0" w:color="auto"/>
        <w:bottom w:val="none" w:sz="0" w:space="0" w:color="auto"/>
        <w:right w:val="none" w:sz="0" w:space="0" w:color="auto"/>
      </w:divBdr>
    </w:div>
    <w:div w:id="168278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cp:revision>
  <dcterms:created xsi:type="dcterms:W3CDTF">2026-10-26T15:16:00Z</dcterms:created>
  <dcterms:modified xsi:type="dcterms:W3CDTF">2026-10-26T15:23:00Z</dcterms:modified>
</cp:coreProperties>
</file>