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DEFC5" w14:textId="453C3E84" w:rsidR="00F84C65" w:rsidRDefault="00F84C65">
      <w:pPr>
        <w:rPr>
          <w:rFonts w:ascii="Baskerville Old Face" w:hAnsi="Baskerville Old Face"/>
          <w:b/>
          <w:bCs/>
          <w:sz w:val="28"/>
          <w:szCs w:val="28"/>
        </w:rPr>
      </w:pPr>
      <w:r>
        <w:rPr>
          <w:rFonts w:ascii="Baskerville Old Face" w:hAnsi="Baskerville Old Face"/>
          <w:b/>
          <w:bCs/>
          <w:sz w:val="28"/>
          <w:szCs w:val="28"/>
        </w:rPr>
        <w:t xml:space="preserve">1. </w:t>
      </w:r>
      <w:r w:rsidRPr="00F84C65">
        <w:rPr>
          <w:rFonts w:ascii="Baskerville Old Face" w:hAnsi="Baskerville Old Face"/>
          <w:b/>
          <w:bCs/>
          <w:sz w:val="28"/>
          <w:szCs w:val="28"/>
        </w:rPr>
        <w:t>List three real-life scenarios where a multimeter would be used to troubleshoot a computer or smartphone issue, and explain in one line how the multimeter helps in each case.</w:t>
      </w:r>
    </w:p>
    <w:p w14:paraId="333721A6" w14:textId="4A1F77AC" w:rsidR="00F84C65" w:rsidRDefault="00F84C65">
      <w:pPr>
        <w:rPr>
          <w:rFonts w:ascii="Baskerville Old Face" w:hAnsi="Baskerville Old Face"/>
          <w:b/>
          <w:bCs/>
          <w:sz w:val="28"/>
          <w:szCs w:val="28"/>
        </w:rPr>
      </w:pPr>
      <w:proofErr w:type="gramStart"/>
      <w:r>
        <w:rPr>
          <w:rFonts w:ascii="Baskerville Old Face" w:hAnsi="Baskerville Old Face"/>
          <w:b/>
          <w:bCs/>
          <w:sz w:val="28"/>
          <w:szCs w:val="28"/>
        </w:rPr>
        <w:t>Ans :</w:t>
      </w:r>
      <w:proofErr w:type="gramEnd"/>
      <w:r>
        <w:rPr>
          <w:rFonts w:ascii="Baskerville Old Face" w:hAnsi="Baskerville Old Face"/>
          <w:b/>
          <w:bCs/>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2596"/>
        <w:gridCol w:w="6335"/>
      </w:tblGrid>
      <w:tr w:rsidR="00F84C65" w:rsidRPr="00F84C65" w14:paraId="433759CD" w14:textId="77777777" w:rsidTr="00F84C65">
        <w:trPr>
          <w:tblCellSpacing w:w="15" w:type="dxa"/>
        </w:trPr>
        <w:tc>
          <w:tcPr>
            <w:tcW w:w="0" w:type="auto"/>
            <w:vAlign w:val="center"/>
            <w:hideMark/>
          </w:tcPr>
          <w:p w14:paraId="7A313A93" w14:textId="77777777" w:rsidR="00F84C65" w:rsidRPr="00F84C65" w:rsidRDefault="00F84C65" w:rsidP="00F84C65">
            <w:pPr>
              <w:spacing w:before="100" w:beforeAutospacing="1" w:after="100" w:afterAutospacing="1" w:line="240" w:lineRule="auto"/>
              <w:jc w:val="center"/>
              <w:rPr>
                <w:rFonts w:ascii="Times New Roman" w:eastAsia="Times New Roman" w:hAnsi="Times New Roman" w:cs="Times New Roman"/>
                <w:b/>
                <w:bCs/>
                <w:sz w:val="24"/>
                <w:szCs w:val="24"/>
              </w:rPr>
            </w:pPr>
            <w:r w:rsidRPr="00F84C65">
              <w:rPr>
                <w:rFonts w:ascii="Times New Roman" w:eastAsia="Times New Roman" w:hAnsi="Times New Roman" w:cs="Times New Roman"/>
                <w:b/>
                <w:bCs/>
                <w:sz w:val="24"/>
                <w:szCs w:val="24"/>
              </w:rPr>
              <w:t>No.</w:t>
            </w:r>
          </w:p>
        </w:tc>
        <w:tc>
          <w:tcPr>
            <w:tcW w:w="0" w:type="auto"/>
            <w:vAlign w:val="center"/>
            <w:hideMark/>
          </w:tcPr>
          <w:p w14:paraId="4DA11B54" w14:textId="77777777" w:rsidR="00F84C65" w:rsidRPr="00F84C65" w:rsidRDefault="00F84C65" w:rsidP="00F84C65">
            <w:pPr>
              <w:spacing w:before="100" w:beforeAutospacing="1" w:after="100" w:afterAutospacing="1" w:line="240" w:lineRule="auto"/>
              <w:jc w:val="center"/>
              <w:rPr>
                <w:rFonts w:ascii="Times New Roman" w:eastAsia="Times New Roman" w:hAnsi="Times New Roman" w:cs="Times New Roman"/>
                <w:b/>
                <w:bCs/>
                <w:sz w:val="24"/>
                <w:szCs w:val="24"/>
              </w:rPr>
            </w:pPr>
            <w:r w:rsidRPr="00F84C65">
              <w:rPr>
                <w:rFonts w:ascii="Times New Roman" w:eastAsia="Times New Roman" w:hAnsi="Times New Roman" w:cs="Times New Roman"/>
                <w:b/>
                <w:bCs/>
                <w:sz w:val="24"/>
                <w:szCs w:val="24"/>
              </w:rPr>
              <w:t>Scenario</w:t>
            </w:r>
          </w:p>
        </w:tc>
        <w:tc>
          <w:tcPr>
            <w:tcW w:w="0" w:type="auto"/>
            <w:vAlign w:val="center"/>
            <w:hideMark/>
          </w:tcPr>
          <w:p w14:paraId="38A23E28" w14:textId="77777777" w:rsidR="00F84C65" w:rsidRPr="00F84C65" w:rsidRDefault="00F84C65" w:rsidP="00F84C65">
            <w:pPr>
              <w:spacing w:before="100" w:beforeAutospacing="1" w:after="100" w:afterAutospacing="1" w:line="240" w:lineRule="auto"/>
              <w:jc w:val="center"/>
              <w:rPr>
                <w:rFonts w:ascii="Times New Roman" w:eastAsia="Times New Roman" w:hAnsi="Times New Roman" w:cs="Times New Roman"/>
                <w:b/>
                <w:bCs/>
                <w:sz w:val="24"/>
                <w:szCs w:val="24"/>
              </w:rPr>
            </w:pPr>
            <w:r w:rsidRPr="00F84C65">
              <w:rPr>
                <w:rFonts w:ascii="Times New Roman" w:eastAsia="Times New Roman" w:hAnsi="Times New Roman" w:cs="Times New Roman"/>
                <w:b/>
                <w:bCs/>
                <w:sz w:val="24"/>
                <w:szCs w:val="24"/>
              </w:rPr>
              <w:t>How the multimeter helps</w:t>
            </w:r>
          </w:p>
        </w:tc>
      </w:tr>
      <w:tr w:rsidR="00F84C65" w:rsidRPr="00F84C65" w14:paraId="168D41D3" w14:textId="77777777" w:rsidTr="00F84C65">
        <w:trPr>
          <w:tblCellSpacing w:w="15" w:type="dxa"/>
        </w:trPr>
        <w:tc>
          <w:tcPr>
            <w:tcW w:w="0" w:type="auto"/>
            <w:vAlign w:val="center"/>
            <w:hideMark/>
          </w:tcPr>
          <w:p w14:paraId="3D7CDC13" w14:textId="77777777" w:rsidR="00F84C65" w:rsidRPr="00F84C65" w:rsidRDefault="00F84C65" w:rsidP="00F84C65">
            <w:pPr>
              <w:spacing w:before="100" w:beforeAutospacing="1" w:after="100" w:afterAutospacing="1" w:line="240" w:lineRule="auto"/>
              <w:rPr>
                <w:rFonts w:ascii="Times New Roman" w:eastAsia="Times New Roman" w:hAnsi="Times New Roman" w:cs="Times New Roman"/>
                <w:sz w:val="24"/>
                <w:szCs w:val="24"/>
              </w:rPr>
            </w:pPr>
            <w:r w:rsidRPr="00F84C65">
              <w:rPr>
                <w:rFonts w:ascii="Times New Roman" w:eastAsia="Times New Roman" w:hAnsi="Times New Roman" w:cs="Times New Roman"/>
                <w:sz w:val="24"/>
                <w:szCs w:val="24"/>
              </w:rPr>
              <w:t>1</w:t>
            </w:r>
          </w:p>
        </w:tc>
        <w:tc>
          <w:tcPr>
            <w:tcW w:w="0" w:type="auto"/>
            <w:vAlign w:val="center"/>
            <w:hideMark/>
          </w:tcPr>
          <w:p w14:paraId="7A138D21" w14:textId="77777777" w:rsidR="00F84C65" w:rsidRPr="00F84C65" w:rsidRDefault="00F84C65" w:rsidP="00F84C65">
            <w:pPr>
              <w:spacing w:before="100" w:beforeAutospacing="1" w:after="100" w:afterAutospacing="1" w:line="240" w:lineRule="auto"/>
              <w:rPr>
                <w:rFonts w:ascii="Times New Roman" w:eastAsia="Times New Roman" w:hAnsi="Times New Roman" w:cs="Times New Roman"/>
                <w:sz w:val="24"/>
                <w:szCs w:val="24"/>
              </w:rPr>
            </w:pPr>
            <w:r w:rsidRPr="00F84C65">
              <w:rPr>
                <w:rFonts w:ascii="Times New Roman" w:eastAsia="Times New Roman" w:hAnsi="Times New Roman" w:cs="Times New Roman"/>
                <w:sz w:val="24"/>
                <w:szCs w:val="24"/>
              </w:rPr>
              <w:t>Computer power supply problem</w:t>
            </w:r>
          </w:p>
        </w:tc>
        <w:tc>
          <w:tcPr>
            <w:tcW w:w="0" w:type="auto"/>
            <w:vAlign w:val="center"/>
            <w:hideMark/>
          </w:tcPr>
          <w:p w14:paraId="5B1A2F16" w14:textId="77777777" w:rsidR="00F84C65" w:rsidRPr="00F84C65" w:rsidRDefault="00F84C65" w:rsidP="00F84C65">
            <w:pPr>
              <w:spacing w:before="100" w:beforeAutospacing="1" w:after="100" w:afterAutospacing="1" w:line="240" w:lineRule="auto"/>
              <w:rPr>
                <w:rFonts w:ascii="Times New Roman" w:eastAsia="Times New Roman" w:hAnsi="Times New Roman" w:cs="Times New Roman"/>
                <w:sz w:val="24"/>
                <w:szCs w:val="24"/>
              </w:rPr>
            </w:pPr>
            <w:r w:rsidRPr="00F84C65">
              <w:rPr>
                <w:rFonts w:ascii="Times New Roman" w:eastAsia="Times New Roman" w:hAnsi="Times New Roman" w:cs="Times New Roman"/>
                <w:sz w:val="24"/>
                <w:szCs w:val="24"/>
              </w:rPr>
              <w:t>Measures voltage to check whether the power supply is providing the correct output.</w:t>
            </w:r>
          </w:p>
        </w:tc>
      </w:tr>
      <w:tr w:rsidR="00F84C65" w:rsidRPr="00F84C65" w14:paraId="74025BDE" w14:textId="77777777" w:rsidTr="00F84C65">
        <w:trPr>
          <w:tblCellSpacing w:w="15" w:type="dxa"/>
        </w:trPr>
        <w:tc>
          <w:tcPr>
            <w:tcW w:w="0" w:type="auto"/>
            <w:vAlign w:val="center"/>
            <w:hideMark/>
          </w:tcPr>
          <w:p w14:paraId="44230588" w14:textId="77777777" w:rsidR="00F84C65" w:rsidRPr="00F84C65" w:rsidRDefault="00F84C65" w:rsidP="00F84C65">
            <w:pPr>
              <w:spacing w:before="100" w:beforeAutospacing="1" w:after="100" w:afterAutospacing="1" w:line="240" w:lineRule="auto"/>
              <w:rPr>
                <w:rFonts w:ascii="Times New Roman" w:eastAsia="Times New Roman" w:hAnsi="Times New Roman" w:cs="Times New Roman"/>
                <w:sz w:val="24"/>
                <w:szCs w:val="24"/>
              </w:rPr>
            </w:pPr>
            <w:r w:rsidRPr="00F84C65">
              <w:rPr>
                <w:rFonts w:ascii="Times New Roman" w:eastAsia="Times New Roman" w:hAnsi="Times New Roman" w:cs="Times New Roman"/>
                <w:sz w:val="24"/>
                <w:szCs w:val="24"/>
              </w:rPr>
              <w:t>2</w:t>
            </w:r>
          </w:p>
        </w:tc>
        <w:tc>
          <w:tcPr>
            <w:tcW w:w="0" w:type="auto"/>
            <w:vAlign w:val="center"/>
            <w:hideMark/>
          </w:tcPr>
          <w:p w14:paraId="0E980FFF" w14:textId="77777777" w:rsidR="00F84C65" w:rsidRPr="00F84C65" w:rsidRDefault="00F84C65" w:rsidP="00F84C65">
            <w:pPr>
              <w:spacing w:before="100" w:beforeAutospacing="1" w:after="100" w:afterAutospacing="1" w:line="240" w:lineRule="auto"/>
              <w:rPr>
                <w:rFonts w:ascii="Times New Roman" w:eastAsia="Times New Roman" w:hAnsi="Times New Roman" w:cs="Times New Roman"/>
                <w:sz w:val="24"/>
                <w:szCs w:val="24"/>
              </w:rPr>
            </w:pPr>
            <w:r w:rsidRPr="00F84C65">
              <w:rPr>
                <w:rFonts w:ascii="Times New Roman" w:eastAsia="Times New Roman" w:hAnsi="Times New Roman" w:cs="Times New Roman"/>
                <w:sz w:val="24"/>
                <w:szCs w:val="24"/>
              </w:rPr>
              <w:t>Smartphone not charging</w:t>
            </w:r>
          </w:p>
        </w:tc>
        <w:tc>
          <w:tcPr>
            <w:tcW w:w="0" w:type="auto"/>
            <w:vAlign w:val="center"/>
            <w:hideMark/>
          </w:tcPr>
          <w:p w14:paraId="7AAA5817" w14:textId="77777777" w:rsidR="00F84C65" w:rsidRPr="00F84C65" w:rsidRDefault="00F84C65" w:rsidP="00F84C65">
            <w:pPr>
              <w:spacing w:before="100" w:beforeAutospacing="1" w:after="100" w:afterAutospacing="1" w:line="240" w:lineRule="auto"/>
              <w:rPr>
                <w:rFonts w:ascii="Times New Roman" w:eastAsia="Times New Roman" w:hAnsi="Times New Roman" w:cs="Times New Roman"/>
                <w:sz w:val="24"/>
                <w:szCs w:val="24"/>
              </w:rPr>
            </w:pPr>
            <w:r w:rsidRPr="00F84C65">
              <w:rPr>
                <w:rFonts w:ascii="Times New Roman" w:eastAsia="Times New Roman" w:hAnsi="Times New Roman" w:cs="Times New Roman"/>
                <w:sz w:val="24"/>
                <w:szCs w:val="24"/>
              </w:rPr>
              <w:t>Checks the USB charging cable and charger voltage to identify a possible power problem.</w:t>
            </w:r>
          </w:p>
        </w:tc>
      </w:tr>
      <w:tr w:rsidR="00F84C65" w:rsidRPr="00F84C65" w14:paraId="2EFAAC37" w14:textId="77777777" w:rsidTr="00F84C65">
        <w:trPr>
          <w:tblCellSpacing w:w="15" w:type="dxa"/>
        </w:trPr>
        <w:tc>
          <w:tcPr>
            <w:tcW w:w="0" w:type="auto"/>
            <w:vAlign w:val="center"/>
            <w:hideMark/>
          </w:tcPr>
          <w:p w14:paraId="198B5B0C" w14:textId="77777777" w:rsidR="00F84C65" w:rsidRPr="00F84C65" w:rsidRDefault="00F84C65" w:rsidP="00F84C65">
            <w:pPr>
              <w:spacing w:before="100" w:beforeAutospacing="1" w:after="100" w:afterAutospacing="1" w:line="240" w:lineRule="auto"/>
              <w:rPr>
                <w:rFonts w:ascii="Times New Roman" w:eastAsia="Times New Roman" w:hAnsi="Times New Roman" w:cs="Times New Roman"/>
                <w:sz w:val="24"/>
                <w:szCs w:val="24"/>
              </w:rPr>
            </w:pPr>
            <w:r w:rsidRPr="00F84C65">
              <w:rPr>
                <w:rFonts w:ascii="Times New Roman" w:eastAsia="Times New Roman" w:hAnsi="Times New Roman" w:cs="Times New Roman"/>
                <w:sz w:val="24"/>
                <w:szCs w:val="24"/>
              </w:rPr>
              <w:t>3</w:t>
            </w:r>
          </w:p>
        </w:tc>
        <w:tc>
          <w:tcPr>
            <w:tcW w:w="0" w:type="auto"/>
            <w:vAlign w:val="center"/>
            <w:hideMark/>
          </w:tcPr>
          <w:p w14:paraId="12309788" w14:textId="77777777" w:rsidR="00F84C65" w:rsidRPr="00F84C65" w:rsidRDefault="00F84C65" w:rsidP="00F84C65">
            <w:pPr>
              <w:spacing w:before="100" w:beforeAutospacing="1" w:after="100" w:afterAutospacing="1" w:line="240" w:lineRule="auto"/>
              <w:rPr>
                <w:rFonts w:ascii="Times New Roman" w:eastAsia="Times New Roman" w:hAnsi="Times New Roman" w:cs="Times New Roman"/>
                <w:sz w:val="24"/>
                <w:szCs w:val="24"/>
              </w:rPr>
            </w:pPr>
            <w:r w:rsidRPr="00F84C65">
              <w:rPr>
                <w:rFonts w:ascii="Times New Roman" w:eastAsia="Times New Roman" w:hAnsi="Times New Roman" w:cs="Times New Roman"/>
                <w:sz w:val="24"/>
                <w:szCs w:val="24"/>
              </w:rPr>
              <w:t>Laptop battery problem</w:t>
            </w:r>
          </w:p>
        </w:tc>
        <w:tc>
          <w:tcPr>
            <w:tcW w:w="0" w:type="auto"/>
            <w:vAlign w:val="center"/>
            <w:hideMark/>
          </w:tcPr>
          <w:p w14:paraId="6D31EA69" w14:textId="77777777" w:rsidR="00F84C65" w:rsidRPr="00F84C65" w:rsidRDefault="00F84C65" w:rsidP="00F84C65">
            <w:pPr>
              <w:spacing w:before="100" w:beforeAutospacing="1" w:after="100" w:afterAutospacing="1" w:line="240" w:lineRule="auto"/>
              <w:rPr>
                <w:rFonts w:ascii="Times New Roman" w:eastAsia="Times New Roman" w:hAnsi="Times New Roman" w:cs="Times New Roman"/>
                <w:sz w:val="24"/>
                <w:szCs w:val="24"/>
              </w:rPr>
            </w:pPr>
            <w:r w:rsidRPr="00F84C65">
              <w:rPr>
                <w:rFonts w:ascii="Times New Roman" w:eastAsia="Times New Roman" w:hAnsi="Times New Roman" w:cs="Times New Roman"/>
                <w:sz w:val="24"/>
                <w:szCs w:val="24"/>
              </w:rPr>
              <w:t>Measures battery voltage to help identify a weak or faulty battery.</w:t>
            </w:r>
          </w:p>
        </w:tc>
      </w:tr>
    </w:tbl>
    <w:p w14:paraId="61AD8D60" w14:textId="147B1EA1" w:rsidR="00F84C65" w:rsidRDefault="00F84C65" w:rsidP="00F84C6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4C65">
        <w:rPr>
          <w:rFonts w:ascii="Times New Roman" w:eastAsia="Times New Roman" w:hAnsi="Times New Roman" w:cs="Times New Roman"/>
          <w:sz w:val="24"/>
          <w:szCs w:val="24"/>
        </w:rPr>
        <w:t>Use a multimeter only if you know how to handle it safely. Do not open a power supply or probe a live circuit without proper training.</w:t>
      </w:r>
    </w:p>
    <w:p w14:paraId="0314A562" w14:textId="77777777" w:rsidR="00F84C65" w:rsidRDefault="00F84C65" w:rsidP="00F84C65">
      <w:pPr>
        <w:spacing w:before="100" w:beforeAutospacing="1" w:after="100" w:afterAutospacing="1" w:line="240" w:lineRule="auto"/>
        <w:rPr>
          <w:rFonts w:ascii="Baskerville Old Face" w:eastAsia="Times New Roman" w:hAnsi="Baskerville Old Face" w:cs="Times New Roman"/>
          <w:b/>
          <w:bCs/>
          <w:sz w:val="28"/>
          <w:szCs w:val="28"/>
        </w:rPr>
      </w:pPr>
    </w:p>
    <w:p w14:paraId="5252BE29" w14:textId="4A1962B0" w:rsidR="00F84C65" w:rsidRDefault="00F84C65" w:rsidP="00F84C65">
      <w:pPr>
        <w:spacing w:before="100" w:beforeAutospacing="1" w:after="100" w:afterAutospacing="1" w:line="240" w:lineRule="auto"/>
        <w:rPr>
          <w:rFonts w:ascii="Baskerville Old Face" w:eastAsia="Times New Roman" w:hAnsi="Baskerville Old Face" w:cs="Times New Roman"/>
          <w:b/>
          <w:bCs/>
          <w:sz w:val="28"/>
          <w:szCs w:val="28"/>
        </w:rPr>
      </w:pPr>
      <w:r w:rsidRPr="00F84C65">
        <w:rPr>
          <w:rFonts w:ascii="Baskerville Old Face" w:eastAsia="Times New Roman" w:hAnsi="Baskerville Old Face" w:cs="Times New Roman"/>
          <w:b/>
          <w:bCs/>
          <w:sz w:val="28"/>
          <w:szCs w:val="28"/>
        </w:rPr>
        <w:t xml:space="preserve">2. Watch a short YouTube video demo of a POST card in action (search for 'POST card motherboard test'), then write a brief summary (3-4 lines) describing what the POST card displays and what problem it helped identify in the </w:t>
      </w:r>
      <w:proofErr w:type="gramStart"/>
      <w:r w:rsidRPr="00F84C65">
        <w:rPr>
          <w:rFonts w:ascii="Baskerville Old Face" w:eastAsia="Times New Roman" w:hAnsi="Baskerville Old Face" w:cs="Times New Roman"/>
          <w:b/>
          <w:bCs/>
          <w:sz w:val="28"/>
          <w:szCs w:val="28"/>
        </w:rPr>
        <w:t>video.&lt;</w:t>
      </w:r>
      <w:proofErr w:type="spellStart"/>
      <w:proofErr w:type="gramEnd"/>
      <w:r w:rsidRPr="00F84C65">
        <w:rPr>
          <w:rFonts w:ascii="Baskerville Old Face" w:eastAsia="Times New Roman" w:hAnsi="Baskerville Old Face" w:cs="Times New Roman"/>
          <w:b/>
          <w:bCs/>
          <w:sz w:val="28"/>
          <w:szCs w:val="28"/>
        </w:rPr>
        <w:t>br</w:t>
      </w:r>
      <w:proofErr w:type="spellEnd"/>
      <w:r w:rsidRPr="00F84C65">
        <w:rPr>
          <w:rFonts w:ascii="Baskerville Old Face" w:eastAsia="Times New Roman" w:hAnsi="Baskerville Old Face" w:cs="Times New Roman"/>
          <w:b/>
          <w:bCs/>
          <w:sz w:val="28"/>
          <w:szCs w:val="28"/>
        </w:rPr>
        <w:t>&gt;&lt;</w:t>
      </w:r>
      <w:proofErr w:type="spellStart"/>
      <w:r w:rsidRPr="00F84C65">
        <w:rPr>
          <w:rFonts w:ascii="Baskerville Old Face" w:eastAsia="Times New Roman" w:hAnsi="Baskerville Old Face" w:cs="Times New Roman"/>
          <w:b/>
          <w:bCs/>
          <w:sz w:val="28"/>
          <w:szCs w:val="28"/>
        </w:rPr>
        <w:t>br</w:t>
      </w:r>
      <w:proofErr w:type="spellEnd"/>
      <w:r w:rsidRPr="00F84C65">
        <w:rPr>
          <w:rFonts w:ascii="Baskerville Old Face" w:eastAsia="Times New Roman" w:hAnsi="Baskerville Old Face" w:cs="Times New Roman"/>
          <w:b/>
          <w:bCs/>
          <w:sz w:val="28"/>
          <w:szCs w:val="28"/>
        </w:rPr>
        <w:t>&gt;&lt;</w:t>
      </w:r>
      <w:proofErr w:type="spellStart"/>
      <w:r w:rsidRPr="00F84C65">
        <w:rPr>
          <w:rFonts w:ascii="Baskerville Old Face" w:eastAsia="Times New Roman" w:hAnsi="Baskerville Old Face" w:cs="Times New Roman"/>
          <w:b/>
          <w:bCs/>
          <w:sz w:val="28"/>
          <w:szCs w:val="28"/>
        </w:rPr>
        <w:t>em</w:t>
      </w:r>
      <w:proofErr w:type="spellEnd"/>
      <w:r w:rsidRPr="00F84C65">
        <w:rPr>
          <w:rFonts w:ascii="Baskerville Old Face" w:eastAsia="Times New Roman" w:hAnsi="Baskerville Old Face" w:cs="Times New Roman"/>
          <w:b/>
          <w:bCs/>
          <w:sz w:val="28"/>
          <w:szCs w:val="28"/>
        </w:rPr>
        <w:t>&gt;&lt;strong&gt;Hint:&lt;/strong&gt; Focus on the codes shown and how they relate to hardware issues.&lt;/</w:t>
      </w:r>
      <w:proofErr w:type="spellStart"/>
      <w:r w:rsidRPr="00F84C65">
        <w:rPr>
          <w:rFonts w:ascii="Baskerville Old Face" w:eastAsia="Times New Roman" w:hAnsi="Baskerville Old Face" w:cs="Times New Roman"/>
          <w:b/>
          <w:bCs/>
          <w:sz w:val="28"/>
          <w:szCs w:val="28"/>
        </w:rPr>
        <w:t>em</w:t>
      </w:r>
      <w:proofErr w:type="spellEnd"/>
      <w:r w:rsidRPr="00F84C65">
        <w:rPr>
          <w:rFonts w:ascii="Baskerville Old Face" w:eastAsia="Times New Roman" w:hAnsi="Baskerville Old Face" w:cs="Times New Roman"/>
          <w:b/>
          <w:bCs/>
          <w:sz w:val="28"/>
          <w:szCs w:val="28"/>
        </w:rPr>
        <w:t>&gt;</w:t>
      </w:r>
    </w:p>
    <w:p w14:paraId="4AEBDBB9" w14:textId="1ED46313" w:rsidR="00F84C65" w:rsidRDefault="00F84C65" w:rsidP="00F84C65">
      <w:pPr>
        <w:spacing w:before="100" w:beforeAutospacing="1" w:after="100" w:afterAutospacing="1" w:line="240" w:lineRule="auto"/>
        <w:rPr>
          <w:rFonts w:ascii="Baskerville Old Face" w:hAnsi="Baskerville Old Face"/>
        </w:rPr>
      </w:pPr>
      <w:proofErr w:type="gramStart"/>
      <w:r>
        <w:rPr>
          <w:rFonts w:ascii="Baskerville Old Face" w:eastAsia="Times New Roman" w:hAnsi="Baskerville Old Face" w:cs="Times New Roman"/>
          <w:b/>
          <w:bCs/>
          <w:sz w:val="28"/>
          <w:szCs w:val="28"/>
        </w:rPr>
        <w:t>Ans :</w:t>
      </w:r>
      <w:proofErr w:type="gramEnd"/>
      <w:r>
        <w:rPr>
          <w:rFonts w:ascii="Baskerville Old Face" w:eastAsia="Times New Roman" w:hAnsi="Baskerville Old Face" w:cs="Times New Roman"/>
          <w:b/>
          <w:bCs/>
          <w:sz w:val="28"/>
          <w:szCs w:val="28"/>
        </w:rPr>
        <w:t xml:space="preserve">-  </w:t>
      </w:r>
      <w:r w:rsidRPr="00F84C65">
        <w:rPr>
          <w:rFonts w:ascii="Baskerville Old Face" w:hAnsi="Baskerville Old Face"/>
        </w:rPr>
        <w:t>A POST card is a diagnostic tool used to identify hardware problems when a computer starts. It displays error codes during the Power-On Self-Test (POST). These codes help technicians identify possible problems with the RAM, CPU, motherboard, or graphics card. In the demonstration, the displayed code helps narrow down which hardware component may be causing the startup failure.</w:t>
      </w:r>
    </w:p>
    <w:p w14:paraId="54E99C1A" w14:textId="2116873C" w:rsidR="00F84C65" w:rsidRDefault="00F84C65" w:rsidP="00F84C65">
      <w:pPr>
        <w:spacing w:before="100" w:beforeAutospacing="1" w:after="100" w:afterAutospacing="1" w:line="240" w:lineRule="auto"/>
        <w:rPr>
          <w:rFonts w:ascii="Baskerville Old Face" w:hAnsi="Baskerville Old Face"/>
        </w:rPr>
      </w:pPr>
    </w:p>
    <w:p w14:paraId="39EBB431" w14:textId="77777777" w:rsidR="00AE1B6A" w:rsidRDefault="00F84C65" w:rsidP="00F84C65">
      <w:pPr>
        <w:spacing w:before="100" w:beforeAutospacing="1" w:after="100" w:afterAutospacing="1" w:line="240" w:lineRule="auto"/>
        <w:rPr>
          <w:rFonts w:ascii="Baskerville Old Face" w:hAnsi="Baskerville Old Face"/>
          <w:b/>
          <w:bCs/>
          <w:sz w:val="28"/>
          <w:szCs w:val="28"/>
        </w:rPr>
      </w:pPr>
      <w:r>
        <w:rPr>
          <w:rFonts w:ascii="Baskerville Old Face" w:hAnsi="Baskerville Old Face"/>
          <w:b/>
          <w:bCs/>
          <w:sz w:val="28"/>
          <w:szCs w:val="28"/>
        </w:rPr>
        <w:t xml:space="preserve">3. </w:t>
      </w:r>
      <w:r w:rsidRPr="00F84C65">
        <w:rPr>
          <w:rFonts w:ascii="Baskerville Old Face" w:hAnsi="Baskerville Old Face"/>
          <w:b/>
          <w:bCs/>
          <w:sz w:val="28"/>
          <w:szCs w:val="28"/>
        </w:rPr>
        <w:t xml:space="preserve">Download and install any free software diagnostic tool (such as </w:t>
      </w:r>
      <w:proofErr w:type="spellStart"/>
      <w:r w:rsidRPr="00F84C65">
        <w:rPr>
          <w:rFonts w:ascii="Baskerville Old Face" w:hAnsi="Baskerville Old Face"/>
          <w:b/>
          <w:bCs/>
          <w:sz w:val="28"/>
          <w:szCs w:val="28"/>
        </w:rPr>
        <w:t>HWMonitor</w:t>
      </w:r>
      <w:proofErr w:type="spellEnd"/>
      <w:r w:rsidRPr="00F84C65">
        <w:rPr>
          <w:rFonts w:ascii="Baskerville Old Face" w:hAnsi="Baskerville Old Face"/>
          <w:b/>
          <w:bCs/>
          <w:sz w:val="28"/>
          <w:szCs w:val="28"/>
        </w:rPr>
        <w:t xml:space="preserve">, </w:t>
      </w:r>
      <w:proofErr w:type="spellStart"/>
      <w:r w:rsidRPr="00F84C65">
        <w:rPr>
          <w:rFonts w:ascii="Baskerville Old Face" w:hAnsi="Baskerville Old Face"/>
          <w:b/>
          <w:bCs/>
          <w:sz w:val="28"/>
          <w:szCs w:val="28"/>
        </w:rPr>
        <w:t>Speccy</w:t>
      </w:r>
      <w:proofErr w:type="spellEnd"/>
      <w:r w:rsidRPr="00F84C65">
        <w:rPr>
          <w:rFonts w:ascii="Baskerville Old Face" w:hAnsi="Baskerville Old Face"/>
          <w:b/>
          <w:bCs/>
          <w:sz w:val="28"/>
          <w:szCs w:val="28"/>
        </w:rPr>
        <w:t xml:space="preserve">, or </w:t>
      </w:r>
      <w:proofErr w:type="spellStart"/>
      <w:r w:rsidRPr="00F84C65">
        <w:rPr>
          <w:rFonts w:ascii="Baskerville Old Face" w:hAnsi="Baskerville Old Face"/>
          <w:b/>
          <w:bCs/>
          <w:sz w:val="28"/>
          <w:szCs w:val="28"/>
        </w:rPr>
        <w:t>CrystalDiskInfo</w:t>
      </w:r>
      <w:proofErr w:type="spellEnd"/>
      <w:r w:rsidRPr="00F84C65">
        <w:rPr>
          <w:rFonts w:ascii="Baskerville Old Face" w:hAnsi="Baskerville Old Face"/>
          <w:b/>
          <w:bCs/>
          <w:sz w:val="28"/>
          <w:szCs w:val="28"/>
        </w:rPr>
        <w:t xml:space="preserve">), run it on your laptop or desktop, and take a screenshot of the main dashboard showing system health </w:t>
      </w:r>
      <w:proofErr w:type="gramStart"/>
      <w:r w:rsidRPr="00F84C65">
        <w:rPr>
          <w:rFonts w:ascii="Baskerville Old Face" w:hAnsi="Baskerville Old Face"/>
          <w:b/>
          <w:bCs/>
          <w:sz w:val="28"/>
          <w:szCs w:val="28"/>
        </w:rPr>
        <w:t>details.&lt;</w:t>
      </w:r>
      <w:proofErr w:type="spellStart"/>
      <w:proofErr w:type="gramEnd"/>
      <w:r w:rsidRPr="00F84C65">
        <w:rPr>
          <w:rFonts w:ascii="Baskerville Old Face" w:hAnsi="Baskerville Old Face"/>
          <w:b/>
          <w:bCs/>
          <w:sz w:val="28"/>
          <w:szCs w:val="28"/>
        </w:rPr>
        <w:t>br</w:t>
      </w:r>
      <w:proofErr w:type="spellEnd"/>
      <w:r w:rsidRPr="00F84C65">
        <w:rPr>
          <w:rFonts w:ascii="Baskerville Old Face" w:hAnsi="Baskerville Old Face"/>
          <w:b/>
          <w:bCs/>
          <w:sz w:val="28"/>
          <w:szCs w:val="28"/>
        </w:rPr>
        <w:t>&gt;&lt;</w:t>
      </w:r>
      <w:proofErr w:type="spellStart"/>
      <w:r w:rsidRPr="00F84C65">
        <w:rPr>
          <w:rFonts w:ascii="Baskerville Old Face" w:hAnsi="Baskerville Old Face"/>
          <w:b/>
          <w:bCs/>
          <w:sz w:val="28"/>
          <w:szCs w:val="28"/>
        </w:rPr>
        <w:t>br</w:t>
      </w:r>
      <w:proofErr w:type="spellEnd"/>
      <w:r w:rsidRPr="00F84C65">
        <w:rPr>
          <w:rFonts w:ascii="Baskerville Old Face" w:hAnsi="Baskerville Old Face"/>
          <w:b/>
          <w:bCs/>
          <w:sz w:val="28"/>
          <w:szCs w:val="28"/>
        </w:rPr>
        <w:t>&gt;&lt;</w:t>
      </w:r>
      <w:proofErr w:type="spellStart"/>
      <w:r w:rsidRPr="00F84C65">
        <w:rPr>
          <w:rFonts w:ascii="Baskerville Old Face" w:hAnsi="Baskerville Old Face"/>
          <w:b/>
          <w:bCs/>
          <w:sz w:val="28"/>
          <w:szCs w:val="28"/>
        </w:rPr>
        <w:t>em</w:t>
      </w:r>
      <w:proofErr w:type="spellEnd"/>
      <w:r w:rsidRPr="00F84C65">
        <w:rPr>
          <w:rFonts w:ascii="Baskerville Old Face" w:hAnsi="Baskerville Old Face"/>
          <w:b/>
          <w:bCs/>
          <w:sz w:val="28"/>
          <w:szCs w:val="28"/>
        </w:rPr>
        <w:t xml:space="preserve">&gt;&lt;strong&gt;Constraint:&lt;/strong&gt; Blur or crop out any personal </w:t>
      </w:r>
    </w:p>
    <w:p w14:paraId="784ED0F3" w14:textId="64B2C991" w:rsidR="00F84C65" w:rsidRDefault="00F84C65" w:rsidP="00F84C65">
      <w:pPr>
        <w:spacing w:before="100" w:beforeAutospacing="1" w:after="100" w:afterAutospacing="1" w:line="240" w:lineRule="auto"/>
        <w:rPr>
          <w:rFonts w:ascii="Baskerville Old Face" w:hAnsi="Baskerville Old Face"/>
          <w:b/>
          <w:bCs/>
          <w:sz w:val="28"/>
          <w:szCs w:val="28"/>
        </w:rPr>
      </w:pPr>
      <w:r w:rsidRPr="00F84C65">
        <w:rPr>
          <w:rFonts w:ascii="Baskerville Old Face" w:hAnsi="Baskerville Old Face"/>
          <w:b/>
          <w:bCs/>
          <w:sz w:val="28"/>
          <w:szCs w:val="28"/>
        </w:rPr>
        <w:t xml:space="preserve">information before </w:t>
      </w:r>
      <w:proofErr w:type="gramStart"/>
      <w:r w:rsidRPr="00F84C65">
        <w:rPr>
          <w:rFonts w:ascii="Baskerville Old Face" w:hAnsi="Baskerville Old Face"/>
          <w:b/>
          <w:bCs/>
          <w:sz w:val="28"/>
          <w:szCs w:val="28"/>
        </w:rPr>
        <w:t>submitting.&lt;</w:t>
      </w:r>
      <w:proofErr w:type="gramEnd"/>
      <w:r w:rsidRPr="00F84C65">
        <w:rPr>
          <w:rFonts w:ascii="Baskerville Old Face" w:hAnsi="Baskerville Old Face"/>
          <w:b/>
          <w:bCs/>
          <w:sz w:val="28"/>
          <w:szCs w:val="28"/>
        </w:rPr>
        <w:t>/</w:t>
      </w:r>
      <w:proofErr w:type="spellStart"/>
      <w:r w:rsidRPr="00F84C65">
        <w:rPr>
          <w:rFonts w:ascii="Baskerville Old Face" w:hAnsi="Baskerville Old Face"/>
          <w:b/>
          <w:bCs/>
          <w:sz w:val="28"/>
          <w:szCs w:val="28"/>
        </w:rPr>
        <w:t>em</w:t>
      </w:r>
      <w:proofErr w:type="spellEnd"/>
      <w:r w:rsidRPr="00F84C65">
        <w:rPr>
          <w:rFonts w:ascii="Baskerville Old Face" w:hAnsi="Baskerville Old Face"/>
          <w:b/>
          <w:bCs/>
          <w:sz w:val="28"/>
          <w:szCs w:val="28"/>
        </w:rPr>
        <w:t>&gt;</w:t>
      </w:r>
    </w:p>
    <w:p w14:paraId="2B8665FB" w14:textId="77777777" w:rsidR="00FA0257" w:rsidRDefault="00F84C65" w:rsidP="008033DA">
      <w:pPr>
        <w:pStyle w:val="NormalWeb"/>
        <w:rPr>
          <w:rFonts w:ascii="Baskerville Old Face" w:hAnsi="Baskerville Old Face"/>
          <w:b/>
          <w:bCs/>
          <w:sz w:val="28"/>
          <w:szCs w:val="28"/>
        </w:rPr>
      </w:pPr>
      <w:proofErr w:type="gramStart"/>
      <w:r>
        <w:rPr>
          <w:rFonts w:ascii="Baskerville Old Face" w:hAnsi="Baskerville Old Face"/>
          <w:b/>
          <w:bCs/>
          <w:sz w:val="28"/>
          <w:szCs w:val="28"/>
        </w:rPr>
        <w:t>Ans :</w:t>
      </w:r>
      <w:proofErr w:type="gramEnd"/>
      <w:r>
        <w:rPr>
          <w:rFonts w:ascii="Baskerville Old Face" w:hAnsi="Baskerville Old Face"/>
          <w:b/>
          <w:bCs/>
          <w:sz w:val="28"/>
          <w:szCs w:val="28"/>
        </w:rPr>
        <w:t xml:space="preserve">- </w:t>
      </w:r>
      <w:r w:rsidR="000A1ED9">
        <w:rPr>
          <w:rFonts w:ascii="Baskerville Old Face" w:hAnsi="Baskerville Old Face"/>
          <w:b/>
          <w:bCs/>
          <w:sz w:val="28"/>
          <w:szCs w:val="28"/>
        </w:rPr>
        <w:t xml:space="preserve"> </w:t>
      </w:r>
    </w:p>
    <w:p w14:paraId="66F65264" w14:textId="618AF92F" w:rsidR="008033DA" w:rsidRDefault="008033DA" w:rsidP="008033DA">
      <w:pPr>
        <w:pStyle w:val="NormalWeb"/>
      </w:pPr>
      <w:r>
        <w:t>Steps:</w:t>
      </w:r>
    </w:p>
    <w:p w14:paraId="12C3B48D" w14:textId="77777777" w:rsidR="008033DA" w:rsidRDefault="008033DA" w:rsidP="008033DA">
      <w:pPr>
        <w:pStyle w:val="NormalWeb"/>
        <w:numPr>
          <w:ilvl w:val="0"/>
          <w:numId w:val="2"/>
        </w:numPr>
      </w:pPr>
      <w:r>
        <w:lastRenderedPageBreak/>
        <w:t xml:space="preserve">Open the official website: </w:t>
      </w:r>
      <w:hyperlink r:id="rId5" w:history="1">
        <w:r>
          <w:rPr>
            <w:rStyle w:val="Hyperlink"/>
          </w:rPr>
          <w:t xml:space="preserve">CPUID </w:t>
        </w:r>
        <w:proofErr w:type="spellStart"/>
        <w:r>
          <w:rPr>
            <w:rStyle w:val="Hyperlink"/>
          </w:rPr>
          <w:t>HWMonitor</w:t>
        </w:r>
        <w:proofErr w:type="spellEnd"/>
      </w:hyperlink>
      <w:r>
        <w:t>.</w:t>
      </w:r>
    </w:p>
    <w:p w14:paraId="78F2401D" w14:textId="77777777" w:rsidR="008033DA" w:rsidRDefault="008033DA" w:rsidP="008033DA">
      <w:pPr>
        <w:pStyle w:val="NormalWeb"/>
        <w:numPr>
          <w:ilvl w:val="0"/>
          <w:numId w:val="2"/>
        </w:numPr>
      </w:pPr>
      <w:r>
        <w:t xml:space="preserve">Download and install </w:t>
      </w:r>
      <w:proofErr w:type="spellStart"/>
      <w:r>
        <w:t>HWMonitor</w:t>
      </w:r>
      <w:proofErr w:type="spellEnd"/>
      <w:r>
        <w:t>.</w:t>
      </w:r>
    </w:p>
    <w:p w14:paraId="00928FE6" w14:textId="77777777" w:rsidR="008033DA" w:rsidRDefault="008033DA" w:rsidP="008033DA">
      <w:pPr>
        <w:pStyle w:val="NormalWeb"/>
        <w:numPr>
          <w:ilvl w:val="0"/>
          <w:numId w:val="2"/>
        </w:numPr>
      </w:pPr>
      <w:r>
        <w:t>Open the software on your laptop or desktop.</w:t>
      </w:r>
    </w:p>
    <w:p w14:paraId="11A72BAC" w14:textId="77777777" w:rsidR="008033DA" w:rsidRDefault="008033DA" w:rsidP="008033DA">
      <w:pPr>
        <w:pStyle w:val="NormalWeb"/>
        <w:numPr>
          <w:ilvl w:val="0"/>
          <w:numId w:val="2"/>
        </w:numPr>
      </w:pPr>
      <w:r>
        <w:t>Check the system health details, such as CPU temperature, voltage, fan speed, and battery information (if supported).</w:t>
      </w:r>
    </w:p>
    <w:p w14:paraId="5543130A" w14:textId="77777777" w:rsidR="008033DA" w:rsidRDefault="008033DA" w:rsidP="008033DA">
      <w:pPr>
        <w:pStyle w:val="NormalWeb"/>
        <w:numPr>
          <w:ilvl w:val="0"/>
          <w:numId w:val="2"/>
        </w:numPr>
      </w:pPr>
      <w:r>
        <w:t>Take a screenshot of the main dashboard.</w:t>
      </w:r>
    </w:p>
    <w:p w14:paraId="093E5CC3" w14:textId="77777777" w:rsidR="008033DA" w:rsidRDefault="008033DA" w:rsidP="008033DA">
      <w:pPr>
        <w:pStyle w:val="NormalWeb"/>
        <w:numPr>
          <w:ilvl w:val="0"/>
          <w:numId w:val="2"/>
        </w:numPr>
      </w:pPr>
      <w:r>
        <w:t>Blur or crop out any personal information before submitting the screenshot.</w:t>
      </w:r>
    </w:p>
    <w:p w14:paraId="3803F84C" w14:textId="027523C4" w:rsidR="00FA0257" w:rsidRDefault="00E978B6" w:rsidP="00E978B6">
      <w:pPr>
        <w:pStyle w:val="NormalWeb"/>
        <w:numPr>
          <w:ilvl w:val="0"/>
          <w:numId w:val="1"/>
        </w:numPr>
      </w:pPr>
      <w:proofErr w:type="spellStart"/>
      <w:r>
        <w:t>HWMonitor</w:t>
      </w:r>
      <w:proofErr w:type="spellEnd"/>
      <w:r>
        <w:t xml:space="preserve"> helps monitor computer hardware conditions and identify problems such as high CPU temperature.</w:t>
      </w:r>
    </w:p>
    <w:p w14:paraId="7C281549" w14:textId="373A5A24" w:rsidR="00E978B6" w:rsidRDefault="006A11EF" w:rsidP="00E978B6">
      <w:pPr>
        <w:pStyle w:val="NormalWeb"/>
        <w:ind w:left="360"/>
      </w:pPr>
      <w:r>
        <w:rPr>
          <w:noProof/>
        </w:rPr>
        <w:drawing>
          <wp:inline distT="0" distB="0" distL="0" distR="0" wp14:anchorId="54A0E587" wp14:editId="5E20197B">
            <wp:extent cx="4826442" cy="271487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40902" cy="2723008"/>
                    </a:xfrm>
                    <a:prstGeom prst="rect">
                      <a:avLst/>
                    </a:prstGeom>
                  </pic:spPr>
                </pic:pic>
              </a:graphicData>
            </a:graphic>
          </wp:inline>
        </w:drawing>
      </w:r>
    </w:p>
    <w:p w14:paraId="5DEA4BEA" w14:textId="77777777" w:rsidR="006A11EF" w:rsidRDefault="006A11EF" w:rsidP="00E978B6">
      <w:pPr>
        <w:pStyle w:val="NormalWeb"/>
        <w:ind w:left="360"/>
      </w:pPr>
    </w:p>
    <w:p w14:paraId="4FBB15F8" w14:textId="2BC70686" w:rsidR="00965E2B" w:rsidRDefault="000C19FC" w:rsidP="00965E2B">
      <w:pPr>
        <w:pStyle w:val="NormalWeb"/>
        <w:ind w:left="360"/>
        <w:rPr>
          <w:rFonts w:ascii="Baskerville Old Face" w:hAnsi="Baskerville Old Face"/>
          <w:b/>
          <w:bCs/>
          <w:sz w:val="28"/>
          <w:szCs w:val="28"/>
        </w:rPr>
      </w:pPr>
      <w:r>
        <w:rPr>
          <w:rFonts w:ascii="Baskerville Old Face" w:hAnsi="Baskerville Old Face"/>
          <w:b/>
          <w:bCs/>
          <w:sz w:val="28"/>
          <w:szCs w:val="28"/>
        </w:rPr>
        <w:t xml:space="preserve">4. </w:t>
      </w:r>
      <w:r w:rsidR="00965E2B" w:rsidRPr="00965E2B">
        <w:rPr>
          <w:rFonts w:ascii="Baskerville Old Face" w:hAnsi="Baskerville Old Face"/>
          <w:b/>
          <w:bCs/>
          <w:sz w:val="28"/>
          <w:szCs w:val="28"/>
        </w:rPr>
        <w:t xml:space="preserve">Compare the use of a multimeter, POST card, and software diagnostics by creating a table with three columns (Tool, </w:t>
      </w:r>
      <w:proofErr w:type="gramStart"/>
      <w:r w:rsidR="00965E2B" w:rsidRPr="00965E2B">
        <w:rPr>
          <w:rFonts w:ascii="Baskerville Old Face" w:hAnsi="Baskerville Old Face"/>
          <w:b/>
          <w:bCs/>
          <w:sz w:val="28"/>
          <w:szCs w:val="28"/>
        </w:rPr>
        <w:t>What</w:t>
      </w:r>
      <w:proofErr w:type="gramEnd"/>
      <w:r w:rsidR="00965E2B" w:rsidRPr="00965E2B">
        <w:rPr>
          <w:rFonts w:ascii="Baskerville Old Face" w:hAnsi="Baskerville Old Face"/>
          <w:b/>
          <w:bCs/>
          <w:sz w:val="28"/>
          <w:szCs w:val="28"/>
        </w:rPr>
        <w:t xml:space="preserve"> it checks, Example Problem Detected) and fill in at least one example for each tool.</w:t>
      </w:r>
    </w:p>
    <w:p w14:paraId="22874735" w14:textId="21692297" w:rsidR="00965E2B" w:rsidRDefault="00965E2B" w:rsidP="00965E2B">
      <w:pPr>
        <w:pStyle w:val="NormalWeb"/>
        <w:ind w:left="360"/>
        <w:rPr>
          <w:rFonts w:ascii="Baskerville Old Face" w:hAnsi="Baskerville Old Face"/>
          <w:b/>
          <w:bCs/>
          <w:sz w:val="28"/>
          <w:szCs w:val="28"/>
        </w:rPr>
      </w:pPr>
      <w:proofErr w:type="gramStart"/>
      <w:r>
        <w:rPr>
          <w:rFonts w:ascii="Baskerville Old Face" w:hAnsi="Baskerville Old Face"/>
          <w:b/>
          <w:bCs/>
          <w:sz w:val="28"/>
          <w:szCs w:val="28"/>
        </w:rPr>
        <w:t>Ans :</w:t>
      </w:r>
      <w:proofErr w:type="gramEnd"/>
      <w:r>
        <w:rPr>
          <w:rFonts w:ascii="Baskerville Old Face" w:hAnsi="Baskerville Old Face"/>
          <w:b/>
          <w:bCs/>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4331"/>
        <w:gridCol w:w="3175"/>
      </w:tblGrid>
      <w:tr w:rsidR="00462B1F" w:rsidRPr="00462B1F" w14:paraId="324FC8F5" w14:textId="77777777" w:rsidTr="00462B1F">
        <w:trPr>
          <w:tblCellSpacing w:w="15" w:type="dxa"/>
        </w:trPr>
        <w:tc>
          <w:tcPr>
            <w:tcW w:w="0" w:type="auto"/>
            <w:vAlign w:val="center"/>
            <w:hideMark/>
          </w:tcPr>
          <w:p w14:paraId="24B8DB62" w14:textId="77777777" w:rsidR="00462B1F" w:rsidRPr="00462B1F" w:rsidRDefault="00462B1F" w:rsidP="00462B1F">
            <w:pPr>
              <w:spacing w:before="100" w:beforeAutospacing="1" w:after="100" w:afterAutospacing="1" w:line="240" w:lineRule="auto"/>
              <w:jc w:val="center"/>
              <w:rPr>
                <w:rFonts w:ascii="Times New Roman" w:eastAsia="Times New Roman" w:hAnsi="Times New Roman" w:cs="Times New Roman"/>
                <w:b/>
                <w:bCs/>
                <w:sz w:val="24"/>
                <w:szCs w:val="24"/>
              </w:rPr>
            </w:pPr>
            <w:r w:rsidRPr="00462B1F">
              <w:rPr>
                <w:rFonts w:ascii="Times New Roman" w:eastAsia="Times New Roman" w:hAnsi="Times New Roman" w:cs="Times New Roman"/>
                <w:b/>
                <w:bCs/>
                <w:sz w:val="24"/>
                <w:szCs w:val="24"/>
              </w:rPr>
              <w:t>Tool</w:t>
            </w:r>
          </w:p>
        </w:tc>
        <w:tc>
          <w:tcPr>
            <w:tcW w:w="0" w:type="auto"/>
            <w:vAlign w:val="center"/>
            <w:hideMark/>
          </w:tcPr>
          <w:p w14:paraId="62C4F8AB" w14:textId="77777777" w:rsidR="00462B1F" w:rsidRPr="00462B1F" w:rsidRDefault="00462B1F" w:rsidP="00462B1F">
            <w:pPr>
              <w:spacing w:before="100" w:beforeAutospacing="1" w:after="100" w:afterAutospacing="1" w:line="240" w:lineRule="auto"/>
              <w:jc w:val="center"/>
              <w:rPr>
                <w:rFonts w:ascii="Times New Roman" w:eastAsia="Times New Roman" w:hAnsi="Times New Roman" w:cs="Times New Roman"/>
                <w:b/>
                <w:bCs/>
                <w:sz w:val="24"/>
                <w:szCs w:val="24"/>
              </w:rPr>
            </w:pPr>
            <w:r w:rsidRPr="00462B1F">
              <w:rPr>
                <w:rFonts w:ascii="Times New Roman" w:eastAsia="Times New Roman" w:hAnsi="Times New Roman" w:cs="Times New Roman"/>
                <w:b/>
                <w:bCs/>
                <w:sz w:val="24"/>
                <w:szCs w:val="24"/>
              </w:rPr>
              <w:t>What it checks</w:t>
            </w:r>
          </w:p>
        </w:tc>
        <w:tc>
          <w:tcPr>
            <w:tcW w:w="0" w:type="auto"/>
            <w:vAlign w:val="center"/>
            <w:hideMark/>
          </w:tcPr>
          <w:p w14:paraId="3984AF8F" w14:textId="77777777" w:rsidR="00462B1F" w:rsidRPr="00462B1F" w:rsidRDefault="00462B1F" w:rsidP="00462B1F">
            <w:pPr>
              <w:spacing w:before="100" w:beforeAutospacing="1" w:after="100" w:afterAutospacing="1" w:line="240" w:lineRule="auto"/>
              <w:jc w:val="center"/>
              <w:rPr>
                <w:rFonts w:ascii="Times New Roman" w:eastAsia="Times New Roman" w:hAnsi="Times New Roman" w:cs="Times New Roman"/>
                <w:b/>
                <w:bCs/>
                <w:sz w:val="24"/>
                <w:szCs w:val="24"/>
              </w:rPr>
            </w:pPr>
            <w:r w:rsidRPr="00462B1F">
              <w:rPr>
                <w:rFonts w:ascii="Times New Roman" w:eastAsia="Times New Roman" w:hAnsi="Times New Roman" w:cs="Times New Roman"/>
                <w:b/>
                <w:bCs/>
                <w:sz w:val="24"/>
                <w:szCs w:val="24"/>
              </w:rPr>
              <w:t>Example Problem Detected</w:t>
            </w:r>
          </w:p>
        </w:tc>
      </w:tr>
      <w:tr w:rsidR="00462B1F" w:rsidRPr="00462B1F" w14:paraId="5944F9F1" w14:textId="77777777" w:rsidTr="00462B1F">
        <w:trPr>
          <w:tblCellSpacing w:w="15" w:type="dxa"/>
        </w:trPr>
        <w:tc>
          <w:tcPr>
            <w:tcW w:w="0" w:type="auto"/>
            <w:vAlign w:val="center"/>
            <w:hideMark/>
          </w:tcPr>
          <w:p w14:paraId="39DD27D6" w14:textId="77777777" w:rsidR="00462B1F" w:rsidRPr="00462B1F" w:rsidRDefault="00462B1F" w:rsidP="00462B1F">
            <w:pPr>
              <w:spacing w:before="100" w:beforeAutospacing="1" w:after="100" w:afterAutospacing="1" w:line="240" w:lineRule="auto"/>
              <w:rPr>
                <w:rFonts w:ascii="Times New Roman" w:eastAsia="Times New Roman" w:hAnsi="Times New Roman" w:cs="Times New Roman"/>
                <w:sz w:val="24"/>
                <w:szCs w:val="24"/>
              </w:rPr>
            </w:pPr>
            <w:r w:rsidRPr="00462B1F">
              <w:rPr>
                <w:rFonts w:ascii="Times New Roman" w:eastAsia="Times New Roman" w:hAnsi="Times New Roman" w:cs="Times New Roman"/>
                <w:sz w:val="24"/>
                <w:szCs w:val="24"/>
              </w:rPr>
              <w:t>Multimeter</w:t>
            </w:r>
          </w:p>
        </w:tc>
        <w:tc>
          <w:tcPr>
            <w:tcW w:w="0" w:type="auto"/>
            <w:vAlign w:val="center"/>
            <w:hideMark/>
          </w:tcPr>
          <w:p w14:paraId="744E057F" w14:textId="77777777" w:rsidR="00462B1F" w:rsidRPr="00462B1F" w:rsidRDefault="00462B1F" w:rsidP="00462B1F">
            <w:pPr>
              <w:spacing w:before="100" w:beforeAutospacing="1" w:after="100" w:afterAutospacing="1" w:line="240" w:lineRule="auto"/>
              <w:rPr>
                <w:rFonts w:ascii="Times New Roman" w:eastAsia="Times New Roman" w:hAnsi="Times New Roman" w:cs="Times New Roman"/>
                <w:sz w:val="24"/>
                <w:szCs w:val="24"/>
              </w:rPr>
            </w:pPr>
            <w:r w:rsidRPr="00462B1F">
              <w:rPr>
                <w:rFonts w:ascii="Times New Roman" w:eastAsia="Times New Roman" w:hAnsi="Times New Roman" w:cs="Times New Roman"/>
                <w:sz w:val="24"/>
                <w:szCs w:val="24"/>
              </w:rPr>
              <w:t>Voltage, current, and electrical continuity</w:t>
            </w:r>
          </w:p>
        </w:tc>
        <w:tc>
          <w:tcPr>
            <w:tcW w:w="0" w:type="auto"/>
            <w:vAlign w:val="center"/>
            <w:hideMark/>
          </w:tcPr>
          <w:p w14:paraId="7035C149" w14:textId="77777777" w:rsidR="00462B1F" w:rsidRPr="00462B1F" w:rsidRDefault="00462B1F" w:rsidP="00462B1F">
            <w:pPr>
              <w:spacing w:before="100" w:beforeAutospacing="1" w:after="100" w:afterAutospacing="1" w:line="240" w:lineRule="auto"/>
              <w:rPr>
                <w:rFonts w:ascii="Times New Roman" w:eastAsia="Times New Roman" w:hAnsi="Times New Roman" w:cs="Times New Roman"/>
                <w:sz w:val="24"/>
                <w:szCs w:val="24"/>
              </w:rPr>
            </w:pPr>
            <w:r w:rsidRPr="00462B1F">
              <w:rPr>
                <w:rFonts w:ascii="Times New Roman" w:eastAsia="Times New Roman" w:hAnsi="Times New Roman" w:cs="Times New Roman"/>
                <w:sz w:val="24"/>
                <w:szCs w:val="24"/>
              </w:rPr>
              <w:t>Faulty power supply or incorrect voltage</w:t>
            </w:r>
          </w:p>
        </w:tc>
      </w:tr>
      <w:tr w:rsidR="00462B1F" w:rsidRPr="00462B1F" w14:paraId="63482885" w14:textId="77777777" w:rsidTr="00462B1F">
        <w:trPr>
          <w:tblCellSpacing w:w="15" w:type="dxa"/>
        </w:trPr>
        <w:tc>
          <w:tcPr>
            <w:tcW w:w="0" w:type="auto"/>
            <w:vAlign w:val="center"/>
            <w:hideMark/>
          </w:tcPr>
          <w:p w14:paraId="46356619" w14:textId="77777777" w:rsidR="00462B1F" w:rsidRPr="00462B1F" w:rsidRDefault="00462B1F" w:rsidP="00462B1F">
            <w:pPr>
              <w:spacing w:before="100" w:beforeAutospacing="1" w:after="100" w:afterAutospacing="1" w:line="240" w:lineRule="auto"/>
              <w:rPr>
                <w:rFonts w:ascii="Times New Roman" w:eastAsia="Times New Roman" w:hAnsi="Times New Roman" w:cs="Times New Roman"/>
                <w:sz w:val="24"/>
                <w:szCs w:val="24"/>
              </w:rPr>
            </w:pPr>
            <w:r w:rsidRPr="00462B1F">
              <w:rPr>
                <w:rFonts w:ascii="Times New Roman" w:eastAsia="Times New Roman" w:hAnsi="Times New Roman" w:cs="Times New Roman"/>
                <w:sz w:val="24"/>
                <w:szCs w:val="24"/>
              </w:rPr>
              <w:t>POST Card</w:t>
            </w:r>
          </w:p>
        </w:tc>
        <w:tc>
          <w:tcPr>
            <w:tcW w:w="0" w:type="auto"/>
            <w:vAlign w:val="center"/>
            <w:hideMark/>
          </w:tcPr>
          <w:p w14:paraId="099A94DE" w14:textId="77777777" w:rsidR="00462B1F" w:rsidRPr="00462B1F" w:rsidRDefault="00462B1F" w:rsidP="00462B1F">
            <w:pPr>
              <w:spacing w:before="100" w:beforeAutospacing="1" w:after="100" w:afterAutospacing="1" w:line="240" w:lineRule="auto"/>
              <w:rPr>
                <w:rFonts w:ascii="Times New Roman" w:eastAsia="Times New Roman" w:hAnsi="Times New Roman" w:cs="Times New Roman"/>
                <w:sz w:val="24"/>
                <w:szCs w:val="24"/>
              </w:rPr>
            </w:pPr>
            <w:r w:rsidRPr="00462B1F">
              <w:rPr>
                <w:rFonts w:ascii="Times New Roman" w:eastAsia="Times New Roman" w:hAnsi="Times New Roman" w:cs="Times New Roman"/>
                <w:sz w:val="24"/>
                <w:szCs w:val="24"/>
              </w:rPr>
              <w:t>Error codes during computer startup (POST)</w:t>
            </w:r>
          </w:p>
        </w:tc>
        <w:tc>
          <w:tcPr>
            <w:tcW w:w="0" w:type="auto"/>
            <w:vAlign w:val="center"/>
            <w:hideMark/>
          </w:tcPr>
          <w:p w14:paraId="0A4DBC94" w14:textId="77777777" w:rsidR="00462B1F" w:rsidRPr="00462B1F" w:rsidRDefault="00462B1F" w:rsidP="00462B1F">
            <w:pPr>
              <w:spacing w:before="100" w:beforeAutospacing="1" w:after="100" w:afterAutospacing="1" w:line="240" w:lineRule="auto"/>
              <w:rPr>
                <w:rFonts w:ascii="Times New Roman" w:eastAsia="Times New Roman" w:hAnsi="Times New Roman" w:cs="Times New Roman"/>
                <w:sz w:val="24"/>
                <w:szCs w:val="24"/>
              </w:rPr>
            </w:pPr>
            <w:r w:rsidRPr="00462B1F">
              <w:rPr>
                <w:rFonts w:ascii="Times New Roman" w:eastAsia="Times New Roman" w:hAnsi="Times New Roman" w:cs="Times New Roman"/>
                <w:sz w:val="24"/>
                <w:szCs w:val="24"/>
              </w:rPr>
              <w:t>RAM or motherboard startup failure</w:t>
            </w:r>
          </w:p>
        </w:tc>
      </w:tr>
      <w:tr w:rsidR="00462B1F" w:rsidRPr="00462B1F" w14:paraId="2DA03012" w14:textId="77777777" w:rsidTr="00462B1F">
        <w:trPr>
          <w:tblCellSpacing w:w="15" w:type="dxa"/>
        </w:trPr>
        <w:tc>
          <w:tcPr>
            <w:tcW w:w="0" w:type="auto"/>
            <w:vAlign w:val="center"/>
            <w:hideMark/>
          </w:tcPr>
          <w:p w14:paraId="62475D57" w14:textId="77777777" w:rsidR="00462B1F" w:rsidRPr="00462B1F" w:rsidRDefault="00462B1F" w:rsidP="00462B1F">
            <w:pPr>
              <w:spacing w:before="100" w:beforeAutospacing="1" w:after="100" w:afterAutospacing="1" w:line="240" w:lineRule="auto"/>
              <w:rPr>
                <w:rFonts w:ascii="Times New Roman" w:eastAsia="Times New Roman" w:hAnsi="Times New Roman" w:cs="Times New Roman"/>
                <w:sz w:val="24"/>
                <w:szCs w:val="24"/>
              </w:rPr>
            </w:pPr>
            <w:r w:rsidRPr="00462B1F">
              <w:rPr>
                <w:rFonts w:ascii="Times New Roman" w:eastAsia="Times New Roman" w:hAnsi="Times New Roman" w:cs="Times New Roman"/>
                <w:sz w:val="24"/>
                <w:szCs w:val="24"/>
              </w:rPr>
              <w:t>Software Diagnostics</w:t>
            </w:r>
          </w:p>
        </w:tc>
        <w:tc>
          <w:tcPr>
            <w:tcW w:w="0" w:type="auto"/>
            <w:vAlign w:val="center"/>
            <w:hideMark/>
          </w:tcPr>
          <w:p w14:paraId="66D4C971" w14:textId="77777777" w:rsidR="00462B1F" w:rsidRPr="00462B1F" w:rsidRDefault="00462B1F" w:rsidP="00462B1F">
            <w:pPr>
              <w:spacing w:before="100" w:beforeAutospacing="1" w:after="100" w:afterAutospacing="1" w:line="240" w:lineRule="auto"/>
              <w:rPr>
                <w:rFonts w:ascii="Times New Roman" w:eastAsia="Times New Roman" w:hAnsi="Times New Roman" w:cs="Times New Roman"/>
                <w:sz w:val="24"/>
                <w:szCs w:val="24"/>
              </w:rPr>
            </w:pPr>
            <w:r w:rsidRPr="00462B1F">
              <w:rPr>
                <w:rFonts w:ascii="Times New Roman" w:eastAsia="Times New Roman" w:hAnsi="Times New Roman" w:cs="Times New Roman"/>
                <w:sz w:val="24"/>
                <w:szCs w:val="24"/>
              </w:rPr>
              <w:t>CPU temperature, storage health, and system performance</w:t>
            </w:r>
          </w:p>
        </w:tc>
        <w:tc>
          <w:tcPr>
            <w:tcW w:w="0" w:type="auto"/>
            <w:vAlign w:val="center"/>
            <w:hideMark/>
          </w:tcPr>
          <w:p w14:paraId="0C40D10A" w14:textId="77777777" w:rsidR="00462B1F" w:rsidRPr="00462B1F" w:rsidRDefault="00462B1F" w:rsidP="00462B1F">
            <w:pPr>
              <w:spacing w:before="100" w:beforeAutospacing="1" w:after="100" w:afterAutospacing="1" w:line="240" w:lineRule="auto"/>
              <w:rPr>
                <w:rFonts w:ascii="Times New Roman" w:eastAsia="Times New Roman" w:hAnsi="Times New Roman" w:cs="Times New Roman"/>
                <w:sz w:val="24"/>
                <w:szCs w:val="24"/>
              </w:rPr>
            </w:pPr>
            <w:r w:rsidRPr="00462B1F">
              <w:rPr>
                <w:rFonts w:ascii="Times New Roman" w:eastAsia="Times New Roman" w:hAnsi="Times New Roman" w:cs="Times New Roman"/>
                <w:sz w:val="24"/>
                <w:szCs w:val="24"/>
              </w:rPr>
              <w:t>Overheating CPU or failing hard drive</w:t>
            </w:r>
          </w:p>
        </w:tc>
      </w:tr>
    </w:tbl>
    <w:p w14:paraId="6216A662" w14:textId="77777777" w:rsidR="00462B1F" w:rsidRPr="000C19FC" w:rsidRDefault="00462B1F" w:rsidP="00965E2B">
      <w:pPr>
        <w:pStyle w:val="NormalWeb"/>
        <w:ind w:left="360"/>
        <w:rPr>
          <w:rFonts w:ascii="Baskerville Old Face" w:hAnsi="Baskerville Old Face"/>
          <w:b/>
          <w:bCs/>
          <w:sz w:val="28"/>
          <w:szCs w:val="28"/>
        </w:rPr>
      </w:pPr>
    </w:p>
    <w:p w14:paraId="53B9F5C1" w14:textId="387952D9" w:rsidR="00F84C65" w:rsidRPr="00F84C65" w:rsidRDefault="00F84C65" w:rsidP="00F84C65">
      <w:pPr>
        <w:spacing w:before="100" w:beforeAutospacing="1" w:after="100" w:afterAutospacing="1" w:line="240" w:lineRule="auto"/>
        <w:rPr>
          <w:rFonts w:ascii="Baskerville Old Face" w:eastAsia="Times New Roman" w:hAnsi="Baskerville Old Face" w:cs="Times New Roman"/>
          <w:b/>
          <w:bCs/>
          <w:sz w:val="28"/>
          <w:szCs w:val="28"/>
        </w:rPr>
      </w:pPr>
    </w:p>
    <w:p w14:paraId="343EDA47" w14:textId="77777777" w:rsidR="00F84C65" w:rsidRPr="00F84C65" w:rsidRDefault="00F84C65">
      <w:pPr>
        <w:rPr>
          <w:rFonts w:ascii="Baskerville Old Face" w:hAnsi="Baskerville Old Face"/>
          <w:b/>
          <w:bCs/>
          <w:sz w:val="28"/>
          <w:szCs w:val="28"/>
        </w:rPr>
      </w:pPr>
    </w:p>
    <w:sectPr w:rsidR="00F84C65" w:rsidRPr="00F84C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EC3226"/>
    <w:multiLevelType w:val="multilevel"/>
    <w:tmpl w:val="22268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180566"/>
    <w:multiLevelType w:val="hybridMultilevel"/>
    <w:tmpl w:val="620A95CE"/>
    <w:lvl w:ilvl="0" w:tplc="7BD2B946">
      <w:start w:val="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1582196">
    <w:abstractNumId w:val="1"/>
  </w:num>
  <w:num w:numId="2" w16cid:durableId="682124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C65"/>
    <w:rsid w:val="000A1ED9"/>
    <w:rsid w:val="000C19FC"/>
    <w:rsid w:val="002C6C17"/>
    <w:rsid w:val="00462B1F"/>
    <w:rsid w:val="006A11EF"/>
    <w:rsid w:val="008033DA"/>
    <w:rsid w:val="00965E2B"/>
    <w:rsid w:val="00A2474F"/>
    <w:rsid w:val="00AE1B6A"/>
    <w:rsid w:val="00E978B6"/>
    <w:rsid w:val="00F84C65"/>
    <w:rsid w:val="00FA0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5022F"/>
  <w15:chartTrackingRefBased/>
  <w15:docId w15:val="{C9FDA171-AF53-4BEF-97C9-944F411DE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4C6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84C65"/>
    <w:pPr>
      <w:ind w:left="720"/>
      <w:contextualSpacing/>
    </w:pPr>
  </w:style>
  <w:style w:type="character" w:styleId="Hyperlink">
    <w:name w:val="Hyperlink"/>
    <w:basedOn w:val="DefaultParagraphFont"/>
    <w:uiPriority w:val="99"/>
    <w:semiHidden/>
    <w:unhideWhenUsed/>
    <w:rsid w:val="008033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874413">
      <w:bodyDiv w:val="1"/>
      <w:marLeft w:val="0"/>
      <w:marRight w:val="0"/>
      <w:marTop w:val="0"/>
      <w:marBottom w:val="0"/>
      <w:divBdr>
        <w:top w:val="none" w:sz="0" w:space="0" w:color="auto"/>
        <w:left w:val="none" w:sz="0" w:space="0" w:color="auto"/>
        <w:bottom w:val="none" w:sz="0" w:space="0" w:color="auto"/>
        <w:right w:val="none" w:sz="0" w:space="0" w:color="auto"/>
      </w:divBdr>
      <w:divsChild>
        <w:div w:id="1863863179">
          <w:marLeft w:val="0"/>
          <w:marRight w:val="0"/>
          <w:marTop w:val="0"/>
          <w:marBottom w:val="0"/>
          <w:divBdr>
            <w:top w:val="none" w:sz="0" w:space="0" w:color="auto"/>
            <w:left w:val="none" w:sz="0" w:space="0" w:color="auto"/>
            <w:bottom w:val="none" w:sz="0" w:space="0" w:color="auto"/>
            <w:right w:val="none" w:sz="0" w:space="0" w:color="auto"/>
          </w:divBdr>
          <w:divsChild>
            <w:div w:id="682316615">
              <w:marLeft w:val="0"/>
              <w:marRight w:val="0"/>
              <w:marTop w:val="0"/>
              <w:marBottom w:val="0"/>
              <w:divBdr>
                <w:top w:val="none" w:sz="0" w:space="0" w:color="auto"/>
                <w:left w:val="none" w:sz="0" w:space="0" w:color="auto"/>
                <w:bottom w:val="none" w:sz="0" w:space="0" w:color="auto"/>
                <w:right w:val="none" w:sz="0" w:space="0" w:color="auto"/>
              </w:divBdr>
            </w:div>
          </w:divsChild>
        </w:div>
        <w:div w:id="1971666988">
          <w:marLeft w:val="0"/>
          <w:marRight w:val="0"/>
          <w:marTop w:val="0"/>
          <w:marBottom w:val="0"/>
          <w:divBdr>
            <w:top w:val="none" w:sz="0" w:space="0" w:color="auto"/>
            <w:left w:val="none" w:sz="0" w:space="0" w:color="auto"/>
            <w:bottom w:val="none" w:sz="0" w:space="0" w:color="auto"/>
            <w:right w:val="none" w:sz="0" w:space="0" w:color="auto"/>
          </w:divBdr>
          <w:divsChild>
            <w:div w:id="1013723826">
              <w:marLeft w:val="0"/>
              <w:marRight w:val="0"/>
              <w:marTop w:val="0"/>
              <w:marBottom w:val="0"/>
              <w:divBdr>
                <w:top w:val="none" w:sz="0" w:space="0" w:color="auto"/>
                <w:left w:val="none" w:sz="0" w:space="0" w:color="auto"/>
                <w:bottom w:val="none" w:sz="0" w:space="0" w:color="auto"/>
                <w:right w:val="none" w:sz="0" w:space="0" w:color="auto"/>
              </w:divBdr>
            </w:div>
          </w:divsChild>
        </w:div>
        <w:div w:id="1421828510">
          <w:marLeft w:val="0"/>
          <w:marRight w:val="0"/>
          <w:marTop w:val="0"/>
          <w:marBottom w:val="0"/>
          <w:divBdr>
            <w:top w:val="none" w:sz="0" w:space="0" w:color="auto"/>
            <w:left w:val="none" w:sz="0" w:space="0" w:color="auto"/>
            <w:bottom w:val="none" w:sz="0" w:space="0" w:color="auto"/>
            <w:right w:val="none" w:sz="0" w:space="0" w:color="auto"/>
          </w:divBdr>
          <w:divsChild>
            <w:div w:id="2137596749">
              <w:marLeft w:val="0"/>
              <w:marRight w:val="0"/>
              <w:marTop w:val="0"/>
              <w:marBottom w:val="0"/>
              <w:divBdr>
                <w:top w:val="none" w:sz="0" w:space="0" w:color="auto"/>
                <w:left w:val="none" w:sz="0" w:space="0" w:color="auto"/>
                <w:bottom w:val="none" w:sz="0" w:space="0" w:color="auto"/>
                <w:right w:val="none" w:sz="0" w:space="0" w:color="auto"/>
              </w:divBdr>
            </w:div>
          </w:divsChild>
        </w:div>
        <w:div w:id="17974680">
          <w:marLeft w:val="0"/>
          <w:marRight w:val="0"/>
          <w:marTop w:val="0"/>
          <w:marBottom w:val="0"/>
          <w:divBdr>
            <w:top w:val="none" w:sz="0" w:space="0" w:color="auto"/>
            <w:left w:val="none" w:sz="0" w:space="0" w:color="auto"/>
            <w:bottom w:val="none" w:sz="0" w:space="0" w:color="auto"/>
            <w:right w:val="none" w:sz="0" w:space="0" w:color="auto"/>
          </w:divBdr>
          <w:divsChild>
            <w:div w:id="129634805">
              <w:marLeft w:val="0"/>
              <w:marRight w:val="0"/>
              <w:marTop w:val="0"/>
              <w:marBottom w:val="0"/>
              <w:divBdr>
                <w:top w:val="none" w:sz="0" w:space="0" w:color="auto"/>
                <w:left w:val="none" w:sz="0" w:space="0" w:color="auto"/>
                <w:bottom w:val="none" w:sz="0" w:space="0" w:color="auto"/>
                <w:right w:val="none" w:sz="0" w:space="0" w:color="auto"/>
              </w:divBdr>
            </w:div>
          </w:divsChild>
        </w:div>
        <w:div w:id="1938320385">
          <w:marLeft w:val="0"/>
          <w:marRight w:val="0"/>
          <w:marTop w:val="0"/>
          <w:marBottom w:val="0"/>
          <w:divBdr>
            <w:top w:val="none" w:sz="0" w:space="0" w:color="auto"/>
            <w:left w:val="none" w:sz="0" w:space="0" w:color="auto"/>
            <w:bottom w:val="none" w:sz="0" w:space="0" w:color="auto"/>
            <w:right w:val="none" w:sz="0" w:space="0" w:color="auto"/>
          </w:divBdr>
          <w:divsChild>
            <w:div w:id="1795060363">
              <w:marLeft w:val="0"/>
              <w:marRight w:val="0"/>
              <w:marTop w:val="0"/>
              <w:marBottom w:val="0"/>
              <w:divBdr>
                <w:top w:val="none" w:sz="0" w:space="0" w:color="auto"/>
                <w:left w:val="none" w:sz="0" w:space="0" w:color="auto"/>
                <w:bottom w:val="none" w:sz="0" w:space="0" w:color="auto"/>
                <w:right w:val="none" w:sz="0" w:space="0" w:color="auto"/>
              </w:divBdr>
            </w:div>
          </w:divsChild>
        </w:div>
        <w:div w:id="1823623808">
          <w:marLeft w:val="0"/>
          <w:marRight w:val="0"/>
          <w:marTop w:val="0"/>
          <w:marBottom w:val="0"/>
          <w:divBdr>
            <w:top w:val="none" w:sz="0" w:space="0" w:color="auto"/>
            <w:left w:val="none" w:sz="0" w:space="0" w:color="auto"/>
            <w:bottom w:val="none" w:sz="0" w:space="0" w:color="auto"/>
            <w:right w:val="none" w:sz="0" w:space="0" w:color="auto"/>
          </w:divBdr>
          <w:divsChild>
            <w:div w:id="9695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21450">
      <w:bodyDiv w:val="1"/>
      <w:marLeft w:val="0"/>
      <w:marRight w:val="0"/>
      <w:marTop w:val="0"/>
      <w:marBottom w:val="0"/>
      <w:divBdr>
        <w:top w:val="none" w:sz="0" w:space="0" w:color="auto"/>
        <w:left w:val="none" w:sz="0" w:space="0" w:color="auto"/>
        <w:bottom w:val="none" w:sz="0" w:space="0" w:color="auto"/>
        <w:right w:val="none" w:sz="0" w:space="0" w:color="auto"/>
      </w:divBdr>
    </w:div>
    <w:div w:id="1475180933">
      <w:bodyDiv w:val="1"/>
      <w:marLeft w:val="0"/>
      <w:marRight w:val="0"/>
      <w:marTop w:val="0"/>
      <w:marBottom w:val="0"/>
      <w:divBdr>
        <w:top w:val="none" w:sz="0" w:space="0" w:color="auto"/>
        <w:left w:val="none" w:sz="0" w:space="0" w:color="auto"/>
        <w:bottom w:val="none" w:sz="0" w:space="0" w:color="auto"/>
        <w:right w:val="none" w:sz="0" w:space="0" w:color="auto"/>
      </w:divBdr>
      <w:divsChild>
        <w:div w:id="172039332">
          <w:marLeft w:val="0"/>
          <w:marRight w:val="0"/>
          <w:marTop w:val="0"/>
          <w:marBottom w:val="0"/>
          <w:divBdr>
            <w:top w:val="none" w:sz="0" w:space="0" w:color="auto"/>
            <w:left w:val="none" w:sz="0" w:space="0" w:color="auto"/>
            <w:bottom w:val="none" w:sz="0" w:space="0" w:color="auto"/>
            <w:right w:val="none" w:sz="0" w:space="0" w:color="auto"/>
          </w:divBdr>
          <w:divsChild>
            <w:div w:id="146442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cpuid.com/softwares/hwmonitor.html?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467</TotalTime>
  <Pages>3</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Navin Vishwakarma</dc:creator>
  <cp:keywords/>
  <dc:description/>
  <cp:lastModifiedBy>Navin Vishwakarma</cp:lastModifiedBy>
  <cp:revision>13</cp:revision>
  <dcterms:created xsi:type="dcterms:W3CDTF">2026-10-25T11:37:00Z</dcterms:created>
  <dcterms:modified xsi:type="dcterms:W3CDTF">2026-10-26T14:24:00Z</dcterms:modified>
</cp:coreProperties>
</file>