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84" w:rsidRDefault="00C2586C" w:rsidP="00C2586C">
      <w:pPr>
        <w:jc w:val="center"/>
      </w:pPr>
      <w:r>
        <w:rPr>
          <w:noProof/>
        </w:rPr>
        <w:drawing>
          <wp:inline distT="0" distB="0" distL="0" distR="0">
            <wp:extent cx="2619375" cy="5905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gruentlogo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86C" w:rsidRDefault="001B67B1" w:rsidP="001B67B1">
      <w:pPr>
        <w:pStyle w:val="IntenseQuote"/>
      </w:pPr>
      <w:r>
        <w:t xml:space="preserve">ROI – </w:t>
      </w:r>
      <w:r w:rsidR="00B064E3">
        <w:t>Power BI Integration</w:t>
      </w:r>
      <w:r>
        <w:t xml:space="preserve"> </w:t>
      </w:r>
    </w:p>
    <w:p w:rsidR="008B3A09" w:rsidRDefault="00A72995" w:rsidP="00A72995">
      <w:pPr>
        <w:pStyle w:val="ListParagraph"/>
        <w:numPr>
          <w:ilvl w:val="0"/>
          <w:numId w:val="10"/>
        </w:numPr>
      </w:pPr>
      <w:r>
        <w:t>Create Azure App</w:t>
      </w:r>
    </w:p>
    <w:p w:rsidR="0053565B" w:rsidRPr="0053565B" w:rsidRDefault="00DF1BDB" w:rsidP="0053565B">
      <w:pPr>
        <w:rPr>
          <w:sz w:val="16"/>
          <w:szCs w:val="18"/>
        </w:rPr>
      </w:pPr>
      <w:r w:rsidRPr="0053565B">
        <w:rPr>
          <w:sz w:val="16"/>
          <w:szCs w:val="18"/>
        </w:rPr>
        <w:t>Better to create an app for</w:t>
      </w:r>
      <w:r w:rsidR="0053565B" w:rsidRPr="0053565B">
        <w:rPr>
          <w:sz w:val="16"/>
          <w:szCs w:val="18"/>
        </w:rPr>
        <w:t xml:space="preserve"> embedding </w:t>
      </w:r>
      <w:r w:rsidRPr="0053565B">
        <w:rPr>
          <w:sz w:val="16"/>
          <w:szCs w:val="18"/>
        </w:rPr>
        <w:t>Power</w:t>
      </w:r>
      <w:r w:rsidR="002F6226">
        <w:rPr>
          <w:sz w:val="16"/>
          <w:szCs w:val="18"/>
        </w:rPr>
        <w:t xml:space="preserve"> </w:t>
      </w:r>
      <w:r w:rsidRPr="0053565B">
        <w:rPr>
          <w:sz w:val="16"/>
          <w:szCs w:val="18"/>
        </w:rPr>
        <w:t>BI</w:t>
      </w:r>
      <w:r w:rsidR="0053565B" w:rsidRPr="0053565B">
        <w:rPr>
          <w:sz w:val="16"/>
          <w:szCs w:val="18"/>
        </w:rPr>
        <w:t>.</w:t>
      </w:r>
      <w:r w:rsidRPr="0053565B">
        <w:rPr>
          <w:sz w:val="16"/>
          <w:szCs w:val="18"/>
        </w:rPr>
        <w:t xml:space="preserve"> </w:t>
      </w:r>
      <w:r w:rsidR="0053565B">
        <w:rPr>
          <w:sz w:val="16"/>
          <w:szCs w:val="18"/>
        </w:rPr>
        <w:br/>
      </w:r>
    </w:p>
    <w:p w:rsidR="00FC6D09" w:rsidRDefault="00FC6D09" w:rsidP="00A72995">
      <w:r>
        <w:rPr>
          <w:noProof/>
        </w:rPr>
        <w:drawing>
          <wp:inline distT="0" distB="0" distL="0" distR="0" wp14:anchorId="00E081AE" wp14:editId="10BD0E75">
            <wp:extent cx="5731510" cy="3154680"/>
            <wp:effectExtent l="19050" t="19050" r="2159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372C" w:rsidRDefault="005F372C" w:rsidP="005F372C">
      <w:pPr>
        <w:rPr>
          <w:u w:val="single"/>
        </w:rPr>
      </w:pPr>
    </w:p>
    <w:p w:rsidR="0053565B" w:rsidRDefault="0053565B" w:rsidP="0053565B">
      <w:pPr>
        <w:pStyle w:val="ListParagraph"/>
        <w:numPr>
          <w:ilvl w:val="0"/>
          <w:numId w:val="10"/>
        </w:numPr>
      </w:pPr>
      <w:r w:rsidRPr="0053565B">
        <w:t>Get App details</w:t>
      </w:r>
    </w:p>
    <w:p w:rsidR="00DF74E1" w:rsidRDefault="00DF74E1" w:rsidP="00DF74E1">
      <w:pPr>
        <w:rPr>
          <w:sz w:val="16"/>
          <w:szCs w:val="18"/>
        </w:rPr>
      </w:pPr>
      <w:r w:rsidRPr="0053565B">
        <w:rPr>
          <w:sz w:val="16"/>
          <w:szCs w:val="18"/>
        </w:rPr>
        <w:t>once we create an app, we should copy the following details.</w:t>
      </w:r>
    </w:p>
    <w:p w:rsidR="00DF74E1" w:rsidRDefault="00DF74E1" w:rsidP="00DF74E1">
      <w:pPr>
        <w:pStyle w:val="ListParagraph"/>
        <w:numPr>
          <w:ilvl w:val="0"/>
          <w:numId w:val="15"/>
        </w:numPr>
        <w:rPr>
          <w:sz w:val="16"/>
          <w:szCs w:val="18"/>
        </w:rPr>
      </w:pPr>
      <w:r>
        <w:rPr>
          <w:sz w:val="16"/>
          <w:szCs w:val="18"/>
        </w:rPr>
        <w:t>App name</w:t>
      </w:r>
    </w:p>
    <w:p w:rsidR="00DF74E1" w:rsidRDefault="00DF74E1" w:rsidP="00DF74E1">
      <w:pPr>
        <w:pStyle w:val="ListParagraph"/>
        <w:numPr>
          <w:ilvl w:val="0"/>
          <w:numId w:val="15"/>
        </w:numPr>
        <w:rPr>
          <w:sz w:val="16"/>
          <w:szCs w:val="18"/>
        </w:rPr>
      </w:pPr>
      <w:r>
        <w:rPr>
          <w:sz w:val="16"/>
          <w:szCs w:val="18"/>
        </w:rPr>
        <w:t>Client Id</w:t>
      </w:r>
    </w:p>
    <w:p w:rsidR="00DF74E1" w:rsidRDefault="00DF74E1" w:rsidP="00DF74E1">
      <w:pPr>
        <w:pStyle w:val="ListParagraph"/>
        <w:numPr>
          <w:ilvl w:val="0"/>
          <w:numId w:val="15"/>
        </w:numPr>
        <w:rPr>
          <w:sz w:val="16"/>
          <w:szCs w:val="18"/>
        </w:rPr>
      </w:pPr>
      <w:r>
        <w:rPr>
          <w:sz w:val="16"/>
          <w:szCs w:val="18"/>
        </w:rPr>
        <w:t>Tenant Id</w:t>
      </w:r>
    </w:p>
    <w:p w:rsidR="00DF74E1" w:rsidRDefault="00DF74E1" w:rsidP="00DF74E1">
      <w:pPr>
        <w:pStyle w:val="ListParagraph"/>
        <w:numPr>
          <w:ilvl w:val="0"/>
          <w:numId w:val="15"/>
        </w:numPr>
        <w:rPr>
          <w:sz w:val="16"/>
          <w:szCs w:val="18"/>
        </w:rPr>
      </w:pPr>
      <w:r>
        <w:rPr>
          <w:sz w:val="16"/>
          <w:szCs w:val="18"/>
        </w:rPr>
        <w:t>Generate Client credentials (take the client secret value)</w:t>
      </w:r>
    </w:p>
    <w:p w:rsidR="00DF74E1" w:rsidRDefault="00DF74E1" w:rsidP="00DF74E1">
      <w:pPr>
        <w:pStyle w:val="ListParagraph"/>
      </w:pPr>
    </w:p>
    <w:p w:rsidR="00C25291" w:rsidRDefault="00C25291" w:rsidP="00C25291">
      <w:r w:rsidRPr="0053565B">
        <w:rPr>
          <w:u w:val="single"/>
        </w:rPr>
        <w:lastRenderedPageBreak/>
        <w:drawing>
          <wp:inline distT="0" distB="0" distL="0" distR="0" wp14:anchorId="1B4B8219" wp14:editId="3ACAB95F">
            <wp:extent cx="5731510" cy="1934210"/>
            <wp:effectExtent l="19050" t="19050" r="2159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5291" w:rsidRDefault="00C25291" w:rsidP="00C25291"/>
    <w:p w:rsidR="00C25291" w:rsidRPr="0053565B" w:rsidRDefault="00C25291" w:rsidP="00C25291">
      <w:r w:rsidRPr="0053565B">
        <w:drawing>
          <wp:inline distT="0" distB="0" distL="0" distR="0" wp14:anchorId="04771232" wp14:editId="6701C288">
            <wp:extent cx="5731510" cy="1737360"/>
            <wp:effectExtent l="19050" t="19050" r="2159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565B" w:rsidRDefault="0053565B" w:rsidP="00DF74E1">
      <w:pPr>
        <w:rPr>
          <w:sz w:val="16"/>
          <w:szCs w:val="18"/>
        </w:rPr>
      </w:pPr>
      <w:r>
        <w:rPr>
          <w:sz w:val="16"/>
          <w:szCs w:val="18"/>
        </w:rPr>
        <w:br/>
      </w:r>
    </w:p>
    <w:p w:rsidR="00C25291" w:rsidRDefault="00C25291" w:rsidP="00C25291">
      <w:pPr>
        <w:pStyle w:val="ListParagraph"/>
        <w:rPr>
          <w:sz w:val="16"/>
          <w:szCs w:val="18"/>
        </w:rPr>
      </w:pPr>
    </w:p>
    <w:p w:rsidR="00C25291" w:rsidRDefault="00C25291" w:rsidP="005F372C">
      <w:pPr>
        <w:pStyle w:val="ListParagraph"/>
        <w:numPr>
          <w:ilvl w:val="0"/>
          <w:numId w:val="10"/>
        </w:numPr>
      </w:pPr>
      <w:r w:rsidRPr="00C25291">
        <w:t xml:space="preserve">Create </w:t>
      </w:r>
      <w:r w:rsidR="0013713E">
        <w:t xml:space="preserve">a </w:t>
      </w:r>
      <w:r w:rsidRPr="00C25291">
        <w:t xml:space="preserve">Workspace in </w:t>
      </w:r>
      <w:r w:rsidR="0013713E">
        <w:t xml:space="preserve">the </w:t>
      </w:r>
      <w:r w:rsidRPr="00C25291">
        <w:t>Power BI</w:t>
      </w:r>
    </w:p>
    <w:p w:rsidR="00C25291" w:rsidRPr="00C25291" w:rsidRDefault="00C25291" w:rsidP="00C25291">
      <w:r w:rsidRPr="00C25291">
        <w:rPr>
          <w:u w:val="single"/>
        </w:rPr>
        <w:drawing>
          <wp:inline distT="0" distB="0" distL="0" distR="0" wp14:anchorId="18CE56F5" wp14:editId="3EEAB0A6">
            <wp:extent cx="4171017" cy="3224151"/>
            <wp:effectExtent l="19050" t="19050" r="2032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527" cy="3227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565B" w:rsidRDefault="0013713E" w:rsidP="005F372C">
      <w:pPr>
        <w:rPr>
          <w:sz w:val="16"/>
          <w:szCs w:val="16"/>
        </w:rPr>
      </w:pPr>
      <w:r w:rsidRPr="0013713E">
        <w:rPr>
          <w:sz w:val="16"/>
          <w:szCs w:val="16"/>
        </w:rPr>
        <w:t>Make</w:t>
      </w:r>
      <w:r>
        <w:rPr>
          <w:sz w:val="16"/>
          <w:szCs w:val="16"/>
        </w:rPr>
        <w:t xml:space="preserve"> sure the below configuration settings are enabled.</w:t>
      </w:r>
    </w:p>
    <w:p w:rsidR="0013713E" w:rsidRDefault="0013713E" w:rsidP="005F372C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Settings </w:t>
      </w:r>
      <w:r w:rsidRPr="0013713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Admin Portal </w:t>
      </w:r>
      <w:r w:rsidRPr="0013713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Tenant Settings </w:t>
      </w:r>
      <w:r w:rsidRPr="0013713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Developer Settings</w:t>
      </w:r>
    </w:p>
    <w:p w:rsidR="0013713E" w:rsidRDefault="0013713E" w:rsidP="005F372C">
      <w:pPr>
        <w:rPr>
          <w:sz w:val="16"/>
          <w:szCs w:val="16"/>
        </w:rPr>
      </w:pPr>
    </w:p>
    <w:p w:rsidR="0013713E" w:rsidRDefault="0013713E" w:rsidP="005F372C">
      <w:pPr>
        <w:rPr>
          <w:sz w:val="16"/>
          <w:szCs w:val="16"/>
        </w:rPr>
      </w:pPr>
      <w:r w:rsidRPr="0013713E">
        <w:drawing>
          <wp:inline distT="0" distB="0" distL="0" distR="0" wp14:anchorId="3AB74F95" wp14:editId="2574E371">
            <wp:extent cx="5731510" cy="3518535"/>
            <wp:effectExtent l="19050" t="19050" r="2159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713E" w:rsidRDefault="0013713E" w:rsidP="0013713E">
      <w:pPr>
        <w:pStyle w:val="ListParagraph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>Embed content in apps</w:t>
      </w:r>
    </w:p>
    <w:p w:rsidR="0013713E" w:rsidRDefault="0013713E" w:rsidP="0013713E">
      <w:pPr>
        <w:pStyle w:val="ListParagraph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 xml:space="preserve">Allow service principals to use power </w:t>
      </w:r>
      <w:proofErr w:type="spellStart"/>
      <w:r>
        <w:rPr>
          <w:sz w:val="16"/>
          <w:szCs w:val="16"/>
        </w:rPr>
        <w:t>apis</w:t>
      </w:r>
      <w:proofErr w:type="spellEnd"/>
    </w:p>
    <w:p w:rsidR="0013713E" w:rsidRDefault="0013713E" w:rsidP="0013713E">
      <w:pPr>
        <w:rPr>
          <w:sz w:val="16"/>
          <w:szCs w:val="16"/>
        </w:rPr>
      </w:pPr>
    </w:p>
    <w:p w:rsidR="0013713E" w:rsidRDefault="0013713E" w:rsidP="0013713E">
      <w:pPr>
        <w:pStyle w:val="ListParagraph"/>
        <w:numPr>
          <w:ilvl w:val="0"/>
          <w:numId w:val="10"/>
        </w:numPr>
      </w:pPr>
      <w:r>
        <w:t xml:space="preserve">Provide access to the </w:t>
      </w:r>
      <w:r w:rsidR="002F6226">
        <w:t>Azure App</w:t>
      </w:r>
      <w:r w:rsidR="002F6226">
        <w:br/>
      </w:r>
    </w:p>
    <w:p w:rsidR="002F6226" w:rsidRDefault="002F6226" w:rsidP="002F6226">
      <w:pPr>
        <w:pStyle w:val="ListParagraph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>Select workspace and click on the workspace access section</w:t>
      </w:r>
    </w:p>
    <w:p w:rsidR="002F6226" w:rsidRPr="002F6226" w:rsidRDefault="002F6226" w:rsidP="002F6226">
      <w:pPr>
        <w:pStyle w:val="ListParagraph"/>
        <w:numPr>
          <w:ilvl w:val="0"/>
          <w:numId w:val="16"/>
        </w:numPr>
        <w:rPr>
          <w:sz w:val="16"/>
          <w:szCs w:val="16"/>
        </w:rPr>
      </w:pPr>
      <w:r>
        <w:rPr>
          <w:sz w:val="16"/>
          <w:szCs w:val="16"/>
        </w:rPr>
        <w:t>Search for the Azure App name and add it.</w:t>
      </w:r>
    </w:p>
    <w:p w:rsidR="0013713E" w:rsidRPr="0013713E" w:rsidRDefault="0013713E" w:rsidP="0013713E">
      <w:pPr>
        <w:rPr>
          <w:sz w:val="16"/>
          <w:szCs w:val="16"/>
        </w:rPr>
      </w:pPr>
    </w:p>
    <w:p w:rsidR="00E4322D" w:rsidRDefault="00C25291" w:rsidP="005F372C">
      <w:r w:rsidRPr="00C25291">
        <w:drawing>
          <wp:inline distT="0" distB="0" distL="0" distR="0" wp14:anchorId="6A3002AB" wp14:editId="20890D8C">
            <wp:extent cx="3958465" cy="2974769"/>
            <wp:effectExtent l="19050" t="19050" r="2349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533" cy="2977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5291" w:rsidRDefault="00C25291" w:rsidP="005F372C"/>
    <w:p w:rsidR="00C25291" w:rsidRDefault="00C25291" w:rsidP="005F372C"/>
    <w:p w:rsidR="00C25291" w:rsidRDefault="00C25291" w:rsidP="005F372C">
      <w:r w:rsidRPr="00C25291">
        <w:drawing>
          <wp:inline distT="0" distB="0" distL="0" distR="0" wp14:anchorId="1917A505" wp14:editId="6D6B2E64">
            <wp:extent cx="4827319" cy="3237288"/>
            <wp:effectExtent l="19050" t="19050" r="1143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281" cy="3241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3EEB" w:rsidRDefault="000A3EEB" w:rsidP="0053565B"/>
    <w:p w:rsidR="00352229" w:rsidRDefault="002F6226" w:rsidP="002F6226">
      <w:pPr>
        <w:pStyle w:val="ListParagraph"/>
        <w:numPr>
          <w:ilvl w:val="0"/>
          <w:numId w:val="10"/>
        </w:numPr>
      </w:pPr>
      <w:r>
        <w:t>Publish reports to the Power BI</w:t>
      </w:r>
    </w:p>
    <w:p w:rsidR="002F6226" w:rsidRDefault="002F6226" w:rsidP="002F6226">
      <w:pPr>
        <w:pStyle w:val="ListParagraph"/>
      </w:pPr>
    </w:p>
    <w:p w:rsidR="002F6226" w:rsidRDefault="002F6226" w:rsidP="002F6226">
      <w:pPr>
        <w:pStyle w:val="ListParagraph"/>
        <w:numPr>
          <w:ilvl w:val="0"/>
          <w:numId w:val="16"/>
        </w:numPr>
        <w:rPr>
          <w:sz w:val="16"/>
          <w:szCs w:val="16"/>
        </w:rPr>
      </w:pPr>
      <w:r w:rsidRPr="002F6226">
        <w:rPr>
          <w:sz w:val="16"/>
          <w:szCs w:val="16"/>
        </w:rPr>
        <w:t>Publish report to the Power</w:t>
      </w:r>
      <w:r>
        <w:rPr>
          <w:sz w:val="16"/>
          <w:szCs w:val="16"/>
        </w:rPr>
        <w:t xml:space="preserve"> </w:t>
      </w:r>
      <w:r w:rsidRPr="002F6226">
        <w:rPr>
          <w:sz w:val="16"/>
          <w:szCs w:val="16"/>
        </w:rPr>
        <w:t>BI workspace from the desktop app.</w:t>
      </w:r>
      <w:bookmarkStart w:id="0" w:name="_GoBack"/>
      <w:bookmarkEnd w:id="0"/>
    </w:p>
    <w:p w:rsidR="002F6226" w:rsidRPr="002F6226" w:rsidRDefault="002F6226" w:rsidP="002F6226">
      <w:pPr>
        <w:ind w:left="360"/>
        <w:rPr>
          <w:sz w:val="16"/>
          <w:szCs w:val="16"/>
        </w:rPr>
      </w:pPr>
      <w:r w:rsidRPr="002F6226">
        <w:drawing>
          <wp:inline distT="0" distB="0" distL="0" distR="0" wp14:anchorId="67164619" wp14:editId="30FBB3B9">
            <wp:extent cx="5731510" cy="2962910"/>
            <wp:effectExtent l="19050" t="19050" r="2159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F6226" w:rsidRPr="002F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685"/>
    <w:multiLevelType w:val="hybridMultilevel"/>
    <w:tmpl w:val="5596C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236BC"/>
    <w:multiLevelType w:val="hybridMultilevel"/>
    <w:tmpl w:val="92542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B79B7"/>
    <w:multiLevelType w:val="hybridMultilevel"/>
    <w:tmpl w:val="92925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75355"/>
    <w:multiLevelType w:val="hybridMultilevel"/>
    <w:tmpl w:val="E87681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261BD"/>
    <w:multiLevelType w:val="hybridMultilevel"/>
    <w:tmpl w:val="97727A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C40F2"/>
    <w:multiLevelType w:val="hybridMultilevel"/>
    <w:tmpl w:val="BF36E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74FA3"/>
    <w:multiLevelType w:val="hybridMultilevel"/>
    <w:tmpl w:val="F856C0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5339A"/>
    <w:multiLevelType w:val="hybridMultilevel"/>
    <w:tmpl w:val="74AC7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1566B"/>
    <w:multiLevelType w:val="hybridMultilevel"/>
    <w:tmpl w:val="02CA5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B7548"/>
    <w:multiLevelType w:val="hybridMultilevel"/>
    <w:tmpl w:val="8A66F490"/>
    <w:lvl w:ilvl="0" w:tplc="DFD453F0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2813F0"/>
    <w:multiLevelType w:val="hybridMultilevel"/>
    <w:tmpl w:val="9D2AEE28"/>
    <w:lvl w:ilvl="0" w:tplc="379A5FE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72DD6"/>
    <w:multiLevelType w:val="hybridMultilevel"/>
    <w:tmpl w:val="D6AE7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248EA"/>
    <w:multiLevelType w:val="hybridMultilevel"/>
    <w:tmpl w:val="2FAEB6BA"/>
    <w:lvl w:ilvl="0" w:tplc="336E53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A3D3C12"/>
    <w:multiLevelType w:val="hybridMultilevel"/>
    <w:tmpl w:val="1EB0C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B7E56"/>
    <w:multiLevelType w:val="hybridMultilevel"/>
    <w:tmpl w:val="92925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A407C"/>
    <w:multiLevelType w:val="hybridMultilevel"/>
    <w:tmpl w:val="2A3A6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14"/>
  </w:num>
  <w:num w:numId="7">
    <w:abstractNumId w:val="12"/>
  </w:num>
  <w:num w:numId="8">
    <w:abstractNumId w:val="9"/>
  </w:num>
  <w:num w:numId="9">
    <w:abstractNumId w:val="5"/>
  </w:num>
  <w:num w:numId="10">
    <w:abstractNumId w:val="11"/>
  </w:num>
  <w:num w:numId="11">
    <w:abstractNumId w:val="0"/>
  </w:num>
  <w:num w:numId="12">
    <w:abstractNumId w:val="6"/>
  </w:num>
  <w:num w:numId="13">
    <w:abstractNumId w:val="3"/>
  </w:num>
  <w:num w:numId="14">
    <w:abstractNumId w:val="15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2C"/>
    <w:rsid w:val="000A3EEB"/>
    <w:rsid w:val="0013713E"/>
    <w:rsid w:val="00182FB2"/>
    <w:rsid w:val="001B67B1"/>
    <w:rsid w:val="001F5631"/>
    <w:rsid w:val="002E7045"/>
    <w:rsid w:val="002F6226"/>
    <w:rsid w:val="00316588"/>
    <w:rsid w:val="00352229"/>
    <w:rsid w:val="0039112C"/>
    <w:rsid w:val="00396608"/>
    <w:rsid w:val="0043517A"/>
    <w:rsid w:val="00462216"/>
    <w:rsid w:val="004E3D4F"/>
    <w:rsid w:val="005156B2"/>
    <w:rsid w:val="0053565B"/>
    <w:rsid w:val="005C04E7"/>
    <w:rsid w:val="005D2084"/>
    <w:rsid w:val="005F372C"/>
    <w:rsid w:val="005F5518"/>
    <w:rsid w:val="007361E8"/>
    <w:rsid w:val="007620E3"/>
    <w:rsid w:val="0076620D"/>
    <w:rsid w:val="00840969"/>
    <w:rsid w:val="00844D7E"/>
    <w:rsid w:val="008B0E4B"/>
    <w:rsid w:val="008B3A09"/>
    <w:rsid w:val="008E3C91"/>
    <w:rsid w:val="00962CDF"/>
    <w:rsid w:val="00990245"/>
    <w:rsid w:val="009E78B0"/>
    <w:rsid w:val="00A411DB"/>
    <w:rsid w:val="00A72995"/>
    <w:rsid w:val="00AF4302"/>
    <w:rsid w:val="00B064E3"/>
    <w:rsid w:val="00B52EE3"/>
    <w:rsid w:val="00BA59ED"/>
    <w:rsid w:val="00BC1124"/>
    <w:rsid w:val="00BC1359"/>
    <w:rsid w:val="00BF02DF"/>
    <w:rsid w:val="00C209AA"/>
    <w:rsid w:val="00C23BDE"/>
    <w:rsid w:val="00C25291"/>
    <w:rsid w:val="00C2586C"/>
    <w:rsid w:val="00CC51C0"/>
    <w:rsid w:val="00DB5657"/>
    <w:rsid w:val="00DF1BDB"/>
    <w:rsid w:val="00DF74E1"/>
    <w:rsid w:val="00E14E11"/>
    <w:rsid w:val="00E4322D"/>
    <w:rsid w:val="00FC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921B"/>
  <w15:chartTrackingRefBased/>
  <w15:docId w15:val="{486D3035-D2BD-4D39-96E5-31F54B47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E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6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7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7B1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766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Dhasarathan</dc:creator>
  <cp:keywords/>
  <dc:description/>
  <cp:lastModifiedBy>Naveenkumar Dhasarathan</cp:lastModifiedBy>
  <cp:revision>26</cp:revision>
  <dcterms:created xsi:type="dcterms:W3CDTF">2022-08-25T08:09:00Z</dcterms:created>
  <dcterms:modified xsi:type="dcterms:W3CDTF">2022-09-14T13:36:00Z</dcterms:modified>
</cp:coreProperties>
</file>