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084" w:rsidRDefault="00C2586C" w:rsidP="00C2586C">
      <w:pPr>
        <w:jc w:val="center"/>
      </w:pPr>
      <w:r>
        <w:rPr>
          <w:noProof/>
        </w:rPr>
        <w:drawing>
          <wp:inline distT="0" distB="0" distL="0" distR="0">
            <wp:extent cx="2619375" cy="5905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gruentlogo.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19375" cy="590550"/>
                    </a:xfrm>
                    <a:prstGeom prst="rect">
                      <a:avLst/>
                    </a:prstGeom>
                  </pic:spPr>
                </pic:pic>
              </a:graphicData>
            </a:graphic>
          </wp:inline>
        </w:drawing>
      </w:r>
    </w:p>
    <w:p w:rsidR="00C2586C" w:rsidRDefault="001B67B1" w:rsidP="001B67B1">
      <w:pPr>
        <w:pStyle w:val="IntenseQuote"/>
      </w:pPr>
      <w:r>
        <w:t xml:space="preserve">ROI – </w:t>
      </w:r>
      <w:r w:rsidR="00990245">
        <w:t>Tech spec</w:t>
      </w:r>
      <w:r>
        <w:t xml:space="preserve"> </w:t>
      </w:r>
    </w:p>
    <w:p w:rsidR="008B3A09" w:rsidRDefault="008B3A09" w:rsidP="005F372C"/>
    <w:p w:rsidR="005F372C" w:rsidRDefault="005F372C" w:rsidP="005F372C">
      <w:pPr>
        <w:rPr>
          <w:u w:val="single"/>
        </w:rPr>
      </w:pPr>
    </w:p>
    <w:p w:rsidR="00E4322D" w:rsidRDefault="005F372C" w:rsidP="005F372C">
      <w:r>
        <w:fldChar w:fldCharType="begin"/>
      </w:r>
      <w:r>
        <w:instrText xml:space="preserve"> LINK </w:instrText>
      </w:r>
      <w:r w:rsidR="00E4322D">
        <w:instrText xml:space="preserve">Excel.Sheet.12 D:\\Workspace\\ROI\\Database\\ROI-Db.xlsx Sheet3!R2C2:R8C5 </w:instrText>
      </w:r>
      <w:r>
        <w:instrText xml:space="preserve">\a \f 4 \h  \* MERGEFORMAT </w:instrText>
      </w:r>
      <w:r w:rsidR="00E4322D">
        <w:fldChar w:fldCharType="separate"/>
      </w:r>
    </w:p>
    <w:tbl>
      <w:tblPr>
        <w:tblW w:w="9493" w:type="dxa"/>
        <w:tblLook w:val="04A0" w:firstRow="1" w:lastRow="0" w:firstColumn="1" w:lastColumn="0" w:noHBand="0" w:noVBand="1"/>
      </w:tblPr>
      <w:tblGrid>
        <w:gridCol w:w="562"/>
        <w:gridCol w:w="1136"/>
        <w:gridCol w:w="1841"/>
        <w:gridCol w:w="5954"/>
      </w:tblGrid>
      <w:tr w:rsidR="00E4322D" w:rsidRPr="00E4322D" w:rsidTr="00E4322D">
        <w:trPr>
          <w:divId w:val="457529510"/>
          <w:trHeight w:val="393"/>
        </w:trPr>
        <w:tc>
          <w:tcPr>
            <w:tcW w:w="9493" w:type="dxa"/>
            <w:gridSpan w:val="4"/>
            <w:tcBorders>
              <w:top w:val="single" w:sz="4" w:space="0" w:color="auto"/>
              <w:left w:val="single" w:sz="4" w:space="0" w:color="auto"/>
              <w:bottom w:val="single" w:sz="4" w:space="0" w:color="auto"/>
              <w:right w:val="single" w:sz="4" w:space="0" w:color="000000"/>
            </w:tcBorders>
            <w:shd w:val="clear" w:color="000000" w:fill="D9E1F2"/>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 xml:space="preserve">Database Name: </w:t>
            </w:r>
            <w:proofErr w:type="spellStart"/>
            <w:r w:rsidRPr="00E4322D">
              <w:rPr>
                <w:rFonts w:ascii="Calibri" w:eastAsia="Times New Roman" w:hAnsi="Calibri" w:cs="Calibri"/>
                <w:b/>
                <w:bCs/>
                <w:color w:val="000000"/>
                <w:sz w:val="18"/>
                <w:lang w:eastAsia="en-IN"/>
              </w:rPr>
              <w:t>amwsys</w:t>
            </w:r>
            <w:proofErr w:type="spellEnd"/>
          </w:p>
        </w:tc>
      </w:tr>
      <w:tr w:rsidR="00E4322D" w:rsidRPr="00E4322D" w:rsidTr="00E4322D">
        <w:trPr>
          <w:divId w:val="457529510"/>
          <w:trHeight w:val="393"/>
        </w:trPr>
        <w:tc>
          <w:tcPr>
            <w:tcW w:w="562" w:type="dxa"/>
            <w:tcBorders>
              <w:top w:val="nil"/>
              <w:left w:val="single" w:sz="4" w:space="0" w:color="auto"/>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jc w:val="center"/>
              <w:rPr>
                <w:rFonts w:ascii="Calibri" w:eastAsia="Times New Roman" w:hAnsi="Calibri" w:cs="Calibri"/>
                <w:b/>
                <w:bCs/>
                <w:color w:val="000000"/>
                <w:sz w:val="18"/>
                <w:lang w:eastAsia="en-IN"/>
              </w:rPr>
            </w:pPr>
            <w:proofErr w:type="spellStart"/>
            <w:r w:rsidRPr="00E4322D">
              <w:rPr>
                <w:rFonts w:ascii="Calibri" w:eastAsia="Times New Roman" w:hAnsi="Calibri" w:cs="Calibri"/>
                <w:b/>
                <w:bCs/>
                <w:color w:val="000000"/>
                <w:sz w:val="18"/>
                <w:lang w:eastAsia="en-IN"/>
              </w:rPr>
              <w:t>Sno</w:t>
            </w:r>
            <w:proofErr w:type="spellEnd"/>
          </w:p>
        </w:tc>
        <w:tc>
          <w:tcPr>
            <w:tcW w:w="1136"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jc w:val="center"/>
              <w:rPr>
                <w:rFonts w:ascii="Calibri" w:eastAsia="Times New Roman" w:hAnsi="Calibri" w:cs="Calibri"/>
                <w:b/>
                <w:bCs/>
                <w:color w:val="000000"/>
                <w:sz w:val="18"/>
                <w:lang w:eastAsia="en-IN"/>
              </w:rPr>
            </w:pPr>
            <w:proofErr w:type="spellStart"/>
            <w:r w:rsidRPr="00E4322D">
              <w:rPr>
                <w:rFonts w:ascii="Calibri" w:eastAsia="Times New Roman" w:hAnsi="Calibri" w:cs="Calibri"/>
                <w:b/>
                <w:bCs/>
                <w:color w:val="000000"/>
                <w:sz w:val="18"/>
                <w:lang w:eastAsia="en-IN"/>
              </w:rPr>
              <w:t>TableName</w:t>
            </w:r>
            <w:proofErr w:type="spellEnd"/>
          </w:p>
        </w:tc>
        <w:tc>
          <w:tcPr>
            <w:tcW w:w="1841"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jc w:val="center"/>
              <w:rPr>
                <w:rFonts w:ascii="Calibri" w:eastAsia="Times New Roman" w:hAnsi="Calibri" w:cs="Calibri"/>
                <w:b/>
                <w:bCs/>
                <w:color w:val="000000"/>
                <w:sz w:val="18"/>
                <w:lang w:eastAsia="en-IN"/>
              </w:rPr>
            </w:pPr>
            <w:r w:rsidRPr="00E4322D">
              <w:rPr>
                <w:rFonts w:ascii="Calibri" w:eastAsia="Times New Roman" w:hAnsi="Calibri" w:cs="Calibri"/>
                <w:b/>
                <w:bCs/>
                <w:color w:val="000000"/>
                <w:sz w:val="18"/>
                <w:lang w:eastAsia="en-IN"/>
              </w:rPr>
              <w:t>Description</w:t>
            </w:r>
          </w:p>
        </w:tc>
        <w:tc>
          <w:tcPr>
            <w:tcW w:w="5954" w:type="dxa"/>
            <w:tcBorders>
              <w:top w:val="nil"/>
              <w:left w:val="nil"/>
              <w:bottom w:val="single" w:sz="4" w:space="0" w:color="808080"/>
              <w:right w:val="single" w:sz="4" w:space="0" w:color="auto"/>
            </w:tcBorders>
            <w:shd w:val="clear" w:color="auto" w:fill="auto"/>
            <w:noWrap/>
            <w:vAlign w:val="center"/>
            <w:hideMark/>
          </w:tcPr>
          <w:p w:rsidR="00E4322D" w:rsidRPr="00E4322D" w:rsidRDefault="00E4322D" w:rsidP="00E4322D">
            <w:pPr>
              <w:spacing w:after="0" w:line="240" w:lineRule="auto"/>
              <w:jc w:val="center"/>
              <w:rPr>
                <w:rFonts w:ascii="Calibri" w:eastAsia="Times New Roman" w:hAnsi="Calibri" w:cs="Calibri"/>
                <w:b/>
                <w:bCs/>
                <w:color w:val="000000"/>
                <w:sz w:val="18"/>
                <w:lang w:eastAsia="en-IN"/>
              </w:rPr>
            </w:pPr>
            <w:r w:rsidRPr="00E4322D">
              <w:rPr>
                <w:rFonts w:ascii="Calibri" w:eastAsia="Times New Roman" w:hAnsi="Calibri" w:cs="Calibri"/>
                <w:b/>
                <w:bCs/>
                <w:color w:val="000000"/>
                <w:sz w:val="18"/>
                <w:lang w:eastAsia="en-IN"/>
              </w:rPr>
              <w:t>Details</w:t>
            </w:r>
          </w:p>
        </w:tc>
      </w:tr>
      <w:tr w:rsidR="00E4322D" w:rsidRPr="00E4322D" w:rsidTr="00E4322D">
        <w:trPr>
          <w:divId w:val="457529510"/>
          <w:trHeight w:val="262"/>
        </w:trPr>
        <w:tc>
          <w:tcPr>
            <w:tcW w:w="562" w:type="dxa"/>
            <w:tcBorders>
              <w:top w:val="nil"/>
              <w:left w:val="single" w:sz="4" w:space="0" w:color="auto"/>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jc w:val="right"/>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1</w:t>
            </w:r>
          </w:p>
        </w:tc>
        <w:tc>
          <w:tcPr>
            <w:tcW w:w="1136"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proofErr w:type="spellStart"/>
            <w:r w:rsidRPr="00E4322D">
              <w:rPr>
                <w:rFonts w:ascii="Calibri" w:eastAsia="Times New Roman" w:hAnsi="Calibri" w:cs="Calibri"/>
                <w:color w:val="000000"/>
                <w:sz w:val="18"/>
                <w:lang w:eastAsia="en-IN"/>
              </w:rPr>
              <w:t>amusr</w:t>
            </w:r>
            <w:proofErr w:type="spellEnd"/>
            <w:r w:rsidRPr="00E4322D">
              <w:rPr>
                <w:rFonts w:ascii="Calibri" w:eastAsia="Times New Roman" w:hAnsi="Calibri" w:cs="Calibri"/>
                <w:color w:val="000000"/>
                <w:sz w:val="18"/>
                <w:lang w:eastAsia="en-IN"/>
              </w:rPr>
              <w:t xml:space="preserve"> </w:t>
            </w:r>
          </w:p>
        </w:tc>
        <w:tc>
          <w:tcPr>
            <w:tcW w:w="1841"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User table</w:t>
            </w:r>
          </w:p>
        </w:tc>
        <w:tc>
          <w:tcPr>
            <w:tcW w:w="5954" w:type="dxa"/>
            <w:tcBorders>
              <w:top w:val="nil"/>
              <w:left w:val="nil"/>
              <w:bottom w:val="single" w:sz="4" w:space="0" w:color="808080"/>
              <w:right w:val="single" w:sz="4" w:space="0" w:color="auto"/>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it contains details about Username, password, company, module, group etc</w:t>
            </w:r>
          </w:p>
        </w:tc>
      </w:tr>
      <w:tr w:rsidR="00E4322D" w:rsidRPr="00E4322D" w:rsidTr="00E4322D">
        <w:trPr>
          <w:divId w:val="457529510"/>
          <w:trHeight w:val="262"/>
        </w:trPr>
        <w:tc>
          <w:tcPr>
            <w:tcW w:w="562" w:type="dxa"/>
            <w:tcBorders>
              <w:top w:val="nil"/>
              <w:left w:val="single" w:sz="4" w:space="0" w:color="auto"/>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jc w:val="right"/>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2</w:t>
            </w:r>
          </w:p>
        </w:tc>
        <w:tc>
          <w:tcPr>
            <w:tcW w:w="1136"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proofErr w:type="spellStart"/>
            <w:r w:rsidRPr="00E4322D">
              <w:rPr>
                <w:rFonts w:ascii="Calibri" w:eastAsia="Times New Roman" w:hAnsi="Calibri" w:cs="Calibri"/>
                <w:color w:val="000000"/>
                <w:sz w:val="18"/>
                <w:lang w:eastAsia="en-IN"/>
              </w:rPr>
              <w:t>amusracc</w:t>
            </w:r>
            <w:proofErr w:type="spellEnd"/>
            <w:r w:rsidRPr="00E4322D">
              <w:rPr>
                <w:rFonts w:ascii="Calibri" w:eastAsia="Times New Roman" w:hAnsi="Calibri" w:cs="Calibri"/>
                <w:color w:val="000000"/>
                <w:sz w:val="18"/>
                <w:lang w:eastAsia="en-IN"/>
              </w:rPr>
              <w:t xml:space="preserve"> </w:t>
            </w:r>
          </w:p>
        </w:tc>
        <w:tc>
          <w:tcPr>
            <w:tcW w:w="1841"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User Account table</w:t>
            </w:r>
          </w:p>
        </w:tc>
        <w:tc>
          <w:tcPr>
            <w:tcW w:w="5954" w:type="dxa"/>
            <w:tcBorders>
              <w:top w:val="nil"/>
              <w:left w:val="nil"/>
              <w:bottom w:val="single" w:sz="4" w:space="0" w:color="808080"/>
              <w:right w:val="single" w:sz="4" w:space="0" w:color="auto"/>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it contains details about the User and Company</w:t>
            </w:r>
          </w:p>
        </w:tc>
      </w:tr>
      <w:tr w:rsidR="00E4322D" w:rsidRPr="00E4322D" w:rsidTr="00E4322D">
        <w:trPr>
          <w:divId w:val="457529510"/>
          <w:trHeight w:val="262"/>
        </w:trPr>
        <w:tc>
          <w:tcPr>
            <w:tcW w:w="562" w:type="dxa"/>
            <w:tcBorders>
              <w:top w:val="nil"/>
              <w:left w:val="single" w:sz="4" w:space="0" w:color="auto"/>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jc w:val="right"/>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3</w:t>
            </w:r>
          </w:p>
        </w:tc>
        <w:tc>
          <w:tcPr>
            <w:tcW w:w="1136"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proofErr w:type="spellStart"/>
            <w:r w:rsidRPr="00E4322D">
              <w:rPr>
                <w:rFonts w:ascii="Calibri" w:eastAsia="Times New Roman" w:hAnsi="Calibri" w:cstheme="minorHAnsi"/>
                <w:color w:val="000000"/>
                <w:sz w:val="18"/>
                <w:lang w:eastAsia="en-IN"/>
              </w:rPr>
              <w:t>amadtfnc</w:t>
            </w:r>
            <w:proofErr w:type="spellEnd"/>
          </w:p>
        </w:tc>
        <w:tc>
          <w:tcPr>
            <w:tcW w:w="1841"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Functions table</w:t>
            </w:r>
          </w:p>
        </w:tc>
        <w:tc>
          <w:tcPr>
            <w:tcW w:w="5954" w:type="dxa"/>
            <w:tcBorders>
              <w:top w:val="nil"/>
              <w:left w:val="nil"/>
              <w:bottom w:val="single" w:sz="4" w:space="0" w:color="808080"/>
              <w:right w:val="single" w:sz="4" w:space="0" w:color="auto"/>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Functions Master table</w:t>
            </w:r>
          </w:p>
        </w:tc>
      </w:tr>
      <w:tr w:rsidR="00E4322D" w:rsidRPr="00E4322D" w:rsidTr="00E4322D">
        <w:trPr>
          <w:divId w:val="457529510"/>
          <w:trHeight w:val="262"/>
        </w:trPr>
        <w:tc>
          <w:tcPr>
            <w:tcW w:w="562" w:type="dxa"/>
            <w:tcBorders>
              <w:top w:val="nil"/>
              <w:left w:val="single" w:sz="4" w:space="0" w:color="auto"/>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jc w:val="right"/>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4</w:t>
            </w:r>
          </w:p>
        </w:tc>
        <w:tc>
          <w:tcPr>
            <w:tcW w:w="1136"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proofErr w:type="spellStart"/>
            <w:r w:rsidRPr="00E4322D">
              <w:rPr>
                <w:rFonts w:ascii="Calibri" w:eastAsia="Times New Roman" w:hAnsi="Calibri" w:cs="Calibri"/>
                <w:color w:val="000000"/>
                <w:sz w:val="18"/>
                <w:lang w:eastAsia="en-IN"/>
              </w:rPr>
              <w:t>amgrp</w:t>
            </w:r>
            <w:proofErr w:type="spellEnd"/>
          </w:p>
        </w:tc>
        <w:tc>
          <w:tcPr>
            <w:tcW w:w="1841" w:type="dxa"/>
            <w:tcBorders>
              <w:top w:val="nil"/>
              <w:left w:val="nil"/>
              <w:bottom w:val="single" w:sz="4" w:space="0" w:color="808080"/>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Group table</w:t>
            </w:r>
          </w:p>
        </w:tc>
        <w:tc>
          <w:tcPr>
            <w:tcW w:w="5954" w:type="dxa"/>
            <w:tcBorders>
              <w:top w:val="nil"/>
              <w:left w:val="nil"/>
              <w:bottom w:val="single" w:sz="4" w:space="0" w:color="808080"/>
              <w:right w:val="single" w:sz="4" w:space="0" w:color="auto"/>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Group Master table</w:t>
            </w:r>
          </w:p>
        </w:tc>
      </w:tr>
      <w:tr w:rsidR="00E4322D" w:rsidRPr="00E4322D" w:rsidTr="00E4322D">
        <w:trPr>
          <w:divId w:val="457529510"/>
          <w:trHeight w:val="525"/>
        </w:trPr>
        <w:tc>
          <w:tcPr>
            <w:tcW w:w="562" w:type="dxa"/>
            <w:tcBorders>
              <w:top w:val="nil"/>
              <w:left w:val="single" w:sz="4" w:space="0" w:color="auto"/>
              <w:bottom w:val="single" w:sz="4" w:space="0" w:color="auto"/>
              <w:right w:val="single" w:sz="4" w:space="0" w:color="808080"/>
            </w:tcBorders>
            <w:shd w:val="clear" w:color="auto" w:fill="auto"/>
            <w:noWrap/>
            <w:vAlign w:val="center"/>
            <w:hideMark/>
          </w:tcPr>
          <w:p w:rsidR="00E4322D" w:rsidRPr="00E4322D" w:rsidRDefault="00E4322D" w:rsidP="00E4322D">
            <w:pPr>
              <w:spacing w:after="0" w:line="240" w:lineRule="auto"/>
              <w:jc w:val="right"/>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5</w:t>
            </w:r>
          </w:p>
        </w:tc>
        <w:tc>
          <w:tcPr>
            <w:tcW w:w="1136" w:type="dxa"/>
            <w:tcBorders>
              <w:top w:val="nil"/>
              <w:left w:val="nil"/>
              <w:bottom w:val="single" w:sz="4" w:space="0" w:color="auto"/>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proofErr w:type="spellStart"/>
            <w:r w:rsidRPr="00E4322D">
              <w:rPr>
                <w:rFonts w:ascii="Calibri" w:eastAsia="Times New Roman" w:hAnsi="Calibri" w:cs="Calibri"/>
                <w:color w:val="000000"/>
                <w:sz w:val="18"/>
                <w:lang w:eastAsia="en-IN"/>
              </w:rPr>
              <w:t>amgrpacc</w:t>
            </w:r>
            <w:proofErr w:type="spellEnd"/>
            <w:r w:rsidRPr="00E4322D">
              <w:rPr>
                <w:rFonts w:ascii="Calibri" w:eastAsia="Times New Roman" w:hAnsi="Calibri" w:cs="Calibri"/>
                <w:color w:val="000000"/>
                <w:sz w:val="18"/>
                <w:lang w:eastAsia="en-IN"/>
              </w:rPr>
              <w:t xml:space="preserve"> </w:t>
            </w:r>
          </w:p>
        </w:tc>
        <w:tc>
          <w:tcPr>
            <w:tcW w:w="1841" w:type="dxa"/>
            <w:tcBorders>
              <w:top w:val="nil"/>
              <w:left w:val="nil"/>
              <w:bottom w:val="single" w:sz="4" w:space="0" w:color="auto"/>
              <w:right w:val="single" w:sz="4" w:space="0" w:color="808080"/>
            </w:tcBorders>
            <w:shd w:val="clear" w:color="auto" w:fill="auto"/>
            <w:noWrap/>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Group Account table</w:t>
            </w:r>
          </w:p>
        </w:tc>
        <w:tc>
          <w:tcPr>
            <w:tcW w:w="5954" w:type="dxa"/>
            <w:tcBorders>
              <w:top w:val="nil"/>
              <w:left w:val="nil"/>
              <w:bottom w:val="single" w:sz="4" w:space="0" w:color="auto"/>
              <w:right w:val="single" w:sz="4" w:space="0" w:color="auto"/>
            </w:tcBorders>
            <w:shd w:val="clear" w:color="auto" w:fill="auto"/>
            <w:vAlign w:val="center"/>
            <w:hideMark/>
          </w:tcPr>
          <w:p w:rsidR="00E4322D" w:rsidRPr="00E4322D" w:rsidRDefault="00E4322D" w:rsidP="00E4322D">
            <w:pPr>
              <w:spacing w:after="0" w:line="240" w:lineRule="auto"/>
              <w:rPr>
                <w:rFonts w:ascii="Calibri" w:eastAsia="Times New Roman" w:hAnsi="Calibri" w:cs="Calibri"/>
                <w:color w:val="000000"/>
                <w:sz w:val="18"/>
                <w:lang w:eastAsia="en-IN"/>
              </w:rPr>
            </w:pPr>
            <w:r w:rsidRPr="00E4322D">
              <w:rPr>
                <w:rFonts w:ascii="Calibri" w:eastAsia="Times New Roman" w:hAnsi="Calibri" w:cs="Calibri"/>
                <w:color w:val="000000"/>
                <w:sz w:val="18"/>
                <w:lang w:eastAsia="en-IN"/>
              </w:rPr>
              <w:t xml:space="preserve">it contains details about the Group and Functions, </w:t>
            </w:r>
            <w:r w:rsidRPr="00E4322D">
              <w:rPr>
                <w:rFonts w:ascii="Calibri" w:eastAsia="Times New Roman" w:hAnsi="Calibri" w:cs="Calibri"/>
                <w:color w:val="000000"/>
                <w:sz w:val="18"/>
                <w:lang w:eastAsia="en-IN"/>
              </w:rPr>
              <w:br/>
              <w:t>which group has permission for which Function.</w:t>
            </w:r>
          </w:p>
        </w:tc>
      </w:tr>
    </w:tbl>
    <w:p w:rsidR="005F372C" w:rsidRDefault="005F372C" w:rsidP="005F372C">
      <w:pPr>
        <w:rPr>
          <w:u w:val="single"/>
        </w:rPr>
      </w:pPr>
      <w:r>
        <w:rPr>
          <w:u w:val="single"/>
        </w:rPr>
        <w:fldChar w:fldCharType="end"/>
      </w:r>
    </w:p>
    <w:p w:rsidR="00316588" w:rsidRDefault="00316588" w:rsidP="005F372C">
      <w:pPr>
        <w:rPr>
          <w:u w:val="single"/>
        </w:rPr>
      </w:pPr>
      <w:r>
        <w:rPr>
          <w:u w:val="single"/>
        </w:rPr>
        <w:t>Questions:</w:t>
      </w:r>
    </w:p>
    <w:p w:rsidR="00DB5657" w:rsidRDefault="00316588" w:rsidP="00316588">
      <w:bookmarkStart w:id="0" w:name="_Hlk113882926"/>
      <w:r w:rsidRPr="00316588">
        <w:t>Whe</w:t>
      </w:r>
      <w:r>
        <w:t>n we develop admin section in the new windows application to Add/ Edit group, group functions etc. should we create a new queries or stored procedures or should we use the existing?</w:t>
      </w:r>
    </w:p>
    <w:p w:rsidR="00316588" w:rsidRDefault="00316588" w:rsidP="00316588">
      <w:r>
        <w:t xml:space="preserve">What are all the existing queries or stored procedures we should use to retrieve </w:t>
      </w:r>
      <w:r w:rsidR="00462216">
        <w:t>the Functions (Report Names) to generate Menu and Sub-Menu based on the Login.</w:t>
      </w:r>
    </w:p>
    <w:bookmarkEnd w:id="0"/>
    <w:p w:rsidR="00DB5657" w:rsidRDefault="00DB5657" w:rsidP="00C2586C">
      <w:pPr>
        <w:jc w:val="center"/>
      </w:pPr>
    </w:p>
    <w:p w:rsidR="00DB5657" w:rsidRDefault="00DB5657" w:rsidP="00C2586C">
      <w:pPr>
        <w:jc w:val="center"/>
      </w:pPr>
    </w:p>
    <w:p w:rsidR="00DB5657" w:rsidRDefault="00DB5657" w:rsidP="00C2586C">
      <w:pPr>
        <w:jc w:val="center"/>
      </w:pPr>
    </w:p>
    <w:p w:rsidR="00990245" w:rsidRDefault="00990245" w:rsidP="00990245">
      <w:r>
        <w:t xml:space="preserve">Cross Platform Blazor Hybrid Application </w:t>
      </w:r>
    </w:p>
    <w:p w:rsidR="002E7045" w:rsidRDefault="00990245" w:rsidP="00990245">
      <w:r>
        <w:t>Which shares code between the web version and the windows version</w:t>
      </w:r>
      <w:bookmarkStart w:id="1" w:name="_GoBack"/>
      <w:bookmarkEnd w:id="1"/>
    </w:p>
    <w:p w:rsidR="005F5518" w:rsidRDefault="005F5518" w:rsidP="00990245"/>
    <w:p w:rsidR="005F5518" w:rsidRDefault="005F5518" w:rsidP="00990245">
      <w:r>
        <w:t>What is Blazor Hybrid App:</w:t>
      </w:r>
    </w:p>
    <w:p w:rsidR="005F5518" w:rsidRDefault="005F5518" w:rsidP="00990245"/>
    <w:p w:rsidR="005F5518" w:rsidRDefault="005F5518" w:rsidP="00990245">
      <w:r w:rsidRPr="005F5518">
        <w:t xml:space="preserve">A Blazor hybrid app uses the embedded WebView control to render the Blazor and other web contents natively on devices instead of using web browsers like the Electron does in the cross-platform hybrid applications. In other words, the Blazor components are directly rendered in native devices without using </w:t>
      </w:r>
      <w:proofErr w:type="spellStart"/>
      <w:r w:rsidRPr="005F5518">
        <w:t>WebAssembly</w:t>
      </w:r>
      <w:proofErr w:type="spellEnd"/>
      <w:r w:rsidRPr="005F5518">
        <w:t>.</w:t>
      </w:r>
    </w:p>
    <w:p w:rsidR="002E7045" w:rsidRDefault="002E7045" w:rsidP="00990245"/>
    <w:p w:rsidR="002E7045" w:rsidRDefault="002E7045" w:rsidP="00990245"/>
    <w:p w:rsidR="002E7045" w:rsidRDefault="002E7045" w:rsidP="00990245">
      <w:r>
        <w:object w:dxaOrig="10021" w:dyaOrig="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1pt;height:228.65pt" o:ole="">
            <v:imagedata r:id="rId7" o:title=""/>
          </v:shape>
          <o:OLEObject Type="Embed" ProgID="Visio.Drawing.15" ShapeID="_x0000_i1025" DrawAspect="Content" ObjectID="_1724497821" r:id="rId8"/>
        </w:object>
      </w:r>
    </w:p>
    <w:p w:rsidR="00990245" w:rsidRDefault="00990245" w:rsidP="00C2586C">
      <w:pPr>
        <w:jc w:val="center"/>
      </w:pPr>
    </w:p>
    <w:p w:rsidR="000A3EEB" w:rsidRDefault="000A3EEB" w:rsidP="000A3EEB"/>
    <w:p w:rsidR="00352229" w:rsidRDefault="00352229" w:rsidP="000A3EEB">
      <w:r>
        <w:rPr>
          <w:noProof/>
        </w:rPr>
        <w:drawing>
          <wp:inline distT="0" distB="0" distL="0" distR="0">
            <wp:extent cx="5731510" cy="2964687"/>
            <wp:effectExtent l="0" t="0" r="2540" b="7620"/>
            <wp:docPr id="2" name="Picture 2" descr="https://miro.medium.com/max/1400/1*OmGQ8sYM87KZ8f3IDIA0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OmGQ8sYM87KZ8f3IDIA0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64687"/>
                    </a:xfrm>
                    <a:prstGeom prst="rect">
                      <a:avLst/>
                    </a:prstGeom>
                    <a:noFill/>
                    <a:ln>
                      <a:noFill/>
                    </a:ln>
                  </pic:spPr>
                </pic:pic>
              </a:graphicData>
            </a:graphic>
          </wp:inline>
        </w:drawing>
      </w:r>
    </w:p>
    <w:sectPr w:rsidR="00352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6BC"/>
    <w:multiLevelType w:val="hybridMultilevel"/>
    <w:tmpl w:val="92542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B79B7"/>
    <w:multiLevelType w:val="hybridMultilevel"/>
    <w:tmpl w:val="92925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C40F2"/>
    <w:multiLevelType w:val="hybridMultilevel"/>
    <w:tmpl w:val="BF36EC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5339A"/>
    <w:multiLevelType w:val="hybridMultilevel"/>
    <w:tmpl w:val="74AC7B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31566B"/>
    <w:multiLevelType w:val="hybridMultilevel"/>
    <w:tmpl w:val="02CA5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2B7548"/>
    <w:multiLevelType w:val="hybridMultilevel"/>
    <w:tmpl w:val="8A66F490"/>
    <w:lvl w:ilvl="0" w:tplc="DFD453F0">
      <w:start w:val="1"/>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248EA"/>
    <w:multiLevelType w:val="hybridMultilevel"/>
    <w:tmpl w:val="2FAEB6BA"/>
    <w:lvl w:ilvl="0" w:tplc="336E53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A3D3C12"/>
    <w:multiLevelType w:val="hybridMultilevel"/>
    <w:tmpl w:val="1EB0C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1B7E56"/>
    <w:multiLevelType w:val="hybridMultilevel"/>
    <w:tmpl w:val="92925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1"/>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2C"/>
    <w:rsid w:val="000A3EEB"/>
    <w:rsid w:val="00182FB2"/>
    <w:rsid w:val="001B67B1"/>
    <w:rsid w:val="001F5631"/>
    <w:rsid w:val="002E7045"/>
    <w:rsid w:val="00316588"/>
    <w:rsid w:val="00352229"/>
    <w:rsid w:val="0039112C"/>
    <w:rsid w:val="00396608"/>
    <w:rsid w:val="0043517A"/>
    <w:rsid w:val="00462216"/>
    <w:rsid w:val="004E3D4F"/>
    <w:rsid w:val="005156B2"/>
    <w:rsid w:val="005C04E7"/>
    <w:rsid w:val="005D2084"/>
    <w:rsid w:val="005F372C"/>
    <w:rsid w:val="005F5518"/>
    <w:rsid w:val="007361E8"/>
    <w:rsid w:val="007620E3"/>
    <w:rsid w:val="0076620D"/>
    <w:rsid w:val="00840969"/>
    <w:rsid w:val="00844D7E"/>
    <w:rsid w:val="008B0E4B"/>
    <w:rsid w:val="008B3A09"/>
    <w:rsid w:val="008E3C91"/>
    <w:rsid w:val="00962CDF"/>
    <w:rsid w:val="00990245"/>
    <w:rsid w:val="00A411DB"/>
    <w:rsid w:val="00AF4302"/>
    <w:rsid w:val="00B52EE3"/>
    <w:rsid w:val="00BA59ED"/>
    <w:rsid w:val="00BC1124"/>
    <w:rsid w:val="00BC1359"/>
    <w:rsid w:val="00BF02DF"/>
    <w:rsid w:val="00C209AA"/>
    <w:rsid w:val="00C23BDE"/>
    <w:rsid w:val="00C2586C"/>
    <w:rsid w:val="00CC51C0"/>
    <w:rsid w:val="00DB5657"/>
    <w:rsid w:val="00E43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D3035-D2BD-4D39-96E5-31F54B47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E4B"/>
    <w:pPr>
      <w:ind w:left="720"/>
      <w:contextualSpacing/>
    </w:pPr>
  </w:style>
  <w:style w:type="paragraph" w:styleId="Title">
    <w:name w:val="Title"/>
    <w:basedOn w:val="Normal"/>
    <w:next w:val="Normal"/>
    <w:link w:val="TitleChar"/>
    <w:uiPriority w:val="10"/>
    <w:qFormat/>
    <w:rsid w:val="001B6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7B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B67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B67B1"/>
    <w:rPr>
      <w:i/>
      <w:iCs/>
      <w:color w:val="4472C4" w:themeColor="accent1"/>
    </w:rPr>
  </w:style>
  <w:style w:type="character" w:styleId="Hyperlink">
    <w:name w:val="Hyperlink"/>
    <w:basedOn w:val="DefaultParagraphFont"/>
    <w:uiPriority w:val="99"/>
    <w:unhideWhenUsed/>
    <w:rsid w:val="0076620D"/>
    <w:rPr>
      <w:color w:val="0563C1" w:themeColor="hyperlink"/>
      <w:u w:val="single"/>
    </w:rPr>
  </w:style>
  <w:style w:type="character" w:styleId="UnresolvedMention">
    <w:name w:val="Unresolved Mention"/>
    <w:basedOn w:val="DefaultParagraphFont"/>
    <w:uiPriority w:val="99"/>
    <w:semiHidden/>
    <w:unhideWhenUsed/>
    <w:rsid w:val="00766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833270">
      <w:bodyDiv w:val="1"/>
      <w:marLeft w:val="0"/>
      <w:marRight w:val="0"/>
      <w:marTop w:val="0"/>
      <w:marBottom w:val="0"/>
      <w:divBdr>
        <w:top w:val="none" w:sz="0" w:space="0" w:color="auto"/>
        <w:left w:val="none" w:sz="0" w:space="0" w:color="auto"/>
        <w:bottom w:val="none" w:sz="0" w:space="0" w:color="auto"/>
        <w:right w:val="none" w:sz="0" w:space="0" w:color="auto"/>
      </w:divBdr>
    </w:div>
    <w:div w:id="457529510">
      <w:bodyDiv w:val="1"/>
      <w:marLeft w:val="0"/>
      <w:marRight w:val="0"/>
      <w:marTop w:val="0"/>
      <w:marBottom w:val="0"/>
      <w:divBdr>
        <w:top w:val="none" w:sz="0" w:space="0" w:color="auto"/>
        <w:left w:val="none" w:sz="0" w:space="0" w:color="auto"/>
        <w:bottom w:val="none" w:sz="0" w:space="0" w:color="auto"/>
        <w:right w:val="none" w:sz="0" w:space="0" w:color="auto"/>
      </w:divBdr>
    </w:div>
    <w:div w:id="909734873">
      <w:bodyDiv w:val="1"/>
      <w:marLeft w:val="0"/>
      <w:marRight w:val="0"/>
      <w:marTop w:val="0"/>
      <w:marBottom w:val="0"/>
      <w:divBdr>
        <w:top w:val="none" w:sz="0" w:space="0" w:color="auto"/>
        <w:left w:val="none" w:sz="0" w:space="0" w:color="auto"/>
        <w:bottom w:val="none" w:sz="0" w:space="0" w:color="auto"/>
        <w:right w:val="none" w:sz="0" w:space="0" w:color="auto"/>
      </w:divBdr>
    </w:div>
    <w:div w:id="1148715747">
      <w:bodyDiv w:val="1"/>
      <w:marLeft w:val="0"/>
      <w:marRight w:val="0"/>
      <w:marTop w:val="0"/>
      <w:marBottom w:val="0"/>
      <w:divBdr>
        <w:top w:val="none" w:sz="0" w:space="0" w:color="auto"/>
        <w:left w:val="none" w:sz="0" w:space="0" w:color="auto"/>
        <w:bottom w:val="none" w:sz="0" w:space="0" w:color="auto"/>
        <w:right w:val="none" w:sz="0" w:space="0" w:color="auto"/>
      </w:divBdr>
    </w:div>
    <w:div w:id="1361593364">
      <w:bodyDiv w:val="1"/>
      <w:marLeft w:val="0"/>
      <w:marRight w:val="0"/>
      <w:marTop w:val="0"/>
      <w:marBottom w:val="0"/>
      <w:divBdr>
        <w:top w:val="none" w:sz="0" w:space="0" w:color="auto"/>
        <w:left w:val="none" w:sz="0" w:space="0" w:color="auto"/>
        <w:bottom w:val="none" w:sz="0" w:space="0" w:color="auto"/>
        <w:right w:val="none" w:sz="0" w:space="0" w:color="auto"/>
      </w:divBdr>
    </w:div>
    <w:div w:id="1621108596">
      <w:bodyDiv w:val="1"/>
      <w:marLeft w:val="0"/>
      <w:marRight w:val="0"/>
      <w:marTop w:val="0"/>
      <w:marBottom w:val="0"/>
      <w:divBdr>
        <w:top w:val="none" w:sz="0" w:space="0" w:color="auto"/>
        <w:left w:val="none" w:sz="0" w:space="0" w:color="auto"/>
        <w:bottom w:val="none" w:sz="0" w:space="0" w:color="auto"/>
        <w:right w:val="none" w:sz="0" w:space="0" w:color="auto"/>
      </w:divBdr>
    </w:div>
    <w:div w:id="18016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Dhasarathan</dc:creator>
  <cp:keywords/>
  <dc:description/>
  <cp:lastModifiedBy>Naveenkumar Dhasarathan</cp:lastModifiedBy>
  <cp:revision>21</cp:revision>
  <dcterms:created xsi:type="dcterms:W3CDTF">2022-08-25T08:09:00Z</dcterms:created>
  <dcterms:modified xsi:type="dcterms:W3CDTF">2022-09-12T08:53:00Z</dcterms:modified>
</cp:coreProperties>
</file>