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80B" w14:textId="036666BE" w:rsidR="00F12D2F" w:rsidRPr="00CE1E22" w:rsidRDefault="00F12D2F" w:rsidP="00F12D2F">
      <w:pPr>
        <w:pStyle w:val="NormalnyWeb"/>
        <w:spacing w:before="0" w:beforeAutospacing="0" w:after="0" w:afterAutospacing="0" w:line="20" w:lineRule="atLeast"/>
        <w:jc w:val="center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1DB7B54C" w14:textId="2354E642" w:rsidR="00F12D2F" w:rsidRPr="00CE1E22" w:rsidRDefault="00F12D2F" w:rsidP="00F12D2F">
      <w:pPr>
        <w:jc w:val="center"/>
        <w:rPr>
          <w:rFonts w:ascii="Century Gothic" w:hAnsi="Century Gothic"/>
          <w:b/>
          <w:noProof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b/>
          <w:noProof/>
          <w:color w:val="3B3838" w:themeColor="background2" w:themeShade="40"/>
          <w:sz w:val="20"/>
          <w:szCs w:val="20"/>
        </w:rPr>
        <w:t xml:space="preserve">ZGODA NA </w:t>
      </w:r>
      <w:r w:rsidR="00782994" w:rsidRPr="00CE1E22">
        <w:rPr>
          <w:rFonts w:ascii="Century Gothic" w:hAnsi="Century Gothic"/>
          <w:b/>
          <w:noProof/>
          <w:color w:val="3B3838" w:themeColor="background2" w:themeShade="40"/>
          <w:sz w:val="20"/>
          <w:szCs w:val="20"/>
        </w:rPr>
        <w:t>ZABIEG Z UŻYCIEM PREPARATU LENISNA</w:t>
      </w:r>
    </w:p>
    <w:p w14:paraId="2BB2DA09" w14:textId="77777777" w:rsidR="00F12D2F" w:rsidRPr="00CE1E22" w:rsidRDefault="00F12D2F" w:rsidP="00F12D2F">
      <w:pPr>
        <w:jc w:val="center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79C445F1" w14:textId="77777777" w:rsidR="00782994" w:rsidRPr="00CE1E22" w:rsidRDefault="00782994" w:rsidP="00782994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Century Gothic" w:hAnsi="Century Gothic"/>
          <w:color w:val="3B3838" w:themeColor="background2" w:themeShade="40"/>
          <w:position w:val="-2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DANE OSOBOWE:</w:t>
      </w:r>
    </w:p>
    <w:p w14:paraId="79BC2BC1" w14:textId="77777777" w:rsidR="00782994" w:rsidRPr="00CE1E22" w:rsidRDefault="00782994" w:rsidP="00782994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position w:val="-2"/>
          <w:sz w:val="20"/>
          <w:szCs w:val="20"/>
        </w:rPr>
        <w:t>Imię i nazwisko: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…………………</w:t>
      </w:r>
      <w:proofErr w:type="gram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…….</w:t>
      </w:r>
      <w:proofErr w:type="gram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………………………….……….………………………………….….</w:t>
      </w:r>
    </w:p>
    <w:p w14:paraId="42E77909" w14:textId="77777777" w:rsidR="00782994" w:rsidRPr="00CE1E22" w:rsidRDefault="00782994" w:rsidP="00782994">
      <w:pPr>
        <w:pStyle w:val="NormalnyWeb"/>
        <w:shd w:val="clear" w:color="auto" w:fill="FFFFFF"/>
        <w:spacing w:before="0" w:beforeAutospacing="0" w:after="0" w:afterAutospacing="0" w:line="360" w:lineRule="auto"/>
        <w:rPr>
          <w:rFonts w:ascii="Century Gothic" w:hAnsi="Century Gothic"/>
          <w:color w:val="3B3838" w:themeColor="background2" w:themeShade="40"/>
          <w:sz w:val="20"/>
          <w:szCs w:val="20"/>
        </w:rPr>
      </w:pPr>
      <w:proofErr w:type="gramStart"/>
      <w:r w:rsidRPr="00CE1E22">
        <w:rPr>
          <w:rFonts w:ascii="Century Gothic" w:hAnsi="Century Gothic"/>
          <w:color w:val="3B3838" w:themeColor="background2" w:themeShade="40"/>
          <w:position w:val="-2"/>
          <w:sz w:val="20"/>
          <w:szCs w:val="20"/>
        </w:rPr>
        <w:t>PESEL :</w:t>
      </w:r>
      <w:proofErr w:type="gram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……………………….………………………….……….………………………………….…………….</w:t>
      </w:r>
    </w:p>
    <w:p w14:paraId="615EC94D" w14:textId="77777777" w:rsidR="00F12D2F" w:rsidRPr="00CE1E22" w:rsidRDefault="00F12D2F" w:rsidP="00F12D2F">
      <w:pPr>
        <w:jc w:val="center"/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0C5D7242" w14:textId="6AA043B6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Ja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niż</w:t>
      </w:r>
      <w:r w:rsidR="00F82A4F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e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j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podpisana/y </w:t>
      </w:r>
      <w:r w:rsidR="002462FD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oświadczam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, 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ż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e zostałam/em poinformowana/</w:t>
      </w:r>
      <w:proofErr w:type="spell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ny</w:t>
      </w:r>
      <w:proofErr w:type="spell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wyczerpują</w:t>
      </w:r>
      <w:r w:rsidR="00F82A4F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c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o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o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właściwościach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oraz zastosowaniu </w:t>
      </w:r>
      <w:r w:rsidR="0050573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</w:t>
      </w:r>
      <w:r w:rsidR="009E2CD3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strzykiwanego </w:t>
      </w:r>
      <w:r w:rsidR="0050573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preparatu LENISNA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. </w:t>
      </w:r>
    </w:p>
    <w:tbl>
      <w:tblPr>
        <w:tblStyle w:val="Tabela-Siatka"/>
        <w:tblW w:w="10065" w:type="dxa"/>
        <w:tblInd w:w="-4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5D198251" w14:textId="77777777" w:rsidTr="002462FD">
        <w:tc>
          <w:tcPr>
            <w:tcW w:w="6629" w:type="dxa"/>
            <w:shd w:val="clear" w:color="auto" w:fill="FFFFFF" w:themeFill="background1"/>
          </w:tcPr>
          <w:p w14:paraId="19321A8A" w14:textId="77777777" w:rsidR="002462FD" w:rsidRPr="00CE1E22" w:rsidRDefault="002462FD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8DEFA91" w14:textId="77777777" w:rsidR="002462FD" w:rsidRPr="00CE1E22" w:rsidRDefault="002462FD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C8B108B" w14:textId="3230E571" w:rsidR="000B3E1E" w:rsidRPr="00CE1E22" w:rsidRDefault="002462FD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  <w:shd w:val="clear" w:color="auto" w:fill="FFFFFF" w:themeFill="background1"/>
          </w:tcPr>
          <w:p w14:paraId="0E067619" w14:textId="77777777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FFFFFF" w:themeFill="background1"/>
          </w:tcPr>
          <w:p w14:paraId="28ED4924" w14:textId="77777777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B0FED6B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D186CF9" w14:textId="53569D12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</w:t>
            </w:r>
          </w:p>
        </w:tc>
      </w:tr>
      <w:tr w:rsidR="00883EE5" w:rsidRPr="00CE1E22" w14:paraId="49926709" w14:textId="77777777" w:rsidTr="002462FD">
        <w:tc>
          <w:tcPr>
            <w:tcW w:w="6629" w:type="dxa"/>
            <w:shd w:val="clear" w:color="auto" w:fill="FFFFFF" w:themeFill="background1"/>
          </w:tcPr>
          <w:p w14:paraId="36A952FD" w14:textId="77777777" w:rsidR="000B3E1E" w:rsidRPr="00CE1E22" w:rsidRDefault="000B3E1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8089824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8E18D87" w14:textId="77777777" w:rsidR="000B3E1E" w:rsidRPr="00CE1E22" w:rsidRDefault="000B3E1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  <w:shd w:val="clear" w:color="auto" w:fill="FFFFFF" w:themeFill="background1"/>
          </w:tcPr>
          <w:p w14:paraId="1FFF30D0" w14:textId="77777777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FFFFFF" w:themeFill="background1"/>
          </w:tcPr>
          <w:p w14:paraId="1C005AF4" w14:textId="77777777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C485036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49EC258" w14:textId="19832471" w:rsidR="000B3E1E" w:rsidRPr="00CE1E22" w:rsidRDefault="000B3E1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</w:tbl>
    <w:p w14:paraId="77F4F4F0" w14:textId="77777777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6F42B50E" w14:textId="08819045" w:rsidR="00F12D2F" w:rsidRPr="00CE1E22" w:rsidRDefault="0034554C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Przeciwskazania</w:t>
      </w:r>
      <w:r w:rsidR="000B3E1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dyskwalifikujące klienta do wykonania zabiegu</w:t>
      </w:r>
    </w:p>
    <w:p w14:paraId="6B6FB06C" w14:textId="77777777" w:rsidR="00C20D5F" w:rsidRPr="00CE1E22" w:rsidRDefault="00C20D5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4B6EA9E8" w14:textId="5962085D" w:rsidR="0034554C" w:rsidRPr="00CE1E22" w:rsidRDefault="0034554C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Występujące z reakcje nadwrażliwości lub alergiczne w wywiadzie</w:t>
      </w:r>
    </w:p>
    <w:p w14:paraId="7D2B0D4B" w14:textId="77BB3FF4" w:rsidR="0034554C" w:rsidRPr="00CE1E22" w:rsidRDefault="0034554C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reakcje anafilaktyczne na: kwas </w:t>
      </w:r>
      <w:proofErr w:type="spell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poli</w:t>
      </w:r>
      <w:proofErr w:type="spell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-</w:t>
      </w:r>
      <w:proofErr w:type="gram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D,L</w:t>
      </w:r>
      <w:proofErr w:type="gram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-mlekowy; PLA, czyli </w:t>
      </w:r>
      <w:proofErr w:type="spell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hialuronian</w:t>
      </w:r>
      <w:proofErr w:type="spell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sodu.</w:t>
      </w:r>
    </w:p>
    <w:p w14:paraId="0B61FBE0" w14:textId="0E842675" w:rsidR="0034554C" w:rsidRPr="00CE1E22" w:rsidRDefault="0034554C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Występujące </w:t>
      </w:r>
      <w:r w:rsidR="000B3E1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nieprawidłowości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z czynnością wątroby lub u osób z nieprawidłową czynnością krzepnięcia krwi.</w:t>
      </w:r>
    </w:p>
    <w:p w14:paraId="68E34CA8" w14:textId="25DA193D" w:rsidR="0034554C" w:rsidRPr="00CE1E22" w:rsidRDefault="0034554C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Obniżoną odpornością.</w:t>
      </w:r>
    </w:p>
    <w:p w14:paraId="51AD2D40" w14:textId="029FE9DC" w:rsidR="00F12D2F" w:rsidRPr="00CE1E22" w:rsidRDefault="0034554C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Występują działania niepożądane na lidokainę.</w:t>
      </w:r>
    </w:p>
    <w:p w14:paraId="0F8AA817" w14:textId="604DD485" w:rsidR="00BE41D2" w:rsidRPr="00CE1E22" w:rsidRDefault="00F12D2F" w:rsidP="000B3E1E">
      <w:pPr>
        <w:pStyle w:val="Akapitzlist"/>
        <w:numPr>
          <w:ilvl w:val="0"/>
          <w:numId w:val="12"/>
        </w:numPr>
        <w:spacing w:line="360" w:lineRule="auto"/>
        <w:ind w:left="360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Infekcje wirusowe i bakteryjne są bezwzględnym przeciwwskazaniem do wykonania zabiegu Na zabieg przychodzimy zdrow</w:t>
      </w:r>
      <w:r w:rsidR="009E2CD3"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i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, jeśli </w:t>
      </w:r>
      <w:r w:rsidR="0034554C"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występuje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 katar, grypę lub inną chorobę, a także aktywną opryszczkę –</w:t>
      </w:r>
      <w:r w:rsidR="009E2CD3"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należy się 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wylec</w:t>
      </w:r>
      <w:r w:rsidR="009E2CD3"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zyć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 i zaplan</w:t>
      </w:r>
      <w:r w:rsidR="0034554C"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 xml:space="preserve">ować 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  <w:shd w:val="clear" w:color="auto" w:fill="FFFFFF"/>
        </w:rPr>
        <w:t>zabieg w innym terminie.</w:t>
      </w:r>
    </w:p>
    <w:p w14:paraId="79E94A03" w14:textId="43CB9B7D" w:rsidR="00F12D2F" w:rsidRPr="00CE1E22" w:rsidRDefault="00BE41D2" w:rsidP="000B3E1E">
      <w:pPr>
        <w:pStyle w:val="Akapitzlist"/>
        <w:numPr>
          <w:ilvl w:val="0"/>
          <w:numId w:val="7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Miesiąc przed zabiegiem 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wykonywane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 zabieg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i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 złuszczając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e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, 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peelingi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, </w:t>
      </w:r>
      <w:proofErr w:type="spellStart"/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mezoterapi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a</w:t>
      </w:r>
      <w:proofErr w:type="spellEnd"/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 i </w:t>
      </w:r>
      <w:r w:rsidR="00883EE5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inne zabiegi w tym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 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obszarze zabiegu</w:t>
      </w:r>
    </w:p>
    <w:p w14:paraId="17F0EEF6" w14:textId="45794B22" w:rsidR="00F12D2F" w:rsidRPr="00CE1E22" w:rsidRDefault="00F12D2F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Mocna, świeża</w:t>
      </w:r>
      <w:r w:rsidR="000B3E1E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 xml:space="preserve"> opalenizna 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minimum 14 dni po opalaniu</w:t>
      </w:r>
      <w:r w:rsidR="000B3E1E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 xml:space="preserve"> i minimum 30 dni po opalaniu.</w:t>
      </w:r>
    </w:p>
    <w:p w14:paraId="17386995" w14:textId="187D4F29" w:rsidR="00F12D2F" w:rsidRPr="00CE1E22" w:rsidRDefault="00F12D2F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 xml:space="preserve">Nowotwór. Do zabiegu klient musi uzyskać pozytywną opinię lekarza i dobre wyniki badań krwi. Trzeba jednak pamiętać, że u chorych na nowotwory, w wyniku chemioterapii zwiększona jest podatność na infekcje oraz możliwość nieprawidłowego </w:t>
      </w:r>
      <w:r w:rsidR="000B3E1E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reagowania na preparat.</w:t>
      </w:r>
    </w:p>
    <w:p w14:paraId="397C2236" w14:textId="5E897DE2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Przyjmowanie leków rozrzedzających krew</w:t>
      </w:r>
    </w:p>
    <w:p w14:paraId="7BBE1557" w14:textId="17C9174E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Ciąża</w:t>
      </w:r>
    </w:p>
    <w:p w14:paraId="401807C6" w14:textId="78B1AEAB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Cukrzyca</w:t>
      </w:r>
    </w:p>
    <w:p w14:paraId="3E847D0C" w14:textId="5A68DBBC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Okres laktacji</w:t>
      </w:r>
    </w:p>
    <w:p w14:paraId="75DB662A" w14:textId="77777777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Skóra źle tolerująca iniekcje (skóra naczyniowa, ryzyko powstania zwłóknień)</w:t>
      </w:r>
    </w:p>
    <w:p w14:paraId="038E0EAF" w14:textId="77777777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Choroba nowotworowa</w:t>
      </w:r>
    </w:p>
    <w:p w14:paraId="1D7F22FC" w14:textId="77777777" w:rsidR="000B3E1E" w:rsidRPr="00CE1E22" w:rsidRDefault="000B3E1E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Epilepsja</w:t>
      </w:r>
    </w:p>
    <w:p w14:paraId="193F161B" w14:textId="37059774" w:rsidR="0007181B" w:rsidRPr="00CE1E22" w:rsidRDefault="0007181B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Bielactwo</w:t>
      </w:r>
    </w:p>
    <w:p w14:paraId="6E589228" w14:textId="5E69219F" w:rsidR="0007181B" w:rsidRPr="00CE1E22" w:rsidRDefault="0007181B" w:rsidP="000B3E1E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Łuszczyca</w:t>
      </w:r>
    </w:p>
    <w:p w14:paraId="12B1C75D" w14:textId="77777777" w:rsidR="000B3E1E" w:rsidRPr="00CE1E22" w:rsidRDefault="000B3E1E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 xml:space="preserve">Choroby serca </w:t>
      </w:r>
    </w:p>
    <w:p w14:paraId="64A7FBCB" w14:textId="77777777" w:rsidR="000B3E1E" w:rsidRPr="00CE1E22" w:rsidRDefault="000B3E1E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Choroby układu krążenia</w:t>
      </w:r>
    </w:p>
    <w:p w14:paraId="236208D6" w14:textId="77777777" w:rsidR="000B3E1E" w:rsidRPr="00CE1E22" w:rsidRDefault="000B3E1E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Stosowanie leków zmniejszających krzepliwość krwi (np. Aspiryny)</w:t>
      </w:r>
    </w:p>
    <w:p w14:paraId="4FE311CF" w14:textId="468F14D8" w:rsidR="006B0775" w:rsidRPr="00CE1E22" w:rsidRDefault="000B3E1E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lastRenderedPageBreak/>
        <w:t>Padaczka</w:t>
      </w:r>
    </w:p>
    <w:p w14:paraId="41384E6B" w14:textId="74D7CA47" w:rsidR="0007181B" w:rsidRPr="00CE1E22" w:rsidRDefault="00F12D2F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 xml:space="preserve">Stosowanie leków sterydowych </w:t>
      </w:r>
    </w:p>
    <w:p w14:paraId="02DAC8D9" w14:textId="50243BB2" w:rsidR="0007181B" w:rsidRPr="00CE1E22" w:rsidRDefault="0007181B" w:rsidP="0007181B">
      <w:pPr>
        <w:pStyle w:val="Akapitzlist"/>
        <w:numPr>
          <w:ilvl w:val="0"/>
          <w:numId w:val="6"/>
        </w:numPr>
        <w:spacing w:line="360" w:lineRule="auto"/>
        <w:ind w:left="360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Skłonność do tworzenia blizn przerostowych</w:t>
      </w:r>
    </w:p>
    <w:p w14:paraId="563517FA" w14:textId="77777777" w:rsidR="0050573E" w:rsidRPr="00CE1E22" w:rsidRDefault="0050573E" w:rsidP="00883EE5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1635697C" w14:textId="0D3BC45B" w:rsidR="00F12D2F" w:rsidRPr="00CE1E22" w:rsidRDefault="00883EE5" w:rsidP="00F12D2F">
      <w:pPr>
        <w:rPr>
          <w:rFonts w:ascii="Century Gothic" w:hAnsi="Century Gothic" w:cs="Arial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Oświadczam</w:t>
      </w:r>
      <w:r w:rsidR="0050573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, </w:t>
      </w:r>
      <w:r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ż</w:t>
      </w:r>
      <w:r w:rsidR="0050573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e zapoznałam/em s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ię</w:t>
      </w:r>
      <w:r w:rsidR="0050573E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z przeciwwskazaniami do wykonania zabiegu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. Potwierdzam, że nie występują u mnie żadne z </w:t>
      </w:r>
      <w:proofErr w:type="gramStart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powyższych  i</w:t>
      </w:r>
      <w:proofErr w:type="gramEnd"/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w pełni świadoma/y decyduję na zabieg. </w:t>
      </w:r>
    </w:p>
    <w:tbl>
      <w:tblPr>
        <w:tblStyle w:val="Tabela-Siatka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2A7A0034" w14:textId="77777777" w:rsidTr="00176C1F">
        <w:tc>
          <w:tcPr>
            <w:tcW w:w="6629" w:type="dxa"/>
          </w:tcPr>
          <w:p w14:paraId="6E7547FD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B06B219" w14:textId="77777777" w:rsidR="00F82A4F" w:rsidRPr="00CE1E22" w:rsidRDefault="00F82A4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33951CD" w14:textId="143F4A01" w:rsidR="0050573E" w:rsidRPr="00CE1E22" w:rsidRDefault="0050573E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</w:tcPr>
          <w:p w14:paraId="59041138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C1572D4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F72FDE6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5E6989F" w14:textId="5DC5B4AB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77B0E083" w14:textId="77777777" w:rsidTr="00176C1F">
        <w:tc>
          <w:tcPr>
            <w:tcW w:w="6629" w:type="dxa"/>
          </w:tcPr>
          <w:p w14:paraId="256688DC" w14:textId="77777777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721E116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99D1BB6" w14:textId="77777777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</w:tcPr>
          <w:p w14:paraId="4B3D135F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11CFFD4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70EFDF8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BDC90EF" w14:textId="5F5512F9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</w:tbl>
    <w:p w14:paraId="66D0AC77" w14:textId="77777777" w:rsidR="0050573E" w:rsidRPr="00CE1E22" w:rsidRDefault="0050573E" w:rsidP="00F12D2F">
      <w:pPr>
        <w:textAlignment w:val="baseline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6C3304A2" w14:textId="0BF59137" w:rsidR="00F12D2F" w:rsidRPr="00CE1E22" w:rsidRDefault="00F12D2F" w:rsidP="00F12D2F">
      <w:pPr>
        <w:textAlignment w:val="baseline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PRZED ZABIEGIEM</w:t>
      </w:r>
    </w:p>
    <w:p w14:paraId="145F59CF" w14:textId="77777777" w:rsidR="00EC50FB" w:rsidRPr="00CE1E22" w:rsidRDefault="00EC50FB" w:rsidP="00F12D2F">
      <w:pPr>
        <w:textAlignment w:val="baseline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7C45B163" w14:textId="77777777" w:rsidR="00F12D2F" w:rsidRPr="00CE1E22" w:rsidRDefault="00F12D2F" w:rsidP="00883EE5">
      <w:pPr>
        <w:pStyle w:val="Akapitzlist"/>
        <w:numPr>
          <w:ilvl w:val="0"/>
          <w:numId w:val="9"/>
        </w:numPr>
        <w:spacing w:line="360" w:lineRule="auto"/>
        <w:textAlignment w:val="baseline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W dniu zabiegu prosimy nie pić kawy oraz produktów zawierających kofeinę.</w:t>
      </w:r>
    </w:p>
    <w:p w14:paraId="65C62D3A" w14:textId="0A1CE95D" w:rsidR="00D64095" w:rsidRPr="00CE1E22" w:rsidRDefault="00883EE5" w:rsidP="00883EE5">
      <w:pPr>
        <w:pStyle w:val="Akapitzlist"/>
        <w:numPr>
          <w:ilvl w:val="0"/>
          <w:numId w:val="8"/>
        </w:numPr>
        <w:spacing w:line="360" w:lineRule="auto"/>
        <w:textAlignment w:val="baseline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14 dni</w:t>
      </w:r>
      <w:r w:rsidR="00F12D2F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 przed każdym zabiegiem 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nie należy </w:t>
      </w:r>
      <w:r w:rsidR="00F12D2F"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>przyjmować aspiryny oraz spożywać alkoholu.</w:t>
      </w:r>
    </w:p>
    <w:p w14:paraId="651A357F" w14:textId="5B270E5A" w:rsidR="00883EE5" w:rsidRPr="00CE1E22" w:rsidRDefault="00883EE5" w:rsidP="00883EE5">
      <w:pPr>
        <w:pStyle w:val="Akapitzlist"/>
        <w:numPr>
          <w:ilvl w:val="0"/>
          <w:numId w:val="8"/>
        </w:numPr>
        <w:spacing w:line="360" w:lineRule="auto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</w:rPr>
        <w:t xml:space="preserve">Mniej niż 28 dni przed zabiegiem nie wykonuj zabiegów złuszczających, peelingów, mezoterapii i innych zabiegów w </w:t>
      </w:r>
      <w:r w:rsidRPr="00CE1E22">
        <w:rPr>
          <w:rFonts w:ascii="Century Gothic" w:hAnsi="Century Gothic" w:cs="Times New Roman"/>
          <w:color w:val="3B3838" w:themeColor="background2" w:themeShade="40"/>
          <w:sz w:val="20"/>
          <w:szCs w:val="20"/>
          <w:shd w:val="clear" w:color="auto" w:fill="FFFFFF"/>
        </w:rPr>
        <w:t>obszarze zabiegu</w:t>
      </w:r>
    </w:p>
    <w:p w14:paraId="3BD4A035" w14:textId="77777777" w:rsidR="00883EE5" w:rsidRPr="00CE1E22" w:rsidRDefault="00883EE5" w:rsidP="00883EE5">
      <w:pPr>
        <w:pStyle w:val="Akapitzlist"/>
        <w:ind w:left="360"/>
        <w:textAlignment w:val="baseline"/>
        <w:rPr>
          <w:rFonts w:ascii="Century Gothic" w:hAnsi="Century Gothic" w:cs="Times New Roman"/>
          <w:color w:val="3B3838" w:themeColor="background2" w:themeShade="40"/>
          <w:sz w:val="20"/>
          <w:szCs w:val="20"/>
        </w:rPr>
      </w:pPr>
    </w:p>
    <w:p w14:paraId="0EAF26CB" w14:textId="77777777" w:rsidR="00D64095" w:rsidRPr="00CE1E22" w:rsidRDefault="00D64095" w:rsidP="00D64095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73228758" w14:textId="721A64BB" w:rsidR="00D64095" w:rsidRPr="00CE1E22" w:rsidRDefault="00D64095" w:rsidP="0050573E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Udzielono mi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również</w:t>
      </w:r>
      <w:r w:rsidRPr="00CE1E22">
        <w:rPr>
          <w:rFonts w:ascii="Arial" w:hAnsi="Arial" w:cs="Arial"/>
          <w:color w:val="3B3838" w:themeColor="background2" w:themeShade="40"/>
          <w:sz w:val="20"/>
          <w:szCs w:val="20"/>
        </w:rPr>
        <w:t>̇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informacji,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że pominię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c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ie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przygotowań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́ do wykonania zabiegu w warunkach domowych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moż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e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wpłyną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ć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́ na jego efekt. </w:t>
      </w:r>
    </w:p>
    <w:tbl>
      <w:tblPr>
        <w:tblStyle w:val="Tabela-Siatka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0E5D4482" w14:textId="77777777" w:rsidTr="00176C1F">
        <w:tc>
          <w:tcPr>
            <w:tcW w:w="6629" w:type="dxa"/>
          </w:tcPr>
          <w:p w14:paraId="1D8AE393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341C023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8028B4A" w14:textId="180051F6" w:rsidR="0050573E" w:rsidRPr="00CE1E22" w:rsidRDefault="0050573E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</w:tcPr>
          <w:p w14:paraId="54A66621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EA8EE70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D000A97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008D843" w14:textId="4520D7B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3E93EAE6" w14:textId="77777777" w:rsidTr="00176C1F">
        <w:tc>
          <w:tcPr>
            <w:tcW w:w="6629" w:type="dxa"/>
          </w:tcPr>
          <w:p w14:paraId="2B19E241" w14:textId="77777777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CD2F2DF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B09A5D7" w14:textId="77777777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</w:tcPr>
          <w:p w14:paraId="5C2BF4DB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1D5D67E7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5D12DB1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7797666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  <w:p w14:paraId="5EC17434" w14:textId="3E25494A" w:rsidR="002462FD" w:rsidRPr="00CE1E22" w:rsidRDefault="002462F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45521C5E" w14:textId="5B42A3DA" w:rsidR="00F12D2F" w:rsidRPr="00CE1E22" w:rsidRDefault="00D64095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Z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ostałam/-em poinformowana/-y o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możliwych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działaniach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niepożądanych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,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które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mog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ą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wystąpić</w:t>
      </w:r>
      <w:r w:rsidR="00F12D2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́ po wykonaniu zabiegu</w:t>
      </w:r>
    </w:p>
    <w:p w14:paraId="75BB0A71" w14:textId="77777777" w:rsidR="0050573E" w:rsidRPr="00CE1E22" w:rsidRDefault="0050573E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4EEE3981" w14:textId="3D03F541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 xml:space="preserve">Nadwrażliwość skóry w miejscu podawania </w:t>
      </w:r>
      <w:r w:rsidR="0034554C"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preparatu</w:t>
      </w:r>
    </w:p>
    <w:p w14:paraId="2420E760" w14:textId="0075E640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W przypadku skóry wrażliwej może pojawić się delikatny</w:t>
      </w:r>
      <w:r w:rsidR="0034554C"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 xml:space="preserve"> świąd</w:t>
      </w:r>
    </w:p>
    <w:p w14:paraId="434C815B" w14:textId="04104C38" w:rsidR="0034554C" w:rsidRPr="00CE1E22" w:rsidRDefault="0034554C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Krwotok</w:t>
      </w:r>
    </w:p>
    <w:p w14:paraId="1D591BBA" w14:textId="6C68C3EC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Zaczerwienienie</w:t>
      </w:r>
    </w:p>
    <w:p w14:paraId="1989F263" w14:textId="7F7BA410" w:rsidR="0034554C" w:rsidRPr="00CE1E22" w:rsidRDefault="0034554C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Obrzęk</w:t>
      </w:r>
    </w:p>
    <w:p w14:paraId="5954A598" w14:textId="77777777" w:rsidR="0034554C" w:rsidRPr="00CE1E22" w:rsidRDefault="0034554C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Stwardnienia lub guzki w obszarze poddanym zabiegowi</w:t>
      </w:r>
    </w:p>
    <w:p w14:paraId="26462E2C" w14:textId="0B41E45B" w:rsidR="0034554C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Ból w miejscach iniekcji</w:t>
      </w:r>
    </w:p>
    <w:p w14:paraId="7BADA80C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Krwiaki</w:t>
      </w:r>
    </w:p>
    <w:p w14:paraId="25D19628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Siniaki</w:t>
      </w:r>
    </w:p>
    <w:p w14:paraId="747A3A7E" w14:textId="690F7753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Reakcje nadwrażliwości w miejscu wstrzyknięcia</w:t>
      </w:r>
    </w:p>
    <w:p w14:paraId="1FC3D00F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Niedokrwienie</w:t>
      </w:r>
    </w:p>
    <w:p w14:paraId="36118DF1" w14:textId="4CEF18FD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Reakcje zapalne</w:t>
      </w:r>
    </w:p>
    <w:p w14:paraId="597F1FE2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Plamy lub przebarwienia w obszarze poddanym zabiegowi</w:t>
      </w:r>
    </w:p>
    <w:p w14:paraId="7CF70008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Niedostateczny lub słaby efekt zabiegu</w:t>
      </w:r>
    </w:p>
    <w:p w14:paraId="759BE7C7" w14:textId="77777777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 xml:space="preserve">Bardzo rzadko zmiany martwicze </w:t>
      </w: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  <w:t>skóry</w:t>
      </w:r>
    </w:p>
    <w:p w14:paraId="2E1D448F" w14:textId="3FA5D2AF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  <w:t>Ropnie</w:t>
      </w:r>
    </w:p>
    <w:p w14:paraId="2CBDC6B5" w14:textId="3318ECA1" w:rsidR="0050573E" w:rsidRPr="00CE1E22" w:rsidRDefault="0050573E" w:rsidP="00883EE5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  <w:lastRenderedPageBreak/>
        <w:t>Z</w:t>
      </w: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</w:rPr>
        <w:t>iarniniaki</w:t>
      </w:r>
    </w:p>
    <w:p w14:paraId="13EF3E7D" w14:textId="672E5B91" w:rsidR="0050573E" w:rsidRPr="00CE1E22" w:rsidRDefault="0050573E" w:rsidP="00176C1F">
      <w:pPr>
        <w:pStyle w:val="Akapitzlist"/>
        <w:numPr>
          <w:ilvl w:val="0"/>
          <w:numId w:val="5"/>
        </w:numPr>
        <w:spacing w:line="360" w:lineRule="auto"/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</w:pPr>
      <w:r w:rsidRPr="00CE1E22">
        <w:rPr>
          <w:rFonts w:ascii="Century Gothic" w:hAnsi="Century Gothic" w:cstheme="majorHAnsi"/>
          <w:color w:val="3B3838" w:themeColor="background2" w:themeShade="40"/>
          <w:sz w:val="20"/>
          <w:szCs w:val="20"/>
          <w:lang w:eastAsia="pl-PL"/>
        </w:rPr>
        <w:t>Reakcje alergiczne</w:t>
      </w:r>
    </w:p>
    <w:tbl>
      <w:tblPr>
        <w:tblStyle w:val="Tabela-Siatka"/>
        <w:tblW w:w="10065" w:type="dxa"/>
        <w:tblInd w:w="-426" w:type="dxa"/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22F3F1E1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37835A55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06CDB8D" w14:textId="77777777" w:rsidR="00F82A4F" w:rsidRPr="00CE1E22" w:rsidRDefault="00F82A4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5096F7D" w14:textId="4CC1587F" w:rsidR="00C20D5F" w:rsidRPr="00CE1E22" w:rsidRDefault="00C20D5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606F9DC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6D211B2B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8F6F9BA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7A7FF25" w14:textId="56975BE5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07341B4F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03930A80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785F3DE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B068819" w14:textId="5B2F7AC6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49FF862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08087E27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FC52E26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29C4924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  <w:p w14:paraId="488DE918" w14:textId="49BFEAB7" w:rsidR="002462FD" w:rsidRPr="00CE1E22" w:rsidRDefault="002462F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66B67C6F" w14:textId="0C5A2C66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W trakcie rozmowy miałam/-em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możliwość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́ zadawania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pytań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́, na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które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uzyskałam/-em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wyczerpujące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odpowiedzi ze strony osoby wykonującej zabieg. </w:t>
      </w:r>
    </w:p>
    <w:tbl>
      <w:tblPr>
        <w:tblStyle w:val="Tabela-Siatka"/>
        <w:tblW w:w="10065" w:type="dxa"/>
        <w:tblInd w:w="-426" w:type="dxa"/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4C39B286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575FB834" w14:textId="77777777" w:rsidR="00C20D5F" w:rsidRPr="00CE1E22" w:rsidRDefault="00C20D5F" w:rsidP="00C20D5F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E2A74CA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0A3B249" w14:textId="67825C97" w:rsidR="00C20D5F" w:rsidRPr="00CE1E22" w:rsidRDefault="00C20D5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2FB8DC3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077A3342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60D0E0B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F5EA054" w14:textId="0F270831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40E788B2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5C8289C2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4E42FCC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6EBB178" w14:textId="1A882AF1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B0401D6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13C76641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DCB7E89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0226C0D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  <w:p w14:paraId="22FC3770" w14:textId="20AEE20A" w:rsidR="002462FD" w:rsidRPr="00CE1E22" w:rsidRDefault="002462F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08FDAEAE" w14:textId="71D3F65A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Została przekazana mi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szczegółowa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informacja na temat sposobu postepowania po zabiegu w warunkach domowych oraz informacja na temat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preparatów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, jakie powinny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zostać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́ zastosowane oraz jakich nie stosować po wykonaniu zabiegu. </w:t>
      </w:r>
    </w:p>
    <w:tbl>
      <w:tblPr>
        <w:tblStyle w:val="Tabela-Siatka"/>
        <w:tblW w:w="10065" w:type="dxa"/>
        <w:tblInd w:w="-426" w:type="dxa"/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32871B6C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67286C3F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4CD9ABC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1E117B9" w14:textId="2DFBD03A" w:rsidR="0050573E" w:rsidRPr="00CE1E22" w:rsidRDefault="0050573E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357D360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5B54C212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DA60F38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BB8FB21" w14:textId="1C10077C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063682A9" w14:textId="77777777" w:rsidTr="00176C1F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0433D096" w14:textId="77777777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C6269C3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2D5AF82" w14:textId="42C2206A" w:rsidR="0050573E" w:rsidRPr="00CE1E22" w:rsidRDefault="0050573E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ABADDB9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nil"/>
            </w:tcBorders>
          </w:tcPr>
          <w:p w14:paraId="1DD8F7B2" w14:textId="77777777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BDFCE2F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C00CFF3" w14:textId="6D3B6EA1" w:rsidR="0050573E" w:rsidRPr="00CE1E22" w:rsidRDefault="0050573E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</w:tbl>
    <w:p w14:paraId="7DB7F63D" w14:textId="77777777" w:rsidR="0050573E" w:rsidRPr="00CE1E22" w:rsidRDefault="0050573E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5C999812" w14:textId="35711AC0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Poinformowano mnie o tym,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ż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e efekty zabiegu nie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są</w:t>
      </w:r>
      <w:r w:rsidRPr="00CE1E22">
        <w:rPr>
          <w:rFonts w:ascii="Arial" w:hAnsi="Arial" w:cs="Arial"/>
          <w:color w:val="3B3838" w:themeColor="background2" w:themeShade="40"/>
          <w:sz w:val="20"/>
          <w:szCs w:val="20"/>
        </w:rPr>
        <w:t>̨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identyczne w przypadku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każ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d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ego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pacjenta i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zależ</w:t>
      </w:r>
      <w:r w:rsidR="00883EE5"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ą</w:t>
      </w:r>
      <w:r w:rsidRPr="00CE1E22">
        <w:rPr>
          <w:rFonts w:ascii="Arial" w:hAnsi="Arial" w:cs="Arial"/>
          <w:color w:val="3B3838" w:themeColor="background2" w:themeShade="40"/>
          <w:sz w:val="20"/>
          <w:szCs w:val="20"/>
        </w:rPr>
        <w:t>̨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od indywidualnych cech anatomicznych pacjenta oraz stanu </w:t>
      </w:r>
      <w:r w:rsidR="00F82A4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skóry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przed zabiegiem. </w:t>
      </w:r>
    </w:p>
    <w:tbl>
      <w:tblPr>
        <w:tblStyle w:val="Tabela-Siatka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4C37383C" w14:textId="77777777" w:rsidTr="00176C1F">
        <w:tc>
          <w:tcPr>
            <w:tcW w:w="6629" w:type="dxa"/>
          </w:tcPr>
          <w:p w14:paraId="6DDABDA7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1D12784" w14:textId="77777777" w:rsidR="00C20D5F" w:rsidRPr="00CE1E22" w:rsidRDefault="00C20D5F" w:rsidP="00C20D5F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E307672" w14:textId="4479584B" w:rsidR="00C20D5F" w:rsidRPr="00CE1E22" w:rsidRDefault="00C20D5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</w:tcPr>
          <w:p w14:paraId="743CBABE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7FA986FD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92D7D03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643A5A9" w14:textId="312182AE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150990A6" w14:textId="77777777" w:rsidTr="00176C1F">
        <w:tc>
          <w:tcPr>
            <w:tcW w:w="6629" w:type="dxa"/>
          </w:tcPr>
          <w:p w14:paraId="7D752897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1E01969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2A31E0C" w14:textId="23F5A5A3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</w:tcPr>
          <w:p w14:paraId="16C46923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8020EBA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6235B895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01231B4" w14:textId="6D9F159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</w:tbl>
    <w:p w14:paraId="72C7951D" w14:textId="77777777" w:rsidR="00F12D2F" w:rsidRPr="00CE1E22" w:rsidRDefault="00F12D2F" w:rsidP="00F12D2F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p w14:paraId="3962B792" w14:textId="5226AA2C" w:rsidR="003F0F18" w:rsidRPr="00CE1E22" w:rsidRDefault="003F0F18" w:rsidP="003F0F18">
      <w:pPr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Wyrażam </w:t>
      </w:r>
      <w:r w:rsidR="00883EE5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zgodę</w:t>
      </w:r>
      <w:r w:rsidRPr="00CE1E22">
        <w:rPr>
          <w:rFonts w:ascii="Arial" w:hAnsi="Arial" w:cs="Arial"/>
          <w:color w:val="3B3838" w:themeColor="background2" w:themeShade="40"/>
          <w:sz w:val="20"/>
          <w:szCs w:val="20"/>
        </w:rPr>
        <w:t>̨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na wykonanie dokumentacji fotograficznej przed wykonaniem zabiegu </w:t>
      </w:r>
      <w:r w:rsidR="00C20D5F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po zabiegu 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oraz na wizycie kontrolnej po około 3-4 tygodniach od wykonania zabiegu. </w:t>
      </w:r>
    </w:p>
    <w:p w14:paraId="052ABACD" w14:textId="528062BB" w:rsidR="00535824" w:rsidRPr="00CE1E22" w:rsidRDefault="00883EE5" w:rsidP="00535824">
      <w:pPr>
        <w:spacing w:before="100" w:beforeAutospacing="1" w:after="100" w:afterAutospacing="1"/>
        <w:rPr>
          <w:rFonts w:ascii="Century Gothic" w:hAnsi="Century Gothic"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Oświadczam</w:t>
      </w:r>
      <w:r w:rsidR="003F0F18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, </w:t>
      </w:r>
      <w:r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ż</w:t>
      </w:r>
      <w:r w:rsidR="003F0F18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e 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zdję</w:t>
      </w:r>
      <w:r w:rsidRPr="00CE1E22">
        <w:rPr>
          <w:rFonts w:ascii="Century Gothic" w:hAnsi="Century Gothic" w:cs="Arial"/>
          <w:color w:val="3B3838" w:themeColor="background2" w:themeShade="40"/>
          <w:sz w:val="20"/>
          <w:szCs w:val="20"/>
        </w:rPr>
        <w:t>c</w:t>
      </w:r>
      <w:r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>ia</w:t>
      </w:r>
      <w:r w:rsidR="003F0F18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zostały wykonane po uprzednim poinformowaniu i za moja</w:t>
      </w:r>
      <w:r w:rsidR="003F0F18" w:rsidRPr="00CE1E22">
        <w:rPr>
          <w:rFonts w:ascii="Arial" w:hAnsi="Arial" w:cs="Arial"/>
          <w:color w:val="3B3838" w:themeColor="background2" w:themeShade="40"/>
          <w:sz w:val="20"/>
          <w:szCs w:val="20"/>
        </w:rPr>
        <w:t>̨</w:t>
      </w:r>
      <w:r w:rsidR="003F0F18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 zgoda</w:t>
      </w:r>
      <w:r w:rsidR="003F0F18" w:rsidRPr="00CE1E22">
        <w:rPr>
          <w:rFonts w:ascii="Arial" w:hAnsi="Arial" w:cs="Arial"/>
          <w:color w:val="3B3838" w:themeColor="background2" w:themeShade="40"/>
          <w:sz w:val="20"/>
          <w:szCs w:val="20"/>
        </w:rPr>
        <w:t>̨</w:t>
      </w:r>
      <w:r w:rsidR="003F0F18" w:rsidRPr="00CE1E22">
        <w:rPr>
          <w:rFonts w:ascii="Century Gothic" w:hAnsi="Century Gothic"/>
          <w:color w:val="3B3838" w:themeColor="background2" w:themeShade="40"/>
          <w:sz w:val="20"/>
          <w:szCs w:val="20"/>
        </w:rPr>
        <w:t xml:space="preserve">. </w:t>
      </w:r>
    </w:p>
    <w:tbl>
      <w:tblPr>
        <w:tblStyle w:val="Tabela-Siatka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883EE5" w:rsidRPr="00CE1E22" w14:paraId="4A6B2579" w14:textId="77777777" w:rsidTr="00176C1F">
        <w:tc>
          <w:tcPr>
            <w:tcW w:w="6629" w:type="dxa"/>
          </w:tcPr>
          <w:p w14:paraId="0DBC787C" w14:textId="77777777" w:rsidR="00C20D5F" w:rsidRPr="00CE1E22" w:rsidRDefault="00C20D5F" w:rsidP="00C20D5F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B62E270" w14:textId="77777777" w:rsidR="00F82A4F" w:rsidRPr="00CE1E22" w:rsidRDefault="00F82A4F" w:rsidP="00C20D5F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F27ED36" w14:textId="41F720F1" w:rsidR="00C20D5F" w:rsidRPr="00CE1E22" w:rsidRDefault="00C20D5F" w:rsidP="00F82A4F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</w:tcPr>
          <w:p w14:paraId="09C3D7E2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F1AEF8B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0165F11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09E0D26" w14:textId="40B79E35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883EE5" w:rsidRPr="00CE1E22" w14:paraId="1A10B69E" w14:textId="77777777" w:rsidTr="00176C1F">
        <w:tc>
          <w:tcPr>
            <w:tcW w:w="6629" w:type="dxa"/>
          </w:tcPr>
          <w:p w14:paraId="0B89756B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DCCB1EB" w14:textId="77777777" w:rsidR="00F82A4F" w:rsidRPr="00CE1E22" w:rsidRDefault="00F82A4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36A3C60" w14:textId="77777777" w:rsidR="00C20D5F" w:rsidRPr="00CE1E22" w:rsidRDefault="00C20D5F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</w:tcPr>
          <w:p w14:paraId="0D9AF2B0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C5D0C2D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F17688C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F2D98C7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  <w:p w14:paraId="32344390" w14:textId="7398276E" w:rsidR="002462FD" w:rsidRPr="00CE1E22" w:rsidRDefault="002462F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388ADEB6" w14:textId="77777777" w:rsidR="00BC5ABD" w:rsidRPr="00CE1E22" w:rsidRDefault="00BC5ABD" w:rsidP="00BC5ABD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7AB1B525" w14:textId="77777777" w:rsidR="00BC5ABD" w:rsidRPr="00CE1E22" w:rsidRDefault="00BC5ABD" w:rsidP="00BC5ABD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45FC787B" w14:textId="77777777" w:rsidR="00BC5ABD" w:rsidRPr="00CE1E22" w:rsidRDefault="00BC5ABD" w:rsidP="00BC5ABD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7C6A4A8B" w14:textId="77777777" w:rsidR="00BC5ABD" w:rsidRPr="00CE1E22" w:rsidRDefault="00BC5ABD" w:rsidP="00BC5ABD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522F01C7" w14:textId="01A6F0A3" w:rsidR="00BC5ABD" w:rsidRPr="00CE1E22" w:rsidRDefault="00BC5ABD" w:rsidP="00BC5ABD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  <w:t>Oświadczam, że zapoznałam/em się z powyższą treścia a zabieg wykonuje tylko i wyłącznie w celu poprawy swojego wyglądu.</w:t>
      </w:r>
    </w:p>
    <w:tbl>
      <w:tblPr>
        <w:tblStyle w:val="Tabela-Siatka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90"/>
        <w:gridCol w:w="2946"/>
      </w:tblGrid>
      <w:tr w:rsidR="00BC5ABD" w:rsidRPr="00CE1E22" w14:paraId="0AC8378B" w14:textId="77777777" w:rsidTr="00077820">
        <w:tc>
          <w:tcPr>
            <w:tcW w:w="6629" w:type="dxa"/>
          </w:tcPr>
          <w:p w14:paraId="109197E5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C7CD3D4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1BD7493B" w14:textId="77777777" w:rsidR="00BC5ABD" w:rsidRPr="00CE1E22" w:rsidRDefault="00BC5ABD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  <w:tc>
          <w:tcPr>
            <w:tcW w:w="490" w:type="dxa"/>
          </w:tcPr>
          <w:p w14:paraId="2D210E6A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6832B1E7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7BDFCA00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3554F18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</w:tc>
      </w:tr>
      <w:tr w:rsidR="00BC5ABD" w:rsidRPr="00CE1E22" w14:paraId="059A459A" w14:textId="77777777" w:rsidTr="00077820">
        <w:tc>
          <w:tcPr>
            <w:tcW w:w="6629" w:type="dxa"/>
          </w:tcPr>
          <w:p w14:paraId="3E079195" w14:textId="77777777" w:rsidR="00BC5ABD" w:rsidRPr="00CE1E22" w:rsidRDefault="00BC5ABD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368E2E9" w14:textId="77777777" w:rsidR="00BC5ABD" w:rsidRPr="00CE1E22" w:rsidRDefault="00BC5ABD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9D5E00F" w14:textId="77777777" w:rsidR="00BC5ABD" w:rsidRPr="00CE1E22" w:rsidRDefault="00BC5ABD" w:rsidP="00077820">
            <w:pPr>
              <w:jc w:val="right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490" w:type="dxa"/>
          </w:tcPr>
          <w:p w14:paraId="0D016A02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A4C77F1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2A20848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D2480AF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</w:t>
            </w:r>
          </w:p>
          <w:p w14:paraId="4C697AD6" w14:textId="77777777" w:rsidR="00BC5ABD" w:rsidRPr="00CE1E22" w:rsidRDefault="00BC5ABD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3DB7E091" w14:textId="77777777" w:rsidR="00BC5ABD" w:rsidRPr="00CE1E22" w:rsidRDefault="00BC5ABD" w:rsidP="00535824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</w:p>
    <w:p w14:paraId="0536C176" w14:textId="52D12CFE" w:rsidR="00535824" w:rsidRPr="00CE1E22" w:rsidRDefault="00535824" w:rsidP="00535824">
      <w:pPr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</w:pPr>
      <w:r w:rsidRPr="00CE1E22"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  <w:t>Oświadczam, że zapoznałam/em się z powyższą treścia i wyrażam świadomą zgodę na zabi</w:t>
      </w:r>
      <w:r w:rsidR="00F82A4F" w:rsidRPr="00CE1E22"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  <w:t>eg z użyciem preparatu LENISNA</w:t>
      </w:r>
      <w:r w:rsidR="00176C1F" w:rsidRPr="00CE1E22">
        <w:rPr>
          <w:rFonts w:ascii="Century Gothic" w:hAnsi="Century Gothic"/>
          <w:bCs/>
          <w:noProof/>
          <w:color w:val="3B3838" w:themeColor="background2" w:themeShade="40"/>
          <w:sz w:val="20"/>
          <w:szCs w:val="20"/>
        </w:rPr>
        <w:t>.</w:t>
      </w:r>
    </w:p>
    <w:tbl>
      <w:tblPr>
        <w:tblStyle w:val="Tabela-Siatka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1542"/>
        <w:gridCol w:w="3773"/>
      </w:tblGrid>
      <w:tr w:rsidR="00883EE5" w:rsidRPr="00CE1E22" w14:paraId="46FE0A78" w14:textId="77777777" w:rsidTr="00176C1F">
        <w:trPr>
          <w:trHeight w:val="562"/>
          <w:jc w:val="center"/>
        </w:trPr>
        <w:tc>
          <w:tcPr>
            <w:tcW w:w="4188" w:type="dxa"/>
          </w:tcPr>
          <w:p w14:paraId="04541DD2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3155080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23BE1B57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……………………………………………</w:t>
            </w:r>
          </w:p>
        </w:tc>
        <w:tc>
          <w:tcPr>
            <w:tcW w:w="1542" w:type="dxa"/>
          </w:tcPr>
          <w:p w14:paraId="4F2B8E1B" w14:textId="77777777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773" w:type="dxa"/>
          </w:tcPr>
          <w:p w14:paraId="26570925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3B3306B2" w14:textId="77777777" w:rsidR="00F82A4F" w:rsidRPr="00CE1E22" w:rsidRDefault="00F82A4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519B1EEB" w14:textId="7406929A" w:rsidR="00C20D5F" w:rsidRPr="00CE1E22" w:rsidRDefault="00C20D5F" w:rsidP="00077820">
            <w:pPr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…………………………………………</w:t>
            </w:r>
          </w:p>
        </w:tc>
      </w:tr>
      <w:tr w:rsidR="00883EE5" w:rsidRPr="00CE1E22" w14:paraId="7C042BCC" w14:textId="77777777" w:rsidTr="00176C1F">
        <w:trPr>
          <w:trHeight w:val="274"/>
          <w:jc w:val="center"/>
        </w:trPr>
        <w:tc>
          <w:tcPr>
            <w:tcW w:w="4188" w:type="dxa"/>
          </w:tcPr>
          <w:p w14:paraId="1AE47171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osoby wykonującej</w:t>
            </w:r>
          </w:p>
        </w:tc>
        <w:tc>
          <w:tcPr>
            <w:tcW w:w="1542" w:type="dxa"/>
          </w:tcPr>
          <w:p w14:paraId="48E0B958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773" w:type="dxa"/>
          </w:tcPr>
          <w:p w14:paraId="7696388B" w14:textId="2F94B21B" w:rsidR="00C20D5F" w:rsidRPr="00CE1E22" w:rsidRDefault="00C20D5F" w:rsidP="00F82A4F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Podpis klienta</w:t>
            </w:r>
          </w:p>
        </w:tc>
      </w:tr>
      <w:tr w:rsidR="00883EE5" w:rsidRPr="00CE1E22" w14:paraId="67A173A6" w14:textId="77777777" w:rsidTr="00176C1F">
        <w:trPr>
          <w:trHeight w:val="312"/>
          <w:jc w:val="center"/>
        </w:trPr>
        <w:tc>
          <w:tcPr>
            <w:tcW w:w="4188" w:type="dxa"/>
          </w:tcPr>
          <w:p w14:paraId="5883D305" w14:textId="77777777" w:rsidR="00F82A4F" w:rsidRPr="00CE1E22" w:rsidRDefault="00F82A4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47112253" w14:textId="1E9BC290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……………………………………………</w:t>
            </w:r>
          </w:p>
        </w:tc>
        <w:tc>
          <w:tcPr>
            <w:tcW w:w="1542" w:type="dxa"/>
          </w:tcPr>
          <w:p w14:paraId="775EB5AC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773" w:type="dxa"/>
          </w:tcPr>
          <w:p w14:paraId="3652F954" w14:textId="77777777" w:rsidR="00F82A4F" w:rsidRPr="00CE1E22" w:rsidRDefault="00F82A4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  <w:p w14:paraId="076C7A6E" w14:textId="5443564F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……………………………………………</w:t>
            </w:r>
          </w:p>
        </w:tc>
      </w:tr>
      <w:tr w:rsidR="00883EE5" w:rsidRPr="00CE1E22" w14:paraId="58A83F3D" w14:textId="77777777" w:rsidTr="00176C1F">
        <w:trPr>
          <w:trHeight w:val="306"/>
          <w:jc w:val="center"/>
        </w:trPr>
        <w:tc>
          <w:tcPr>
            <w:tcW w:w="4188" w:type="dxa"/>
          </w:tcPr>
          <w:p w14:paraId="37DE8F28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  <w:tc>
          <w:tcPr>
            <w:tcW w:w="1542" w:type="dxa"/>
          </w:tcPr>
          <w:p w14:paraId="7026C1ED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773" w:type="dxa"/>
          </w:tcPr>
          <w:p w14:paraId="19EA9D7B" w14:textId="77777777" w:rsidR="00C20D5F" w:rsidRPr="00CE1E22" w:rsidRDefault="00C20D5F" w:rsidP="00077820">
            <w:pPr>
              <w:jc w:val="center"/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</w:pPr>
            <w:r w:rsidRPr="00CE1E22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>Data</w:t>
            </w:r>
          </w:p>
        </w:tc>
      </w:tr>
    </w:tbl>
    <w:p w14:paraId="6B8B54F3" w14:textId="71A8DB89" w:rsidR="003F0F18" w:rsidRPr="00CE1E22" w:rsidRDefault="003F0F18" w:rsidP="003F0F18">
      <w:pPr>
        <w:spacing w:before="100" w:beforeAutospacing="1" w:after="100" w:afterAutospacing="1"/>
        <w:rPr>
          <w:rFonts w:ascii="Century Gothic" w:hAnsi="Century Gothic"/>
          <w:color w:val="3B3838" w:themeColor="background2" w:themeShade="40"/>
          <w:sz w:val="20"/>
          <w:szCs w:val="20"/>
        </w:rPr>
      </w:pPr>
    </w:p>
    <w:sectPr w:rsidR="003F0F18" w:rsidRPr="00CE1E22" w:rsidSect="002462FD">
      <w:footerReference w:type="default" r:id="rId7"/>
      <w:pgSz w:w="11900" w:h="16840"/>
      <w:pgMar w:top="720" w:right="720" w:bottom="720" w:left="720" w:header="709" w:footer="283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5757" w14:textId="77777777" w:rsidR="00615702" w:rsidRDefault="00615702" w:rsidP="00F60451">
      <w:r>
        <w:separator/>
      </w:r>
    </w:p>
  </w:endnote>
  <w:endnote w:type="continuationSeparator" w:id="0">
    <w:p w14:paraId="158FF6A9" w14:textId="77777777" w:rsidR="00615702" w:rsidRDefault="00615702" w:rsidP="00F6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B986" w14:textId="4E8CC90A" w:rsidR="00F60451" w:rsidRPr="000F34BC" w:rsidRDefault="00F60451" w:rsidP="00F60451">
    <w:pPr>
      <w:jc w:val="center"/>
      <w:rPr>
        <w:rFonts w:ascii="Century Gothic" w:hAnsi="Century Gothic"/>
        <w:color w:val="808080" w:themeColor="background1" w:themeShade="80"/>
        <w:sz w:val="10"/>
        <w:szCs w:val="10"/>
      </w:rPr>
    </w:pPr>
    <w:r w:rsidRPr="000F34BC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 xml:space="preserve">Wszystkie materiały umieszczone powyżej są chronione prawami autorskimi. Właścicielem praw </w:t>
    </w:r>
    <w:r w:rsidR="00883EE5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>Prawo Kosmetyczne Sp. z o.o.</w:t>
    </w:r>
  </w:p>
  <w:p w14:paraId="0A5CF439" w14:textId="0F0223A1" w:rsidR="00F60451" w:rsidRPr="00F60451" w:rsidRDefault="00F60451" w:rsidP="00F60451">
    <w:pPr>
      <w:pStyle w:val="NormalnyWeb"/>
      <w:shd w:val="clear" w:color="auto" w:fill="FFFFFF"/>
      <w:spacing w:before="0" w:beforeAutospacing="0"/>
      <w:jc w:val="center"/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</w:pPr>
    <w:r w:rsidRPr="000F34BC">
      <w:rPr>
        <w:rFonts w:ascii="Century Gothic" w:hAnsi="Century Gothic" w:cs="Arial"/>
        <w:color w:val="808080" w:themeColor="background1" w:themeShade="80"/>
        <w:sz w:val="10"/>
        <w:szCs w:val="10"/>
      </w:rPr>
      <w:t>Wszelkie materiały (treści, teksty, ilustracje, zdjęcia itp.) przedstawione powyżej są objęte prawem autorskim i podlegają ochronie na mocy „Ustawy o prawie autorskim i prawach pokrewnych” z dnia 4 lutego 1994 r. (tekst ujednolicony: Dz.U. 2006 nr 90 poz. 631</w:t>
    </w:r>
    <w:proofErr w:type="gramStart"/>
    <w:r w:rsidRPr="000F34BC">
      <w:rPr>
        <w:rFonts w:ascii="Century Gothic" w:hAnsi="Century Gothic" w:cs="Arial"/>
        <w:color w:val="808080" w:themeColor="background1" w:themeShade="80"/>
        <w:sz w:val="10"/>
        <w:szCs w:val="10"/>
      </w:rPr>
      <w:t>).Kopiowanie</w:t>
    </w:r>
    <w:proofErr w:type="gramEnd"/>
    <w:r w:rsidRPr="000F34BC">
      <w:rPr>
        <w:rFonts w:ascii="Century Gothic" w:hAnsi="Century Gothic" w:cs="Arial"/>
        <w:color w:val="808080" w:themeColor="background1" w:themeShade="80"/>
        <w:sz w:val="10"/>
        <w:szCs w:val="10"/>
      </w:rPr>
      <w:t>, przetwarzanie, rozpowszechnianie tych materiałów w całości lub w części bez zgody autora jest zabronione.</w:t>
    </w:r>
    <w:r>
      <w:rPr>
        <w:rFonts w:ascii="Century Gothic" w:hAnsi="Century Gothic" w:cs="Arial"/>
        <w:color w:val="808080" w:themeColor="background1" w:themeShade="80"/>
        <w:sz w:val="10"/>
        <w:szCs w:val="10"/>
      </w:rPr>
      <w:t xml:space="preserve"> </w:t>
    </w:r>
    <w:r w:rsidRPr="000F34BC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 xml:space="preserve">Zabrania się umieszczania materiałów lub </w:t>
    </w:r>
    <w:proofErr w:type="gramStart"/>
    <w:r w:rsidRPr="000F34BC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>ich</w:t>
    </w:r>
    <w:r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 xml:space="preserve"> </w:t>
    </w:r>
    <w:r w:rsidRPr="000F34BC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 xml:space="preserve"> części</w:t>
    </w:r>
    <w:proofErr w:type="gramEnd"/>
    <w:r w:rsidRPr="000F34BC">
      <w:rPr>
        <w:rFonts w:ascii="Century Gothic" w:hAnsi="Century Gothic" w:cs="Arial"/>
        <w:color w:val="808080" w:themeColor="background1" w:themeShade="80"/>
        <w:sz w:val="10"/>
        <w:szCs w:val="10"/>
        <w:shd w:val="clear" w:color="auto" w:fill="FFFFFF"/>
      </w:rPr>
      <w:t xml:space="preserve"> pochodzących z powyższego wywiadu na jakimkolwiek serwisie internetowym lub serwerze</w:t>
    </w:r>
  </w:p>
  <w:p w14:paraId="1F6022B0" w14:textId="77777777" w:rsidR="00F60451" w:rsidRDefault="00F604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19B2" w14:textId="77777777" w:rsidR="00615702" w:rsidRDefault="00615702" w:rsidP="00F60451">
      <w:r>
        <w:separator/>
      </w:r>
    </w:p>
  </w:footnote>
  <w:footnote w:type="continuationSeparator" w:id="0">
    <w:p w14:paraId="36C7756C" w14:textId="77777777" w:rsidR="00615702" w:rsidRDefault="00615702" w:rsidP="00F60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92A"/>
    <w:multiLevelType w:val="hybridMultilevel"/>
    <w:tmpl w:val="673262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56726"/>
    <w:multiLevelType w:val="hybridMultilevel"/>
    <w:tmpl w:val="F690AA74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00EC5"/>
    <w:multiLevelType w:val="hybridMultilevel"/>
    <w:tmpl w:val="29726B44"/>
    <w:lvl w:ilvl="0" w:tplc="981CEB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D056C"/>
    <w:multiLevelType w:val="hybridMultilevel"/>
    <w:tmpl w:val="4E208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10DE"/>
    <w:multiLevelType w:val="hybridMultilevel"/>
    <w:tmpl w:val="7EDA0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941DC"/>
    <w:multiLevelType w:val="multilevel"/>
    <w:tmpl w:val="B388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B59E6"/>
    <w:multiLevelType w:val="hybridMultilevel"/>
    <w:tmpl w:val="25C6A99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85BA2"/>
    <w:multiLevelType w:val="hybridMultilevel"/>
    <w:tmpl w:val="2016553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23E06"/>
    <w:multiLevelType w:val="hybridMultilevel"/>
    <w:tmpl w:val="4318565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F303BF"/>
    <w:multiLevelType w:val="hybridMultilevel"/>
    <w:tmpl w:val="EB1E75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B61C66"/>
    <w:multiLevelType w:val="hybridMultilevel"/>
    <w:tmpl w:val="3878D99A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417A79"/>
    <w:multiLevelType w:val="hybridMultilevel"/>
    <w:tmpl w:val="AB486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559DC"/>
    <w:multiLevelType w:val="hybridMultilevel"/>
    <w:tmpl w:val="C0D2D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21D85"/>
    <w:multiLevelType w:val="hybridMultilevel"/>
    <w:tmpl w:val="58A65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33851">
    <w:abstractNumId w:val="2"/>
  </w:num>
  <w:num w:numId="2" w16cid:durableId="468058823">
    <w:abstractNumId w:val="10"/>
  </w:num>
  <w:num w:numId="3" w16cid:durableId="589696631">
    <w:abstractNumId w:val="1"/>
  </w:num>
  <w:num w:numId="4" w16cid:durableId="21055953">
    <w:abstractNumId w:val="7"/>
  </w:num>
  <w:num w:numId="5" w16cid:durableId="1926454750">
    <w:abstractNumId w:val="8"/>
  </w:num>
  <w:num w:numId="6" w16cid:durableId="194319775">
    <w:abstractNumId w:val="12"/>
  </w:num>
  <w:num w:numId="7" w16cid:durableId="1393701459">
    <w:abstractNumId w:val="13"/>
  </w:num>
  <w:num w:numId="8" w16cid:durableId="531265144">
    <w:abstractNumId w:val="9"/>
  </w:num>
  <w:num w:numId="9" w16cid:durableId="1152678493">
    <w:abstractNumId w:val="6"/>
  </w:num>
  <w:num w:numId="10" w16cid:durableId="1885100441">
    <w:abstractNumId w:val="0"/>
  </w:num>
  <w:num w:numId="11" w16cid:durableId="609822626">
    <w:abstractNumId w:val="11"/>
  </w:num>
  <w:num w:numId="12" w16cid:durableId="1427112469">
    <w:abstractNumId w:val="3"/>
  </w:num>
  <w:num w:numId="13" w16cid:durableId="1106273905">
    <w:abstractNumId w:val="5"/>
  </w:num>
  <w:num w:numId="14" w16cid:durableId="434441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D3"/>
    <w:rsid w:val="0002086B"/>
    <w:rsid w:val="0007181B"/>
    <w:rsid w:val="000B3E1E"/>
    <w:rsid w:val="001241B4"/>
    <w:rsid w:val="00166CEE"/>
    <w:rsid w:val="00176C1F"/>
    <w:rsid w:val="001908F2"/>
    <w:rsid w:val="001B1B68"/>
    <w:rsid w:val="002462FD"/>
    <w:rsid w:val="002729E8"/>
    <w:rsid w:val="00331F6E"/>
    <w:rsid w:val="0034554C"/>
    <w:rsid w:val="003824A5"/>
    <w:rsid w:val="003B64D4"/>
    <w:rsid w:val="003F0F18"/>
    <w:rsid w:val="004367CD"/>
    <w:rsid w:val="0045293E"/>
    <w:rsid w:val="004775D3"/>
    <w:rsid w:val="00485F54"/>
    <w:rsid w:val="0050573E"/>
    <w:rsid w:val="00535824"/>
    <w:rsid w:val="005409CB"/>
    <w:rsid w:val="00547F9A"/>
    <w:rsid w:val="00570AEC"/>
    <w:rsid w:val="00615702"/>
    <w:rsid w:val="00615E15"/>
    <w:rsid w:val="006B0775"/>
    <w:rsid w:val="00782994"/>
    <w:rsid w:val="007853E4"/>
    <w:rsid w:val="0084017F"/>
    <w:rsid w:val="00850BCD"/>
    <w:rsid w:val="008836D4"/>
    <w:rsid w:val="00883EE5"/>
    <w:rsid w:val="008871D1"/>
    <w:rsid w:val="008D6146"/>
    <w:rsid w:val="0095308C"/>
    <w:rsid w:val="009A79A4"/>
    <w:rsid w:val="009E2CD3"/>
    <w:rsid w:val="00A348DC"/>
    <w:rsid w:val="00A7474B"/>
    <w:rsid w:val="00A80D03"/>
    <w:rsid w:val="00AC33F3"/>
    <w:rsid w:val="00B13B71"/>
    <w:rsid w:val="00B673E1"/>
    <w:rsid w:val="00BC5ABD"/>
    <w:rsid w:val="00BE41D2"/>
    <w:rsid w:val="00C20D5F"/>
    <w:rsid w:val="00CB4915"/>
    <w:rsid w:val="00CE1E22"/>
    <w:rsid w:val="00D64095"/>
    <w:rsid w:val="00E94C5C"/>
    <w:rsid w:val="00EC50FB"/>
    <w:rsid w:val="00F12D2F"/>
    <w:rsid w:val="00F60451"/>
    <w:rsid w:val="00F8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3BE7"/>
  <w14:defaultImageDpi w14:val="32767"/>
  <w15:chartTrackingRefBased/>
  <w15:docId w15:val="{45767095-A697-6E41-9720-A9F9235A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4775D3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775D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omylnaczcionkaakapitu"/>
    <w:rsid w:val="004775D3"/>
  </w:style>
  <w:style w:type="character" w:styleId="Pogrubienie">
    <w:name w:val="Strong"/>
    <w:basedOn w:val="Domylnaczcionkaakapitu"/>
    <w:uiPriority w:val="22"/>
    <w:qFormat/>
    <w:rsid w:val="004775D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F6045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60451"/>
    <w:rPr>
      <w:rFonts w:ascii="Times New Roman" w:eastAsia="Times New Roman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6045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60451"/>
    <w:rPr>
      <w:rFonts w:ascii="Times New Roman" w:eastAsia="Times New Roman" w:hAnsi="Times New Roman" w:cs="Times New Roman"/>
      <w:lang w:eastAsia="pl-PL"/>
    </w:rPr>
  </w:style>
  <w:style w:type="table" w:styleId="Tabela-Siatka">
    <w:name w:val="Table Grid"/>
    <w:basedOn w:val="Standardowy"/>
    <w:uiPriority w:val="39"/>
    <w:rsid w:val="008D614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BC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Muszyńska</dc:creator>
  <cp:keywords/>
  <dc:description/>
  <cp:lastModifiedBy>Julia Muszyńska</cp:lastModifiedBy>
  <cp:revision>2</cp:revision>
  <cp:lastPrinted>2022-08-29T15:28:00Z</cp:lastPrinted>
  <dcterms:created xsi:type="dcterms:W3CDTF">2023-07-21T13:10:00Z</dcterms:created>
  <dcterms:modified xsi:type="dcterms:W3CDTF">2023-07-21T13:10:00Z</dcterms:modified>
</cp:coreProperties>
</file>