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4E3D5" w14:textId="3097A0B9" w:rsidR="00B7245A" w:rsidRPr="00C60DFB" w:rsidRDefault="00944E3C" w:rsidP="00944E3C">
      <w:pPr>
        <w:pStyle w:val="a3"/>
        <w:rPr>
          <w:rFonts w:ascii="Times New Roman" w:hAnsi="Times New Roman" w:cs="Times New Roman"/>
          <w:color w:val="000000" w:themeColor="text1"/>
        </w:rPr>
      </w:pPr>
      <w:proofErr w:type="spellStart"/>
      <w:r w:rsidRPr="00C60DFB">
        <w:rPr>
          <w:rFonts w:ascii="Times New Roman" w:hAnsi="Times New Roman" w:cs="Times New Roman"/>
          <w:color w:val="000000" w:themeColor="text1"/>
        </w:rPr>
        <w:t>SweetWave</w:t>
      </w:r>
      <w:proofErr w:type="spellEnd"/>
      <w:r w:rsidRPr="00C60DFB">
        <w:rPr>
          <w:rFonts w:ascii="Times New Roman" w:hAnsi="Times New Roman" w:cs="Times New Roman"/>
          <w:color w:val="000000" w:themeColor="text1"/>
        </w:rPr>
        <w:t>: как это работает</w:t>
      </w:r>
    </w:p>
    <w:p w14:paraId="76324BE2" w14:textId="02961118" w:rsidR="00944E3C" w:rsidRPr="00C60DFB" w:rsidRDefault="00944E3C" w:rsidP="00944E3C">
      <w:pPr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t>Документ описывает весь функционал платформы: механику волн, расчёт доставки, сезонные правила, публичную часть, оформление и отслеживание заказа, админку и справочник настроек.</w:t>
      </w:r>
    </w:p>
    <w:p w14:paraId="5DB0B8F0" w14:textId="5FB3C413" w:rsidR="00944E3C" w:rsidRPr="00C60DFB" w:rsidRDefault="00944E3C" w:rsidP="00944E3C">
      <w:pPr>
        <w:pStyle w:val="1"/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t>1. Идея продукта</w:t>
      </w:r>
    </w:p>
    <w:p w14:paraId="5E32C0E6" w14:textId="3032D29F" w:rsidR="00944E3C" w:rsidRPr="00C60DFB" w:rsidRDefault="00944E3C" w:rsidP="00944E3C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C60DFB">
        <w:rPr>
          <w:rFonts w:ascii="Times New Roman" w:hAnsi="Times New Roman" w:cs="Times New Roman"/>
          <w:color w:val="000000" w:themeColor="text1"/>
        </w:rPr>
        <w:t>SweetWave</w:t>
      </w:r>
      <w:proofErr w:type="spellEnd"/>
      <w:r w:rsidRPr="00C60DFB">
        <w:rPr>
          <w:rFonts w:ascii="Times New Roman" w:hAnsi="Times New Roman" w:cs="Times New Roman"/>
          <w:color w:val="000000" w:themeColor="text1"/>
        </w:rPr>
        <w:t xml:space="preserve"> соединяет два региона: покупатель из Якутии заказывает сладости Донбасса и наоборот. Отправлять каждую посылку отдельно дорого, поэтому заказы копятся в сборные партии — волны. Чем полнее волна, тем дешевле доставка для каждого покупателя: платформа показывает скидку заполнения до оформления и фиксирует цену в момент заказа.</w:t>
      </w:r>
    </w:p>
    <w:p w14:paraId="729A31AF" w14:textId="20710D39" w:rsidR="00944E3C" w:rsidRPr="00C60DFB" w:rsidRDefault="00944E3C" w:rsidP="00944E3C">
      <w:pPr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t>Два ключевых ограничения, заложенных в модель:</w:t>
      </w:r>
    </w:p>
    <w:p w14:paraId="3DB73C97" w14:textId="5BF28EDC" w:rsidR="00944E3C" w:rsidRPr="00C60DFB" w:rsidRDefault="00944E3C" w:rsidP="00944E3C">
      <w:pPr>
        <w:pStyle w:val="a7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t>товары одного региона всегда едут в противоположный регион;</w:t>
      </w:r>
    </w:p>
    <w:p w14:paraId="7EFCAB6C" w14:textId="1185B910" w:rsidR="00944E3C" w:rsidRPr="00C60DFB" w:rsidRDefault="00944E3C" w:rsidP="00944E3C">
      <w:pPr>
        <w:pStyle w:val="a7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t>в корзине разрешены товары только одной витрины.</w:t>
      </w:r>
    </w:p>
    <w:p w14:paraId="30AF151D" w14:textId="366C361B" w:rsidR="00944E3C" w:rsidRPr="00C60DFB" w:rsidRDefault="00944E3C" w:rsidP="00944E3C">
      <w:pPr>
        <w:pStyle w:val="1"/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t>2. Справочник параметров</w:t>
      </w:r>
    </w:p>
    <w:p w14:paraId="587D871C" w14:textId="62B517C2" w:rsidR="00944E3C" w:rsidRPr="00C60DFB" w:rsidRDefault="00944E3C" w:rsidP="00944E3C">
      <w:pPr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t>Все числа берутся из конфигурации (</w:t>
      </w:r>
      <w:proofErr w:type="spellStart"/>
      <w:proofErr w:type="gramStart"/>
      <w:r w:rsidRPr="00C60DFB">
        <w:rPr>
          <w:rFonts w:ascii="Times New Roman" w:hAnsi="Times New Roman" w:cs="Times New Roman"/>
          <w:color w:val="000000" w:themeColor="text1"/>
        </w:rPr>
        <w:t>appsettings.json</w:t>
      </w:r>
      <w:proofErr w:type="spellEnd"/>
      <w:proofErr w:type="gramEnd"/>
      <w:r w:rsidRPr="00C60DFB">
        <w:rPr>
          <w:rFonts w:ascii="Times New Roman" w:hAnsi="Times New Roman" w:cs="Times New Roman"/>
          <w:color w:val="000000" w:themeColor="text1"/>
        </w:rPr>
        <w:t>), магических чисел в коде нет.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315"/>
        <w:gridCol w:w="3315"/>
        <w:gridCol w:w="3316"/>
      </w:tblGrid>
      <w:tr w:rsidR="00944E3C" w:rsidRPr="00C60DFB" w14:paraId="2F5EE75C" w14:textId="77777777" w:rsidTr="00C60DFB">
        <w:tc>
          <w:tcPr>
            <w:tcW w:w="3315" w:type="dxa"/>
          </w:tcPr>
          <w:p w14:paraId="19961908" w14:textId="59D6CA23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</w:pPr>
            <w:r w:rsidRPr="00C60DFB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Параметр</w:t>
            </w:r>
          </w:p>
        </w:tc>
        <w:tc>
          <w:tcPr>
            <w:tcW w:w="3315" w:type="dxa"/>
          </w:tcPr>
          <w:p w14:paraId="2E4B08B8" w14:textId="20157FF3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</w:pPr>
            <w:r w:rsidRPr="00C60DFB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Значение</w:t>
            </w:r>
          </w:p>
        </w:tc>
        <w:tc>
          <w:tcPr>
            <w:tcW w:w="3316" w:type="dxa"/>
          </w:tcPr>
          <w:p w14:paraId="0F9A5942" w14:textId="73DA61F2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</w:pPr>
            <w:r w:rsidRPr="00C60DFB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Назначение</w:t>
            </w:r>
          </w:p>
        </w:tc>
      </w:tr>
      <w:tr w:rsidR="00944E3C" w:rsidRPr="00C60DFB" w14:paraId="63BCD04F" w14:textId="77777777" w:rsidTr="00C60DFB">
        <w:tc>
          <w:tcPr>
            <w:tcW w:w="3315" w:type="dxa"/>
          </w:tcPr>
          <w:p w14:paraId="66DE789B" w14:textId="1BEC647F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proofErr w:type="spellStart"/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>BaseTariffPerKg</w:t>
            </w:r>
            <w:proofErr w:type="spellEnd"/>
          </w:p>
        </w:tc>
        <w:tc>
          <w:tcPr>
            <w:tcW w:w="3315" w:type="dxa"/>
          </w:tcPr>
          <w:p w14:paraId="7FC5B762" w14:textId="56D81F0C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>500 ₽</w:t>
            </w:r>
          </w:p>
        </w:tc>
        <w:tc>
          <w:tcPr>
            <w:tcW w:w="3316" w:type="dxa"/>
          </w:tcPr>
          <w:p w14:paraId="5F192C13" w14:textId="3C2BF111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>Базовый тариф за килограмм посылки</w:t>
            </w:r>
          </w:p>
        </w:tc>
      </w:tr>
      <w:tr w:rsidR="00944E3C" w:rsidRPr="00C60DFB" w14:paraId="17E64F21" w14:textId="77777777" w:rsidTr="00C60DFB">
        <w:tc>
          <w:tcPr>
            <w:tcW w:w="3315" w:type="dxa"/>
          </w:tcPr>
          <w:p w14:paraId="5D9046C1" w14:textId="7CCBED9E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proofErr w:type="spellStart"/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>ThermoPackCost</w:t>
            </w:r>
            <w:proofErr w:type="spellEnd"/>
          </w:p>
        </w:tc>
        <w:tc>
          <w:tcPr>
            <w:tcW w:w="3315" w:type="dxa"/>
          </w:tcPr>
          <w:p w14:paraId="02F75513" w14:textId="3667BB70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>150 ₽</w:t>
            </w:r>
          </w:p>
        </w:tc>
        <w:tc>
          <w:tcPr>
            <w:tcW w:w="3316" w:type="dxa"/>
          </w:tcPr>
          <w:p w14:paraId="65877026" w14:textId="448E8709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Стоимость </w:t>
            </w:r>
            <w:proofErr w:type="spellStart"/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>термоупаковки</w:t>
            </w:r>
            <w:proofErr w:type="spellEnd"/>
          </w:p>
        </w:tc>
      </w:tr>
      <w:tr w:rsidR="00944E3C" w:rsidRPr="00C60DFB" w14:paraId="34494D98" w14:textId="77777777" w:rsidTr="00C60DFB">
        <w:tc>
          <w:tcPr>
            <w:tcW w:w="3315" w:type="dxa"/>
          </w:tcPr>
          <w:p w14:paraId="79766FFD" w14:textId="2ADF4BD2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proofErr w:type="spellStart"/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>WaveIntervalDays</w:t>
            </w:r>
            <w:proofErr w:type="spellEnd"/>
          </w:p>
        </w:tc>
        <w:tc>
          <w:tcPr>
            <w:tcW w:w="3315" w:type="dxa"/>
          </w:tcPr>
          <w:p w14:paraId="4FB3364B" w14:textId="536C922D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>14</w:t>
            </w:r>
          </w:p>
        </w:tc>
        <w:tc>
          <w:tcPr>
            <w:tcW w:w="3316" w:type="dxa"/>
          </w:tcPr>
          <w:p w14:paraId="2936BEFA" w14:textId="0730AEDA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>Интервал между волнами одного направления</w:t>
            </w:r>
          </w:p>
        </w:tc>
      </w:tr>
      <w:tr w:rsidR="00944E3C" w:rsidRPr="00C60DFB" w14:paraId="31AC4206" w14:textId="77777777" w:rsidTr="00C60DFB">
        <w:tc>
          <w:tcPr>
            <w:tcW w:w="3315" w:type="dxa"/>
          </w:tcPr>
          <w:p w14:paraId="7B3292B6" w14:textId="71B0A740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proofErr w:type="spellStart"/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>OrderCutoffDaysBeforeShipment</w:t>
            </w:r>
            <w:proofErr w:type="spellEnd"/>
          </w:p>
        </w:tc>
        <w:tc>
          <w:tcPr>
            <w:tcW w:w="3315" w:type="dxa"/>
          </w:tcPr>
          <w:p w14:paraId="5E334FCB" w14:textId="210D3C16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>3</w:t>
            </w:r>
          </w:p>
        </w:tc>
        <w:tc>
          <w:tcPr>
            <w:tcW w:w="3316" w:type="dxa"/>
          </w:tcPr>
          <w:p w14:paraId="71890C5D" w14:textId="13C6D8F5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>За сколько дней до отправки заказы перестают приниматься</w:t>
            </w:r>
          </w:p>
        </w:tc>
      </w:tr>
      <w:tr w:rsidR="00944E3C" w:rsidRPr="00C60DFB" w14:paraId="4BB9DF94" w14:textId="77777777" w:rsidTr="00C60DFB">
        <w:tc>
          <w:tcPr>
            <w:tcW w:w="3315" w:type="dxa"/>
          </w:tcPr>
          <w:p w14:paraId="386DABEF" w14:textId="4E7DF4FD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proofErr w:type="spellStart"/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>MinWaveLoadKg</w:t>
            </w:r>
            <w:proofErr w:type="spellEnd"/>
          </w:p>
        </w:tc>
        <w:tc>
          <w:tcPr>
            <w:tcW w:w="3315" w:type="dxa"/>
          </w:tcPr>
          <w:p w14:paraId="6269BBCD" w14:textId="512C5A69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>50 кг</w:t>
            </w:r>
          </w:p>
        </w:tc>
        <w:tc>
          <w:tcPr>
            <w:tcW w:w="3316" w:type="dxa"/>
          </w:tcPr>
          <w:p w14:paraId="0D56885C" w14:textId="2D955971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>Минимальная загрузка для отправки волны</w:t>
            </w:r>
          </w:p>
        </w:tc>
      </w:tr>
      <w:tr w:rsidR="00944E3C" w:rsidRPr="00C60DFB" w14:paraId="0754FD47" w14:textId="77777777" w:rsidTr="00C60DFB">
        <w:tc>
          <w:tcPr>
            <w:tcW w:w="3315" w:type="dxa"/>
          </w:tcPr>
          <w:p w14:paraId="34C30669" w14:textId="55952216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proofErr w:type="spellStart"/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>MaxWaveLoadKg</w:t>
            </w:r>
            <w:proofErr w:type="spellEnd"/>
          </w:p>
        </w:tc>
        <w:tc>
          <w:tcPr>
            <w:tcW w:w="3315" w:type="dxa"/>
          </w:tcPr>
          <w:p w14:paraId="38D9B539" w14:textId="55497E42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>300 кг</w:t>
            </w:r>
          </w:p>
        </w:tc>
        <w:tc>
          <w:tcPr>
            <w:tcW w:w="3316" w:type="dxa"/>
          </w:tcPr>
          <w:p w14:paraId="130A25B3" w14:textId="7F7D82C3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>Вместимость волны</w:t>
            </w:r>
          </w:p>
        </w:tc>
      </w:tr>
      <w:tr w:rsidR="00944E3C" w:rsidRPr="00C60DFB" w14:paraId="13480D6E" w14:textId="77777777" w:rsidTr="00C60DFB">
        <w:tc>
          <w:tcPr>
            <w:tcW w:w="3315" w:type="dxa"/>
          </w:tcPr>
          <w:p w14:paraId="62853793" w14:textId="0D0E7C69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proofErr w:type="spellStart"/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>MinDeliveryDays</w:t>
            </w:r>
            <w:proofErr w:type="spellEnd"/>
          </w:p>
        </w:tc>
        <w:tc>
          <w:tcPr>
            <w:tcW w:w="3315" w:type="dxa"/>
          </w:tcPr>
          <w:p w14:paraId="2BB1F7BE" w14:textId="7FC78E80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>10</w:t>
            </w:r>
          </w:p>
        </w:tc>
        <w:tc>
          <w:tcPr>
            <w:tcW w:w="3316" w:type="dxa"/>
          </w:tcPr>
          <w:p w14:paraId="6579F8BB" w14:textId="25B2B3D8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>Минимальный срок доставки</w:t>
            </w:r>
          </w:p>
        </w:tc>
      </w:tr>
      <w:tr w:rsidR="00944E3C" w:rsidRPr="00C60DFB" w14:paraId="3A1962FD" w14:textId="77777777" w:rsidTr="00C60DFB">
        <w:tc>
          <w:tcPr>
            <w:tcW w:w="3315" w:type="dxa"/>
          </w:tcPr>
          <w:p w14:paraId="4E37F33A" w14:textId="53AA3C4F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proofErr w:type="spellStart"/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>MaxDeliveryDays</w:t>
            </w:r>
            <w:proofErr w:type="spellEnd"/>
          </w:p>
        </w:tc>
        <w:tc>
          <w:tcPr>
            <w:tcW w:w="3315" w:type="dxa"/>
          </w:tcPr>
          <w:p w14:paraId="537ACFBC" w14:textId="44D8908B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>14</w:t>
            </w:r>
          </w:p>
        </w:tc>
        <w:tc>
          <w:tcPr>
            <w:tcW w:w="3316" w:type="dxa"/>
          </w:tcPr>
          <w:p w14:paraId="29804D12" w14:textId="432E0946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>Максимальный срок доставки</w:t>
            </w:r>
          </w:p>
        </w:tc>
      </w:tr>
      <w:tr w:rsidR="00944E3C" w:rsidRPr="00C60DFB" w14:paraId="6617D356" w14:textId="77777777" w:rsidTr="00C60DFB">
        <w:tc>
          <w:tcPr>
            <w:tcW w:w="3315" w:type="dxa"/>
          </w:tcPr>
          <w:p w14:paraId="7AF74744" w14:textId="5826A808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proofErr w:type="spellStart"/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>OffSeasonExtraDays</w:t>
            </w:r>
            <w:proofErr w:type="spellEnd"/>
          </w:p>
        </w:tc>
        <w:tc>
          <w:tcPr>
            <w:tcW w:w="3315" w:type="dxa"/>
          </w:tcPr>
          <w:p w14:paraId="7B760737" w14:textId="5E09206F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>7</w:t>
            </w:r>
          </w:p>
        </w:tc>
        <w:tc>
          <w:tcPr>
            <w:tcW w:w="3316" w:type="dxa"/>
          </w:tcPr>
          <w:p w14:paraId="79FFD192" w14:textId="1F2E20E3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>Дополнительные дни в межсезонье</w:t>
            </w:r>
          </w:p>
        </w:tc>
      </w:tr>
      <w:tr w:rsidR="00944E3C" w:rsidRPr="00C60DFB" w14:paraId="0A8426B0" w14:textId="77777777" w:rsidTr="00C60DFB">
        <w:tc>
          <w:tcPr>
            <w:tcW w:w="3315" w:type="dxa"/>
          </w:tcPr>
          <w:p w14:paraId="3B13697A" w14:textId="47B060C8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proofErr w:type="spellStart"/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>OffSeasonMonths</w:t>
            </w:r>
            <w:proofErr w:type="spellEnd"/>
          </w:p>
        </w:tc>
        <w:tc>
          <w:tcPr>
            <w:tcW w:w="3315" w:type="dxa"/>
          </w:tcPr>
          <w:p w14:paraId="72C241FD" w14:textId="547DBAF6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>5, 11</w:t>
            </w:r>
          </w:p>
        </w:tc>
        <w:tc>
          <w:tcPr>
            <w:tcW w:w="3316" w:type="dxa"/>
          </w:tcPr>
          <w:p w14:paraId="216A6A7E" w14:textId="767A5531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>Месяцы межсезонья (Якутия)</w:t>
            </w:r>
          </w:p>
        </w:tc>
      </w:tr>
      <w:tr w:rsidR="00944E3C" w:rsidRPr="00C60DFB" w14:paraId="38F3581D" w14:textId="77777777" w:rsidTr="00C60DFB">
        <w:tc>
          <w:tcPr>
            <w:tcW w:w="3315" w:type="dxa"/>
          </w:tcPr>
          <w:p w14:paraId="0ACCE949" w14:textId="4E23333C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proofErr w:type="spellStart"/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>ThermoPackMandatoryMonths</w:t>
            </w:r>
            <w:proofErr w:type="spellEnd"/>
          </w:p>
        </w:tc>
        <w:tc>
          <w:tcPr>
            <w:tcW w:w="3315" w:type="dxa"/>
          </w:tcPr>
          <w:p w14:paraId="721E4399" w14:textId="37715725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>12, 1, 2, 6, 7, 8</w:t>
            </w:r>
          </w:p>
        </w:tc>
        <w:tc>
          <w:tcPr>
            <w:tcW w:w="3316" w:type="dxa"/>
          </w:tcPr>
          <w:p w14:paraId="0E1439A0" w14:textId="1228F1D3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Месяцы, когда </w:t>
            </w:r>
            <w:proofErr w:type="spellStart"/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>термоупаковка</w:t>
            </w:r>
            <w:proofErr w:type="spellEnd"/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 обязательна</w:t>
            </w:r>
          </w:p>
        </w:tc>
      </w:tr>
      <w:tr w:rsidR="00944E3C" w:rsidRPr="00C60DFB" w14:paraId="7BFDFCC3" w14:textId="77777777" w:rsidTr="00C60DFB">
        <w:tc>
          <w:tcPr>
            <w:tcW w:w="3315" w:type="dxa"/>
          </w:tcPr>
          <w:p w14:paraId="6A8811B8" w14:textId="47D1D4CA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proofErr w:type="spellStart"/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>FillDiscounts</w:t>
            </w:r>
            <w:proofErr w:type="spellEnd"/>
          </w:p>
        </w:tc>
        <w:tc>
          <w:tcPr>
            <w:tcW w:w="3315" w:type="dxa"/>
          </w:tcPr>
          <w:p w14:paraId="011CC119" w14:textId="57DD1882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>80 % → −35 %, 50 % → −20 %</w:t>
            </w:r>
          </w:p>
        </w:tc>
        <w:tc>
          <w:tcPr>
            <w:tcW w:w="3316" w:type="dxa"/>
          </w:tcPr>
          <w:p w14:paraId="47289C38" w14:textId="580205DF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>Пороги скидок за заполнение волны</w:t>
            </w:r>
          </w:p>
        </w:tc>
      </w:tr>
    </w:tbl>
    <w:p w14:paraId="10FDF824" w14:textId="77777777" w:rsidR="00944E3C" w:rsidRPr="00C60DFB" w:rsidRDefault="00944E3C" w:rsidP="00944E3C">
      <w:pPr>
        <w:rPr>
          <w:rFonts w:ascii="Times New Roman" w:hAnsi="Times New Roman" w:cs="Times New Roman"/>
          <w:color w:val="000000" w:themeColor="text1"/>
        </w:rPr>
      </w:pPr>
    </w:p>
    <w:p w14:paraId="2D5DA6B8" w14:textId="7CD1B177" w:rsidR="00944E3C" w:rsidRPr="00C60DFB" w:rsidRDefault="00944E3C" w:rsidP="00944E3C">
      <w:pPr>
        <w:pStyle w:val="1"/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t>3. Витрины и направления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86"/>
        <w:gridCol w:w="2486"/>
        <w:gridCol w:w="2487"/>
        <w:gridCol w:w="2487"/>
      </w:tblGrid>
      <w:tr w:rsidR="00944E3C" w:rsidRPr="00C60DFB" w14:paraId="12B0AD78" w14:textId="77777777" w:rsidTr="00C60DFB">
        <w:tc>
          <w:tcPr>
            <w:tcW w:w="2486" w:type="dxa"/>
          </w:tcPr>
          <w:p w14:paraId="661EAC33" w14:textId="51E75CC7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</w:pPr>
            <w:r w:rsidRPr="00C60DFB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Регион производителя</w:t>
            </w:r>
          </w:p>
        </w:tc>
        <w:tc>
          <w:tcPr>
            <w:tcW w:w="2486" w:type="dxa"/>
          </w:tcPr>
          <w:p w14:paraId="41C10B60" w14:textId="33DF1C67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</w:pPr>
            <w:r w:rsidRPr="00C60DFB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Направление</w:t>
            </w:r>
          </w:p>
        </w:tc>
        <w:tc>
          <w:tcPr>
            <w:tcW w:w="2487" w:type="dxa"/>
          </w:tcPr>
          <w:p w14:paraId="25DE3C77" w14:textId="11517AA8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</w:pPr>
            <w:r w:rsidRPr="00C60DFB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Куда едет</w:t>
            </w:r>
          </w:p>
        </w:tc>
        <w:tc>
          <w:tcPr>
            <w:tcW w:w="2487" w:type="dxa"/>
          </w:tcPr>
          <w:p w14:paraId="59C26BDC" w14:textId="7DDB2D55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</w:pPr>
            <w:r w:rsidRPr="00C60DFB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Пункт выдачи покупателя</w:t>
            </w:r>
          </w:p>
        </w:tc>
      </w:tr>
      <w:tr w:rsidR="00944E3C" w:rsidRPr="00C60DFB" w14:paraId="22B54DA7" w14:textId="77777777" w:rsidTr="00C60DFB">
        <w:tc>
          <w:tcPr>
            <w:tcW w:w="2486" w:type="dxa"/>
          </w:tcPr>
          <w:p w14:paraId="1EFB8034" w14:textId="5C671FD2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>Якутия</w:t>
            </w:r>
          </w:p>
        </w:tc>
        <w:tc>
          <w:tcPr>
            <w:tcW w:w="2486" w:type="dxa"/>
          </w:tcPr>
          <w:p w14:paraId="317219CB" w14:textId="7B3CA48F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proofErr w:type="spellStart"/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>YakutiaToDonbass</w:t>
            </w:r>
            <w:proofErr w:type="spellEnd"/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 (Якутия → ДНР)</w:t>
            </w:r>
          </w:p>
        </w:tc>
        <w:tc>
          <w:tcPr>
            <w:tcW w:w="2487" w:type="dxa"/>
          </w:tcPr>
          <w:p w14:paraId="01543E7E" w14:textId="60820A04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>Донецкая Народная Республика</w:t>
            </w:r>
          </w:p>
        </w:tc>
        <w:tc>
          <w:tcPr>
            <w:tcW w:w="2487" w:type="dxa"/>
          </w:tcPr>
          <w:p w14:paraId="17EE0EAA" w14:textId="77C73642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>Донецк</w:t>
            </w:r>
          </w:p>
        </w:tc>
      </w:tr>
      <w:tr w:rsidR="00944E3C" w:rsidRPr="00C60DFB" w14:paraId="544ABAA6" w14:textId="77777777" w:rsidTr="00C60DFB">
        <w:tc>
          <w:tcPr>
            <w:tcW w:w="2486" w:type="dxa"/>
          </w:tcPr>
          <w:p w14:paraId="2070BFFF" w14:textId="30797704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>ДНР</w:t>
            </w:r>
          </w:p>
        </w:tc>
        <w:tc>
          <w:tcPr>
            <w:tcW w:w="2486" w:type="dxa"/>
          </w:tcPr>
          <w:p w14:paraId="20825DF0" w14:textId="3ED7A3CD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proofErr w:type="spellStart"/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>DonbassToYakutia</w:t>
            </w:r>
            <w:proofErr w:type="spellEnd"/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 (ДНР → Якутия)</w:t>
            </w:r>
          </w:p>
        </w:tc>
        <w:tc>
          <w:tcPr>
            <w:tcW w:w="2487" w:type="dxa"/>
          </w:tcPr>
          <w:p w14:paraId="445A762C" w14:textId="71B3D705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>Республика Саха (Якутия)</w:t>
            </w:r>
          </w:p>
        </w:tc>
        <w:tc>
          <w:tcPr>
            <w:tcW w:w="2487" w:type="dxa"/>
          </w:tcPr>
          <w:p w14:paraId="5D745E19" w14:textId="1B4CDC12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>Якутск</w:t>
            </w:r>
          </w:p>
        </w:tc>
      </w:tr>
    </w:tbl>
    <w:p w14:paraId="650F72CC" w14:textId="77777777" w:rsidR="00944E3C" w:rsidRPr="00C60DFB" w:rsidRDefault="00944E3C" w:rsidP="00944E3C">
      <w:pPr>
        <w:rPr>
          <w:rFonts w:ascii="Times New Roman" w:hAnsi="Times New Roman" w:cs="Times New Roman"/>
          <w:color w:val="000000" w:themeColor="text1"/>
        </w:rPr>
      </w:pPr>
    </w:p>
    <w:p w14:paraId="0C76DF25" w14:textId="475B376D" w:rsidR="00944E3C" w:rsidRPr="00C60DFB" w:rsidRDefault="00944E3C" w:rsidP="00944E3C">
      <w:pPr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t xml:space="preserve">Направление вычисляется автоматически по региону производителя товара (свойство </w:t>
      </w:r>
      <w:proofErr w:type="spellStart"/>
      <w:r w:rsidRPr="00C60DFB">
        <w:rPr>
          <w:rFonts w:ascii="Times New Roman" w:hAnsi="Times New Roman" w:cs="Times New Roman"/>
          <w:color w:val="000000" w:themeColor="text1"/>
        </w:rPr>
        <w:t>ShippingDirection</w:t>
      </w:r>
      <w:proofErr w:type="spellEnd"/>
      <w:r w:rsidRPr="00C60DFB">
        <w:rPr>
          <w:rFonts w:ascii="Times New Roman" w:hAnsi="Times New Roman" w:cs="Times New Roman"/>
          <w:color w:val="000000" w:themeColor="text1"/>
        </w:rPr>
        <w:t xml:space="preserve"> у товара). Покупателю не нужно выбирать регион: он всегда получает товары в противоположный регион.</w:t>
      </w:r>
    </w:p>
    <w:p w14:paraId="32F8E4B2" w14:textId="116A40CE" w:rsidR="00944E3C" w:rsidRPr="00C60DFB" w:rsidRDefault="00944E3C" w:rsidP="00944E3C">
      <w:pPr>
        <w:pStyle w:val="1"/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lastRenderedPageBreak/>
        <w:t>4. Каталог</w:t>
      </w:r>
    </w:p>
    <w:p w14:paraId="520DF8A9" w14:textId="7D095291" w:rsidR="00944E3C" w:rsidRPr="00C60DFB" w:rsidRDefault="00944E3C" w:rsidP="00944E3C">
      <w:pPr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t>Витрины: «Сладости Якутии» и «Сладости Донбасса» (по 10 позиций в демонстрационном наборе).</w:t>
      </w:r>
    </w:p>
    <w:p w14:paraId="5AF2D585" w14:textId="30F639DE" w:rsidR="00944E3C" w:rsidRPr="00C60DFB" w:rsidRDefault="00944E3C" w:rsidP="00944E3C">
      <w:pPr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t>Возможности каталога:</w:t>
      </w:r>
    </w:p>
    <w:p w14:paraId="0FABA2E7" w14:textId="26D9C8C3" w:rsidR="00944E3C" w:rsidRPr="00C60DFB" w:rsidRDefault="00944E3C" w:rsidP="00944E3C">
      <w:pPr>
        <w:pStyle w:val="a7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t>переключение витрины;</w:t>
      </w:r>
    </w:p>
    <w:p w14:paraId="378E103B" w14:textId="067989C1" w:rsidR="00944E3C" w:rsidRPr="00C60DFB" w:rsidRDefault="00944E3C" w:rsidP="00944E3C">
      <w:pPr>
        <w:pStyle w:val="a7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t xml:space="preserve">фильтр по категории (категории берутся из базы, а не </w:t>
      </w:r>
      <w:proofErr w:type="spellStart"/>
      <w:r w:rsidRPr="00C60DFB">
        <w:rPr>
          <w:rFonts w:ascii="Times New Roman" w:hAnsi="Times New Roman" w:cs="Times New Roman"/>
          <w:color w:val="000000" w:themeColor="text1"/>
        </w:rPr>
        <w:t>захардкожены</w:t>
      </w:r>
      <w:proofErr w:type="spellEnd"/>
      <w:r w:rsidRPr="00C60DFB">
        <w:rPr>
          <w:rFonts w:ascii="Times New Roman" w:hAnsi="Times New Roman" w:cs="Times New Roman"/>
          <w:color w:val="000000" w:themeColor="text1"/>
        </w:rPr>
        <w:t>);</w:t>
      </w:r>
    </w:p>
    <w:p w14:paraId="3033C696" w14:textId="3C3A4F83" w:rsidR="00944E3C" w:rsidRPr="00C60DFB" w:rsidRDefault="00944E3C" w:rsidP="00944E3C">
      <w:pPr>
        <w:pStyle w:val="a7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t>поиск по названию и производителю;</w:t>
      </w:r>
    </w:p>
    <w:p w14:paraId="0CF3FE68" w14:textId="6342F944" w:rsidR="00944E3C" w:rsidRPr="00C60DFB" w:rsidRDefault="00944E3C" w:rsidP="00944E3C">
      <w:pPr>
        <w:pStyle w:val="a7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t>карточка товара: фото (или заглушка), название, производитель, категория, цена, вес, срок годности, описание;</w:t>
      </w:r>
    </w:p>
    <w:p w14:paraId="07134CE0" w14:textId="2F03A3F0" w:rsidR="00944E3C" w:rsidRPr="00C60DFB" w:rsidRDefault="00944E3C" w:rsidP="00944E3C">
      <w:pPr>
        <w:pStyle w:val="a7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t xml:space="preserve">значок «боится мороза и жары» для </w:t>
      </w:r>
      <w:proofErr w:type="spellStart"/>
      <w:r w:rsidRPr="00C60DFB">
        <w:rPr>
          <w:rFonts w:ascii="Times New Roman" w:hAnsi="Times New Roman" w:cs="Times New Roman"/>
          <w:color w:val="000000" w:themeColor="text1"/>
        </w:rPr>
        <w:t>температурно</w:t>
      </w:r>
      <w:proofErr w:type="spellEnd"/>
      <w:r w:rsidRPr="00C60DFB">
        <w:rPr>
          <w:rFonts w:ascii="Times New Roman" w:hAnsi="Times New Roman" w:cs="Times New Roman"/>
          <w:color w:val="000000" w:themeColor="text1"/>
        </w:rPr>
        <w:t xml:space="preserve"> чувствительных товаров;</w:t>
      </w:r>
    </w:p>
    <w:p w14:paraId="6F91D6C4" w14:textId="17A7E851" w:rsidR="00944E3C" w:rsidRPr="00C60DFB" w:rsidRDefault="00944E3C" w:rsidP="00944E3C">
      <w:pPr>
        <w:pStyle w:val="a7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t>добавление в корзину прямо из карточки.</w:t>
      </w:r>
    </w:p>
    <w:p w14:paraId="4316811A" w14:textId="0A32F80D" w:rsidR="00944E3C" w:rsidRPr="00C60DFB" w:rsidRDefault="00944E3C" w:rsidP="00944E3C">
      <w:pPr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t>Каталог читается без отслеживания изменений (</w:t>
      </w:r>
      <w:proofErr w:type="spellStart"/>
      <w:r w:rsidRPr="00C60DFB">
        <w:rPr>
          <w:rFonts w:ascii="Times New Roman" w:hAnsi="Times New Roman" w:cs="Times New Roman"/>
          <w:color w:val="000000" w:themeColor="text1"/>
        </w:rPr>
        <w:t>AsNoTracking</w:t>
      </w:r>
      <w:proofErr w:type="spellEnd"/>
      <w:r w:rsidRPr="00C60DFB">
        <w:rPr>
          <w:rFonts w:ascii="Times New Roman" w:hAnsi="Times New Roman" w:cs="Times New Roman"/>
          <w:color w:val="000000" w:themeColor="text1"/>
        </w:rPr>
        <w:t>), в витрину попадают только активные товары. Скрытые администратором товары исчезают из каталога, но сохраняются в ранее оформленных заказах.</w:t>
      </w:r>
    </w:p>
    <w:p w14:paraId="46B1A180" w14:textId="278D9467" w:rsidR="00944E3C" w:rsidRPr="00C60DFB" w:rsidRDefault="00944E3C" w:rsidP="00944E3C">
      <w:pPr>
        <w:pStyle w:val="1"/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t>5. Корзина</w:t>
      </w:r>
    </w:p>
    <w:p w14:paraId="23959D35" w14:textId="3DBCC735" w:rsidR="00944E3C" w:rsidRPr="00C60DFB" w:rsidRDefault="00944E3C" w:rsidP="00944E3C">
      <w:pPr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t>Корзина хранится в сессии браузера. В сессии лежат только идентификаторы товаров и количества — цены и веса всегда читаются из базы, поэтому скидки в каталоге или правка цены администратором сразу отражаются в корзине.</w:t>
      </w:r>
    </w:p>
    <w:p w14:paraId="5645A686" w14:textId="49123D31" w:rsidR="00944E3C" w:rsidRPr="00C60DFB" w:rsidRDefault="00944E3C" w:rsidP="00944E3C">
      <w:pPr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t>Правила корзины:</w:t>
      </w:r>
    </w:p>
    <w:p w14:paraId="4C88FB51" w14:textId="36D02482" w:rsidR="00944E3C" w:rsidRPr="00C60DFB" w:rsidRDefault="00944E3C" w:rsidP="00944E3C">
      <w:pPr>
        <w:pStyle w:val="a7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t>один товар — одна позиция, повторное добавление увеличивает количество;</w:t>
      </w:r>
    </w:p>
    <w:p w14:paraId="4ED1CC5C" w14:textId="7FED5D2D" w:rsidR="00944E3C" w:rsidRPr="00C60DFB" w:rsidRDefault="00944E3C" w:rsidP="00944E3C">
      <w:pPr>
        <w:pStyle w:val="a7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t>максимум 50 штук одного товара;</w:t>
      </w:r>
    </w:p>
    <w:p w14:paraId="71AE5C36" w14:textId="5E2EC7A3" w:rsidR="00944E3C" w:rsidRPr="00C60DFB" w:rsidRDefault="00944E3C" w:rsidP="00944E3C">
      <w:pPr>
        <w:pStyle w:val="a7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t>добавление товара другой витрины отклоняется с понятным сообщением;</w:t>
      </w:r>
    </w:p>
    <w:p w14:paraId="779D542A" w14:textId="77167140" w:rsidR="00944E3C" w:rsidRPr="00C60DFB" w:rsidRDefault="00944E3C" w:rsidP="00944E3C">
      <w:pPr>
        <w:pStyle w:val="a7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t>количество 0 или пустое значение удаляет позицию;</w:t>
      </w:r>
    </w:p>
    <w:p w14:paraId="2CA0B522" w14:textId="23EE5290" w:rsidR="00944E3C" w:rsidRPr="00C60DFB" w:rsidRDefault="00944E3C" w:rsidP="00944E3C">
      <w:pPr>
        <w:pStyle w:val="a7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t>есть кнопка полной очистки.</w:t>
      </w:r>
    </w:p>
    <w:p w14:paraId="6507B616" w14:textId="7C77DE6D" w:rsidR="00944E3C" w:rsidRPr="00C60DFB" w:rsidRDefault="00944E3C" w:rsidP="00944E3C">
      <w:pPr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t>Итоги корзины: общее количество, суммарный вес в граммах и стоимость товаров. Стоимость доставки рассчитывается на следующем шаге.</w:t>
      </w:r>
    </w:p>
    <w:p w14:paraId="2752BD3A" w14:textId="2C323256" w:rsidR="00944E3C" w:rsidRPr="00C60DFB" w:rsidRDefault="00944E3C" w:rsidP="00944E3C">
      <w:pPr>
        <w:pStyle w:val="1"/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t>6. Волны и расчёт заполнения</w:t>
      </w:r>
    </w:p>
    <w:p w14:paraId="55A2A41C" w14:textId="5B7EB2E4" w:rsidR="00944E3C" w:rsidRPr="00C60DFB" w:rsidRDefault="00944E3C" w:rsidP="00944E3C">
      <w:pPr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t>Волна — это сборная доставка заказов в одном направлении с плановой датой отправки.</w:t>
      </w:r>
    </w:p>
    <w:p w14:paraId="26EFA2AE" w14:textId="5240A6C1" w:rsidR="00944E3C" w:rsidRPr="00C60DFB" w:rsidRDefault="00944E3C" w:rsidP="00944E3C">
      <w:pPr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t>Поля волны: направление, дата отправки, дата окончания приёма заказов, вместимость, минимальная загрузка, статус.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73"/>
        <w:gridCol w:w="4973"/>
      </w:tblGrid>
      <w:tr w:rsidR="00944E3C" w:rsidRPr="00C60DFB" w14:paraId="52C9629D" w14:textId="77777777" w:rsidTr="00C60DFB">
        <w:tc>
          <w:tcPr>
            <w:tcW w:w="4973" w:type="dxa"/>
          </w:tcPr>
          <w:p w14:paraId="492D235D" w14:textId="7243AFBF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</w:pPr>
            <w:r w:rsidRPr="00C60DFB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Правило</w:t>
            </w:r>
          </w:p>
        </w:tc>
        <w:tc>
          <w:tcPr>
            <w:tcW w:w="4973" w:type="dxa"/>
          </w:tcPr>
          <w:p w14:paraId="63B285F1" w14:textId="29BA367D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</w:pPr>
            <w:r w:rsidRPr="00C60DFB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Поведение</w:t>
            </w:r>
          </w:p>
        </w:tc>
      </w:tr>
      <w:tr w:rsidR="00944E3C" w:rsidRPr="00C60DFB" w14:paraId="116B6C86" w14:textId="77777777" w:rsidTr="00C60DFB">
        <w:tc>
          <w:tcPr>
            <w:tcW w:w="4973" w:type="dxa"/>
          </w:tcPr>
          <w:p w14:paraId="12D908BD" w14:textId="67C915E0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>Волна открыта</w:t>
            </w:r>
          </w:p>
        </w:tc>
        <w:tc>
          <w:tcPr>
            <w:tcW w:w="4973" w:type="dxa"/>
          </w:tcPr>
          <w:p w14:paraId="2B30FD20" w14:textId="2859229F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>Статус «Планируется», сегодняшняя дата не больше даты дедлайна</w:t>
            </w:r>
          </w:p>
        </w:tc>
      </w:tr>
      <w:tr w:rsidR="00944E3C" w:rsidRPr="00C60DFB" w14:paraId="5E9F1012" w14:textId="77777777" w:rsidTr="00C60DFB">
        <w:tc>
          <w:tcPr>
            <w:tcW w:w="4973" w:type="dxa"/>
          </w:tcPr>
          <w:p w14:paraId="612F177C" w14:textId="7E91E4FB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>Заказ помещается</w:t>
            </w:r>
          </w:p>
        </w:tc>
        <w:tc>
          <w:tcPr>
            <w:tcW w:w="4973" w:type="dxa"/>
          </w:tcPr>
          <w:p w14:paraId="66A4E2D6" w14:textId="3E0A6C5E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>Набранный вес плюс вес заказа не превышает вместимость волны</w:t>
            </w:r>
          </w:p>
        </w:tc>
      </w:tr>
      <w:tr w:rsidR="00944E3C" w:rsidRPr="00C60DFB" w14:paraId="4F2F9BE6" w14:textId="77777777" w:rsidTr="00C60DFB">
        <w:tc>
          <w:tcPr>
            <w:tcW w:w="4973" w:type="dxa"/>
          </w:tcPr>
          <w:p w14:paraId="173864B3" w14:textId="30EC1D4E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>Заполнение</w:t>
            </w:r>
          </w:p>
        </w:tc>
        <w:tc>
          <w:tcPr>
            <w:tcW w:w="4973" w:type="dxa"/>
          </w:tcPr>
          <w:p w14:paraId="697BD88E" w14:textId="6D2CF3ED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>(набранный вес + вес заказа) × 100 / вместимость</w:t>
            </w:r>
          </w:p>
        </w:tc>
      </w:tr>
      <w:tr w:rsidR="00944E3C" w:rsidRPr="00C60DFB" w14:paraId="0FA5B993" w14:textId="77777777" w:rsidTr="00C60DFB">
        <w:tc>
          <w:tcPr>
            <w:tcW w:w="4973" w:type="dxa"/>
          </w:tcPr>
          <w:p w14:paraId="707C9800" w14:textId="7096CCF2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>Отправка волны</w:t>
            </w:r>
          </w:p>
        </w:tc>
        <w:tc>
          <w:tcPr>
            <w:tcW w:w="4973" w:type="dxa"/>
          </w:tcPr>
          <w:p w14:paraId="76E022D8" w14:textId="644157DF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>Возможна, только если набрана минимальная загрузка (50 кг)</w:t>
            </w:r>
          </w:p>
        </w:tc>
      </w:tr>
      <w:tr w:rsidR="00944E3C" w:rsidRPr="00C60DFB" w14:paraId="784E6348" w14:textId="77777777" w:rsidTr="00C60DFB">
        <w:tc>
          <w:tcPr>
            <w:tcW w:w="4973" w:type="dxa"/>
          </w:tcPr>
          <w:p w14:paraId="63CCEEAD" w14:textId="39D4FEDF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>После отправки</w:t>
            </w:r>
          </w:p>
        </w:tc>
        <w:tc>
          <w:tcPr>
            <w:tcW w:w="4973" w:type="dxa"/>
          </w:tcPr>
          <w:p w14:paraId="47ED5E7B" w14:textId="3B428A54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Волна становится «Отправлена», все её заказы </w:t>
            </w:r>
            <w:proofErr w:type="spellStart"/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>Accepted</w:t>
            </w:r>
            <w:proofErr w:type="spellEnd"/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 или </w:t>
            </w:r>
            <w:proofErr w:type="spellStart"/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>Assembling</w:t>
            </w:r>
            <w:proofErr w:type="spellEnd"/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 переходят в «В пути»</w:t>
            </w:r>
          </w:p>
        </w:tc>
      </w:tr>
    </w:tbl>
    <w:p w14:paraId="58CC2834" w14:textId="77777777" w:rsidR="00944E3C" w:rsidRPr="00C60DFB" w:rsidRDefault="00944E3C" w:rsidP="00944E3C">
      <w:pPr>
        <w:rPr>
          <w:rFonts w:ascii="Times New Roman" w:hAnsi="Times New Roman" w:cs="Times New Roman"/>
          <w:color w:val="000000" w:themeColor="text1"/>
        </w:rPr>
      </w:pPr>
    </w:p>
    <w:p w14:paraId="544F9ECD" w14:textId="0D8C1072" w:rsidR="00944E3C" w:rsidRPr="00C60DFB" w:rsidRDefault="00944E3C" w:rsidP="00944E3C">
      <w:pPr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t xml:space="preserve">При первом запуске создаются 12 волн: по 6 на каждое направление. Первая отправка — не </w:t>
      </w:r>
      <w:proofErr w:type="gramStart"/>
      <w:r w:rsidRPr="00C60DFB">
        <w:rPr>
          <w:rFonts w:ascii="Times New Roman" w:hAnsi="Times New Roman" w:cs="Times New Roman"/>
          <w:color w:val="000000" w:themeColor="text1"/>
        </w:rPr>
        <w:t>раньше чем</w:t>
      </w:r>
      <w:proofErr w:type="gramEnd"/>
      <w:r w:rsidRPr="00C60DFB">
        <w:rPr>
          <w:rFonts w:ascii="Times New Roman" w:hAnsi="Times New Roman" w:cs="Times New Roman"/>
          <w:color w:val="000000" w:themeColor="text1"/>
        </w:rPr>
        <w:t xml:space="preserve"> через (</w:t>
      </w:r>
      <w:proofErr w:type="spellStart"/>
      <w:r w:rsidRPr="00C60DFB">
        <w:rPr>
          <w:rFonts w:ascii="Times New Roman" w:hAnsi="Times New Roman" w:cs="Times New Roman"/>
          <w:color w:val="000000" w:themeColor="text1"/>
        </w:rPr>
        <w:t>OrderCutoffDaysBeforeShipment</w:t>
      </w:r>
      <w:proofErr w:type="spellEnd"/>
      <w:r w:rsidRPr="00C60DFB">
        <w:rPr>
          <w:rFonts w:ascii="Times New Roman" w:hAnsi="Times New Roman" w:cs="Times New Roman"/>
          <w:color w:val="000000" w:themeColor="text1"/>
        </w:rPr>
        <w:t xml:space="preserve"> + 1) дней, далее с шагом </w:t>
      </w:r>
      <w:proofErr w:type="spellStart"/>
      <w:r w:rsidRPr="00C60DFB">
        <w:rPr>
          <w:rFonts w:ascii="Times New Roman" w:hAnsi="Times New Roman" w:cs="Times New Roman"/>
          <w:color w:val="000000" w:themeColor="text1"/>
        </w:rPr>
        <w:t>WaveIntervalDays</w:t>
      </w:r>
      <w:proofErr w:type="spellEnd"/>
      <w:r w:rsidRPr="00C60DFB">
        <w:rPr>
          <w:rFonts w:ascii="Times New Roman" w:hAnsi="Times New Roman" w:cs="Times New Roman"/>
          <w:color w:val="000000" w:themeColor="text1"/>
        </w:rPr>
        <w:t>.</w:t>
      </w:r>
    </w:p>
    <w:p w14:paraId="5AC13CC7" w14:textId="424572E3" w:rsidR="00944E3C" w:rsidRPr="00C60DFB" w:rsidRDefault="00944E3C" w:rsidP="00944E3C">
      <w:pPr>
        <w:pStyle w:val="1"/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lastRenderedPageBreak/>
        <w:t>7. Расчёт стоимости доставки</w:t>
      </w:r>
    </w:p>
    <w:p w14:paraId="4C2E0539" w14:textId="1C8B3626" w:rsidR="00944E3C" w:rsidRPr="00C60DFB" w:rsidRDefault="00944E3C" w:rsidP="00944E3C">
      <w:pPr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t>Формула:</w:t>
      </w:r>
    </w:p>
    <w:p w14:paraId="275142EC" w14:textId="72B536F3" w:rsidR="00944E3C" w:rsidRPr="00C60DFB" w:rsidRDefault="00944E3C" w:rsidP="00944E3C">
      <w:pPr>
        <w:pStyle w:val="a7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t xml:space="preserve">доставка = </w:t>
      </w:r>
      <w:proofErr w:type="spellStart"/>
      <w:r w:rsidRPr="00C60DFB">
        <w:rPr>
          <w:rFonts w:ascii="Times New Roman" w:hAnsi="Times New Roman" w:cs="Times New Roman"/>
          <w:color w:val="000000" w:themeColor="text1"/>
        </w:rPr>
        <w:t>вес_кг</w:t>
      </w:r>
      <w:proofErr w:type="spellEnd"/>
      <w:r w:rsidRPr="00C60DFB">
        <w:rPr>
          <w:rFonts w:ascii="Times New Roman" w:hAnsi="Times New Roman" w:cs="Times New Roman"/>
          <w:color w:val="000000" w:themeColor="text1"/>
        </w:rPr>
        <w:t xml:space="preserve"> × 500 ₽ × (1 − скидка / 100);</w:t>
      </w:r>
    </w:p>
    <w:p w14:paraId="722B4880" w14:textId="7CCCB4B7" w:rsidR="00944E3C" w:rsidRPr="00C60DFB" w:rsidRDefault="00944E3C" w:rsidP="00944E3C">
      <w:pPr>
        <w:pStyle w:val="a7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t xml:space="preserve">итого = доставка + </w:t>
      </w:r>
      <w:proofErr w:type="spellStart"/>
      <w:r w:rsidRPr="00C60DFB">
        <w:rPr>
          <w:rFonts w:ascii="Times New Roman" w:hAnsi="Times New Roman" w:cs="Times New Roman"/>
          <w:color w:val="000000" w:themeColor="text1"/>
        </w:rPr>
        <w:t>термоупаковка</w:t>
      </w:r>
      <w:proofErr w:type="spellEnd"/>
      <w:r w:rsidRPr="00C60DFB">
        <w:rPr>
          <w:rFonts w:ascii="Times New Roman" w:hAnsi="Times New Roman" w:cs="Times New Roman"/>
          <w:color w:val="000000" w:themeColor="text1"/>
        </w:rPr>
        <w:t xml:space="preserve"> (150 ₽), если она выбрана или обязательна;</w:t>
      </w:r>
    </w:p>
    <w:p w14:paraId="63CECC0F" w14:textId="1FDB3206" w:rsidR="00944E3C" w:rsidRPr="00C60DFB" w:rsidRDefault="00944E3C" w:rsidP="00944E3C">
      <w:pPr>
        <w:pStyle w:val="a7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t xml:space="preserve">округление до целых рублей — </w:t>
      </w:r>
      <w:proofErr w:type="spellStart"/>
      <w:r w:rsidRPr="00C60DFB">
        <w:rPr>
          <w:rFonts w:ascii="Times New Roman" w:hAnsi="Times New Roman" w:cs="Times New Roman"/>
          <w:color w:val="000000" w:themeColor="text1"/>
        </w:rPr>
        <w:t>AwayFromZero</w:t>
      </w:r>
      <w:proofErr w:type="spellEnd"/>
      <w:r w:rsidRPr="00C60DFB">
        <w:rPr>
          <w:rFonts w:ascii="Times New Roman" w:hAnsi="Times New Roman" w:cs="Times New Roman"/>
          <w:color w:val="000000" w:themeColor="text1"/>
        </w:rPr>
        <w:t xml:space="preserve"> (половина уходит от покупателя вверх).</w:t>
      </w:r>
    </w:p>
    <w:p w14:paraId="1957EFA1" w14:textId="3EEEBA73" w:rsidR="00944E3C" w:rsidRPr="00C60DFB" w:rsidRDefault="00944E3C" w:rsidP="00944E3C">
      <w:pPr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t>Пороги скидок задаются в конфигурации и применяются по наибольшему подходящему порогу при строгом сравнении «больше»: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315"/>
        <w:gridCol w:w="3315"/>
        <w:gridCol w:w="3316"/>
      </w:tblGrid>
      <w:tr w:rsidR="00944E3C" w:rsidRPr="00C60DFB" w14:paraId="61410002" w14:textId="77777777" w:rsidTr="00C60DFB">
        <w:tc>
          <w:tcPr>
            <w:tcW w:w="3315" w:type="dxa"/>
          </w:tcPr>
          <w:p w14:paraId="1711DB84" w14:textId="16E84BFE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</w:pPr>
            <w:r w:rsidRPr="00C60DFB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Заполнение волны после заказа</w:t>
            </w:r>
          </w:p>
        </w:tc>
        <w:tc>
          <w:tcPr>
            <w:tcW w:w="3315" w:type="dxa"/>
          </w:tcPr>
          <w:p w14:paraId="231F137F" w14:textId="68B81986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</w:pPr>
            <w:r w:rsidRPr="00C60DFB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Скидка</w:t>
            </w:r>
          </w:p>
        </w:tc>
        <w:tc>
          <w:tcPr>
            <w:tcW w:w="3316" w:type="dxa"/>
          </w:tcPr>
          <w:p w14:paraId="7A3BBFFB" w14:textId="79B82A1B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</w:pPr>
            <w:r w:rsidRPr="00C60DFB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Пример: 2 кг</w:t>
            </w:r>
          </w:p>
        </w:tc>
      </w:tr>
      <w:tr w:rsidR="00944E3C" w:rsidRPr="00C60DFB" w14:paraId="18E1E016" w14:textId="77777777" w:rsidTr="00C60DFB">
        <w:tc>
          <w:tcPr>
            <w:tcW w:w="3315" w:type="dxa"/>
          </w:tcPr>
          <w:p w14:paraId="15AA4870" w14:textId="29343463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>ровно 50 %</w:t>
            </w:r>
          </w:p>
        </w:tc>
        <w:tc>
          <w:tcPr>
            <w:tcW w:w="3315" w:type="dxa"/>
          </w:tcPr>
          <w:p w14:paraId="40A99FE5" w14:textId="52CA8711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>нет</w:t>
            </w:r>
          </w:p>
        </w:tc>
        <w:tc>
          <w:tcPr>
            <w:tcW w:w="3316" w:type="dxa"/>
          </w:tcPr>
          <w:p w14:paraId="4667D84D" w14:textId="3EAC6D7E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>1 000 ₽</w:t>
            </w:r>
          </w:p>
        </w:tc>
      </w:tr>
      <w:tr w:rsidR="00944E3C" w:rsidRPr="00C60DFB" w14:paraId="2BF9678B" w14:textId="77777777" w:rsidTr="00C60DFB">
        <w:tc>
          <w:tcPr>
            <w:tcW w:w="3315" w:type="dxa"/>
          </w:tcPr>
          <w:p w14:paraId="2C5E64DD" w14:textId="77F15E33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>50,1 %</w:t>
            </w:r>
          </w:p>
        </w:tc>
        <w:tc>
          <w:tcPr>
            <w:tcW w:w="3315" w:type="dxa"/>
          </w:tcPr>
          <w:p w14:paraId="3C5046F4" w14:textId="01B7CC28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>20 %</w:t>
            </w:r>
          </w:p>
        </w:tc>
        <w:tc>
          <w:tcPr>
            <w:tcW w:w="3316" w:type="dxa"/>
          </w:tcPr>
          <w:p w14:paraId="6EBEE238" w14:textId="031FD74D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>800 ₽</w:t>
            </w:r>
          </w:p>
        </w:tc>
      </w:tr>
      <w:tr w:rsidR="00944E3C" w:rsidRPr="00C60DFB" w14:paraId="2D8CACCA" w14:textId="77777777" w:rsidTr="00C60DFB">
        <w:tc>
          <w:tcPr>
            <w:tcW w:w="3315" w:type="dxa"/>
          </w:tcPr>
          <w:p w14:paraId="1A061A3D" w14:textId="7793645C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>ровно 80 %</w:t>
            </w:r>
          </w:p>
        </w:tc>
        <w:tc>
          <w:tcPr>
            <w:tcW w:w="3315" w:type="dxa"/>
          </w:tcPr>
          <w:p w14:paraId="7729485C" w14:textId="6C7E27E2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>20 %</w:t>
            </w:r>
          </w:p>
        </w:tc>
        <w:tc>
          <w:tcPr>
            <w:tcW w:w="3316" w:type="dxa"/>
          </w:tcPr>
          <w:p w14:paraId="05C9E617" w14:textId="3ECCF539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>800 ₽</w:t>
            </w:r>
          </w:p>
        </w:tc>
      </w:tr>
      <w:tr w:rsidR="00944E3C" w:rsidRPr="00C60DFB" w14:paraId="5A9EBDE8" w14:textId="77777777" w:rsidTr="00C60DFB">
        <w:tc>
          <w:tcPr>
            <w:tcW w:w="3315" w:type="dxa"/>
          </w:tcPr>
          <w:p w14:paraId="08CD9036" w14:textId="57E869BE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>80,1 %</w:t>
            </w:r>
          </w:p>
        </w:tc>
        <w:tc>
          <w:tcPr>
            <w:tcW w:w="3315" w:type="dxa"/>
          </w:tcPr>
          <w:p w14:paraId="51221E64" w14:textId="0A2D764B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>35 %</w:t>
            </w:r>
          </w:p>
        </w:tc>
        <w:tc>
          <w:tcPr>
            <w:tcW w:w="3316" w:type="dxa"/>
          </w:tcPr>
          <w:p w14:paraId="24F4B3B4" w14:textId="0D1FCDAD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>650 ₽</w:t>
            </w:r>
          </w:p>
        </w:tc>
      </w:tr>
    </w:tbl>
    <w:p w14:paraId="5BE0BF56" w14:textId="77777777" w:rsidR="00944E3C" w:rsidRPr="00C60DFB" w:rsidRDefault="00944E3C" w:rsidP="00944E3C">
      <w:pPr>
        <w:rPr>
          <w:rFonts w:ascii="Times New Roman" w:hAnsi="Times New Roman" w:cs="Times New Roman"/>
          <w:color w:val="000000" w:themeColor="text1"/>
        </w:rPr>
      </w:pPr>
    </w:p>
    <w:p w14:paraId="7099A6A8" w14:textId="519B6A60" w:rsidR="00944E3C" w:rsidRPr="00C60DFB" w:rsidRDefault="00944E3C" w:rsidP="00944E3C">
      <w:pPr>
        <w:pStyle w:val="1"/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t xml:space="preserve">8. </w:t>
      </w:r>
      <w:proofErr w:type="spellStart"/>
      <w:r w:rsidRPr="00C60DFB">
        <w:rPr>
          <w:rFonts w:ascii="Times New Roman" w:hAnsi="Times New Roman" w:cs="Times New Roman"/>
          <w:color w:val="000000" w:themeColor="text1"/>
        </w:rPr>
        <w:t>Термоупаковка</w:t>
      </w:r>
      <w:proofErr w:type="spellEnd"/>
    </w:p>
    <w:p w14:paraId="64CA4953" w14:textId="3F6BD9EE" w:rsidR="00944E3C" w:rsidRPr="00C60DFB" w:rsidRDefault="00944E3C" w:rsidP="00944E3C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C60DFB">
        <w:rPr>
          <w:rFonts w:ascii="Times New Roman" w:hAnsi="Times New Roman" w:cs="Times New Roman"/>
          <w:color w:val="000000" w:themeColor="text1"/>
        </w:rPr>
        <w:t>Термоупаковка</w:t>
      </w:r>
      <w:proofErr w:type="spellEnd"/>
      <w:r w:rsidRPr="00C60DFB">
        <w:rPr>
          <w:rFonts w:ascii="Times New Roman" w:hAnsi="Times New Roman" w:cs="Times New Roman"/>
          <w:color w:val="000000" w:themeColor="text1"/>
        </w:rPr>
        <w:t xml:space="preserve"> обязательна, если выполняются два условия одновременно:</w:t>
      </w:r>
    </w:p>
    <w:p w14:paraId="02F5FC58" w14:textId="31DE742B" w:rsidR="00944E3C" w:rsidRPr="00C60DFB" w:rsidRDefault="00944E3C" w:rsidP="00944E3C">
      <w:pPr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t>1. в заказе есть хотя бы один товар с признаком «боится мороза и жары» (то есть шоколад и подобные изделия);</w:t>
      </w:r>
    </w:p>
    <w:p w14:paraId="39235D7F" w14:textId="1CC6ADE7" w:rsidR="00944E3C" w:rsidRPr="00C60DFB" w:rsidRDefault="00944E3C" w:rsidP="00944E3C">
      <w:pPr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t xml:space="preserve">2. месяц даты отправки волны входит в список </w:t>
      </w:r>
      <w:proofErr w:type="spellStart"/>
      <w:r w:rsidRPr="00C60DFB">
        <w:rPr>
          <w:rFonts w:ascii="Times New Roman" w:hAnsi="Times New Roman" w:cs="Times New Roman"/>
          <w:color w:val="000000" w:themeColor="text1"/>
        </w:rPr>
        <w:t>ThermoPackMandatoryMonths</w:t>
      </w:r>
      <w:proofErr w:type="spellEnd"/>
      <w:r w:rsidRPr="00C60DFB">
        <w:rPr>
          <w:rFonts w:ascii="Times New Roman" w:hAnsi="Times New Roman" w:cs="Times New Roman"/>
          <w:color w:val="000000" w:themeColor="text1"/>
        </w:rPr>
        <w:t xml:space="preserve"> (декабрь, январь, февраль, июнь, июль, август).</w:t>
      </w:r>
    </w:p>
    <w:p w14:paraId="594B7EE6" w14:textId="5C114A30" w:rsidR="00944E3C" w:rsidRPr="00C60DFB" w:rsidRDefault="00944E3C" w:rsidP="00944E3C">
      <w:pPr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t xml:space="preserve">В остальных случаях </w:t>
      </w:r>
      <w:proofErr w:type="spellStart"/>
      <w:r w:rsidRPr="00C60DFB">
        <w:rPr>
          <w:rFonts w:ascii="Times New Roman" w:hAnsi="Times New Roman" w:cs="Times New Roman"/>
          <w:color w:val="000000" w:themeColor="text1"/>
        </w:rPr>
        <w:t>термоупаковка</w:t>
      </w:r>
      <w:proofErr w:type="spellEnd"/>
      <w:r w:rsidRPr="00C60DFB">
        <w:rPr>
          <w:rFonts w:ascii="Times New Roman" w:hAnsi="Times New Roman" w:cs="Times New Roman"/>
          <w:color w:val="000000" w:themeColor="text1"/>
        </w:rPr>
        <w:t xml:space="preserve"> предлагается по желанию за 150 ₽. Правило действует и в интерфейсе (в таблице волн строка помечается как «</w:t>
      </w:r>
      <w:proofErr w:type="spellStart"/>
      <w:r w:rsidRPr="00C60DFB">
        <w:rPr>
          <w:rFonts w:ascii="Times New Roman" w:hAnsi="Times New Roman" w:cs="Times New Roman"/>
          <w:color w:val="000000" w:themeColor="text1"/>
        </w:rPr>
        <w:t>термоупаковка</w:t>
      </w:r>
      <w:proofErr w:type="spellEnd"/>
      <w:r w:rsidRPr="00C60DFB">
        <w:rPr>
          <w:rFonts w:ascii="Times New Roman" w:hAnsi="Times New Roman" w:cs="Times New Roman"/>
          <w:color w:val="000000" w:themeColor="text1"/>
        </w:rPr>
        <w:t xml:space="preserve"> обязательна», чекбокс фиксируется), и на сервере (стоимость добавляется независимо от значения чекбокса).</w:t>
      </w:r>
    </w:p>
    <w:p w14:paraId="323020AF" w14:textId="7B62B1E9" w:rsidR="00944E3C" w:rsidRPr="00C60DFB" w:rsidRDefault="00944E3C" w:rsidP="00944E3C">
      <w:pPr>
        <w:pStyle w:val="1"/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t>9. Срок доставки</w:t>
      </w:r>
    </w:p>
    <w:p w14:paraId="655E676F" w14:textId="71B3085B" w:rsidR="00944E3C" w:rsidRPr="00C60DFB" w:rsidRDefault="00944E3C" w:rsidP="00944E3C">
      <w:pPr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t xml:space="preserve">Базовый диапазон — от 10 до 14 дней от даты отправки. Если месяц отправки попадает в </w:t>
      </w:r>
      <w:proofErr w:type="spellStart"/>
      <w:r w:rsidRPr="00C60DFB">
        <w:rPr>
          <w:rFonts w:ascii="Times New Roman" w:hAnsi="Times New Roman" w:cs="Times New Roman"/>
          <w:color w:val="000000" w:themeColor="text1"/>
        </w:rPr>
        <w:t>OffSeasonMonths</w:t>
      </w:r>
      <w:proofErr w:type="spellEnd"/>
      <w:r w:rsidRPr="00C60DFB">
        <w:rPr>
          <w:rFonts w:ascii="Times New Roman" w:hAnsi="Times New Roman" w:cs="Times New Roman"/>
          <w:color w:val="000000" w:themeColor="text1"/>
        </w:rPr>
        <w:t xml:space="preserve"> (май, ноябрь — ледостав и ледоход), к диапазону добавляется </w:t>
      </w:r>
      <w:proofErr w:type="spellStart"/>
      <w:r w:rsidRPr="00C60DFB">
        <w:rPr>
          <w:rFonts w:ascii="Times New Roman" w:hAnsi="Times New Roman" w:cs="Times New Roman"/>
          <w:color w:val="000000" w:themeColor="text1"/>
        </w:rPr>
        <w:t>OffSeasonExtraDays</w:t>
      </w:r>
      <w:proofErr w:type="spellEnd"/>
      <w:r w:rsidRPr="00C60DFB">
        <w:rPr>
          <w:rFonts w:ascii="Times New Roman" w:hAnsi="Times New Roman" w:cs="Times New Roman"/>
          <w:color w:val="000000" w:themeColor="text1"/>
        </w:rPr>
        <w:t xml:space="preserve"> (7 дней).</w:t>
      </w:r>
    </w:p>
    <w:p w14:paraId="4E254C7D" w14:textId="07F43932" w:rsidR="00944E3C" w:rsidRPr="00C60DFB" w:rsidRDefault="00944E3C" w:rsidP="00944E3C">
      <w:pPr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t>На странице оформления для каждой волны показывается конкретный диапазон дат получения, а не только количество дней.</w:t>
      </w:r>
    </w:p>
    <w:p w14:paraId="04D3508A" w14:textId="39C56758" w:rsidR="00944E3C" w:rsidRPr="00C60DFB" w:rsidRDefault="00944E3C" w:rsidP="00944E3C">
      <w:pPr>
        <w:pStyle w:val="1"/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t>10. Оформление заказа</w:t>
      </w:r>
    </w:p>
    <w:p w14:paraId="42704156" w14:textId="678767DE" w:rsidR="00944E3C" w:rsidRPr="00C60DFB" w:rsidRDefault="00944E3C" w:rsidP="00944E3C">
      <w:pPr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t>Шаги и состав формы:</w:t>
      </w:r>
    </w:p>
    <w:p w14:paraId="6DE2E43E" w14:textId="345B0B52" w:rsidR="00944E3C" w:rsidRPr="00C60DFB" w:rsidRDefault="00944E3C" w:rsidP="00944E3C">
      <w:pPr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t>1. Данные покупателя: имя и телефон.</w:t>
      </w:r>
    </w:p>
    <w:p w14:paraId="3497DD3B" w14:textId="410F00B7" w:rsidR="00944E3C" w:rsidRPr="00C60DFB" w:rsidRDefault="00944E3C" w:rsidP="00944E3C">
      <w:pPr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t>2. Переключатель «Это подарок»: показывает имя и телефон получателя, город и пункт выдачи, текст открытки.</w:t>
      </w:r>
    </w:p>
    <w:p w14:paraId="1D3E4E6F" w14:textId="7A53C07A" w:rsidR="00944E3C" w:rsidRPr="00C60DFB" w:rsidRDefault="00944E3C" w:rsidP="00944E3C">
      <w:pPr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t>3. Город получателя и пункт выдачи заполняются всегда, независимо от подарка.</w:t>
      </w:r>
    </w:p>
    <w:p w14:paraId="3A39F3CE" w14:textId="5C4AF662" w:rsidR="00944E3C" w:rsidRPr="00C60DFB" w:rsidRDefault="00944E3C" w:rsidP="00944E3C">
      <w:pPr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t xml:space="preserve">4. Таблица открытых волн: дата отправки, дата окончания приёма заказов, заполнение до и после заказа, скидка, стоимость доставки, </w:t>
      </w:r>
      <w:proofErr w:type="spellStart"/>
      <w:r w:rsidRPr="00C60DFB">
        <w:rPr>
          <w:rFonts w:ascii="Times New Roman" w:hAnsi="Times New Roman" w:cs="Times New Roman"/>
          <w:color w:val="000000" w:themeColor="text1"/>
        </w:rPr>
        <w:t>термоупаковка</w:t>
      </w:r>
      <w:proofErr w:type="spellEnd"/>
      <w:r w:rsidRPr="00C60DFB">
        <w:rPr>
          <w:rFonts w:ascii="Times New Roman" w:hAnsi="Times New Roman" w:cs="Times New Roman"/>
          <w:color w:val="000000" w:themeColor="text1"/>
        </w:rPr>
        <w:t>, срок доставки, итог по заказу.</w:t>
      </w:r>
    </w:p>
    <w:p w14:paraId="6471BA43" w14:textId="7A0388D5" w:rsidR="00944E3C" w:rsidRPr="00C60DFB" w:rsidRDefault="00944E3C" w:rsidP="00944E3C">
      <w:pPr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t xml:space="preserve">5. Чекбокс </w:t>
      </w:r>
      <w:proofErr w:type="spellStart"/>
      <w:r w:rsidRPr="00C60DFB">
        <w:rPr>
          <w:rFonts w:ascii="Times New Roman" w:hAnsi="Times New Roman" w:cs="Times New Roman"/>
          <w:color w:val="000000" w:themeColor="text1"/>
        </w:rPr>
        <w:t>термоупаковки</w:t>
      </w:r>
      <w:proofErr w:type="spellEnd"/>
      <w:r w:rsidRPr="00C60DFB">
        <w:rPr>
          <w:rFonts w:ascii="Times New Roman" w:hAnsi="Times New Roman" w:cs="Times New Roman"/>
          <w:color w:val="000000" w:themeColor="text1"/>
        </w:rPr>
        <w:t xml:space="preserve"> с пояснением.</w:t>
      </w:r>
    </w:p>
    <w:p w14:paraId="059B4BD8" w14:textId="31B95CEF" w:rsidR="00944E3C" w:rsidRPr="00C60DFB" w:rsidRDefault="00944E3C" w:rsidP="00944E3C">
      <w:pPr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lastRenderedPageBreak/>
        <w:t>6. Кнопка «Оплатить (демо)» — имитация оплаты.</w:t>
      </w:r>
    </w:p>
    <w:p w14:paraId="3BA7F363" w14:textId="353100C5" w:rsidR="00944E3C" w:rsidRPr="00C60DFB" w:rsidRDefault="00944E3C" w:rsidP="00944E3C">
      <w:pPr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t>Что происходит при оформлении:</w:t>
      </w:r>
    </w:p>
    <w:p w14:paraId="33C36E13" w14:textId="6B62A897" w:rsidR="00944E3C" w:rsidRPr="00C60DFB" w:rsidRDefault="00944E3C" w:rsidP="00944E3C">
      <w:pPr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t>1. Сервер загружает выбранную волну и проверяет, что приём заказов ещё открыт.</w:t>
      </w:r>
    </w:p>
    <w:p w14:paraId="3C147C46" w14:textId="78F056E7" w:rsidR="00944E3C" w:rsidRPr="00C60DFB" w:rsidRDefault="00944E3C" w:rsidP="00944E3C">
      <w:pPr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t>2. Повторно проверяется вместимость волны с учётом уже размещённых заказов.</w:t>
      </w:r>
    </w:p>
    <w:p w14:paraId="19F52F2B" w14:textId="6E1F425C" w:rsidR="00944E3C" w:rsidRPr="00C60DFB" w:rsidRDefault="00944E3C" w:rsidP="00944E3C">
      <w:pPr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t>3. Товары перечитываются из базы; клиентским данным цены и веса не доверяют.</w:t>
      </w:r>
    </w:p>
    <w:p w14:paraId="3417B899" w14:textId="0D11A7BE" w:rsidR="00944E3C" w:rsidRPr="00C60DFB" w:rsidRDefault="00944E3C" w:rsidP="00944E3C">
      <w:pPr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t xml:space="preserve">4. Рассчитывается обязательность </w:t>
      </w:r>
      <w:proofErr w:type="spellStart"/>
      <w:r w:rsidRPr="00C60DFB">
        <w:rPr>
          <w:rFonts w:ascii="Times New Roman" w:hAnsi="Times New Roman" w:cs="Times New Roman"/>
          <w:color w:val="000000" w:themeColor="text1"/>
        </w:rPr>
        <w:t>термоупаковки</w:t>
      </w:r>
      <w:proofErr w:type="spellEnd"/>
      <w:r w:rsidRPr="00C60DFB">
        <w:rPr>
          <w:rFonts w:ascii="Times New Roman" w:hAnsi="Times New Roman" w:cs="Times New Roman"/>
          <w:color w:val="000000" w:themeColor="text1"/>
        </w:rPr>
        <w:t xml:space="preserve"> по сезонным правилам и месяцу отправки.</w:t>
      </w:r>
    </w:p>
    <w:p w14:paraId="79795E88" w14:textId="402C7F38" w:rsidR="00944E3C" w:rsidRPr="00C60DFB" w:rsidRDefault="00944E3C" w:rsidP="00944E3C">
      <w:pPr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t>5. Считается заполнение волны после заказа, применяется скидка и округляется стоимость.</w:t>
      </w:r>
    </w:p>
    <w:p w14:paraId="1381BE7A" w14:textId="737514D3" w:rsidR="00944E3C" w:rsidRPr="00C60DFB" w:rsidRDefault="00944E3C" w:rsidP="00944E3C">
      <w:pPr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t>6. Генерируется уникальный номер заказа вида SW-XXXXXX (шесть случайных символов без похожих 0/O и 1/I).</w:t>
      </w:r>
    </w:p>
    <w:p w14:paraId="1C17A247" w14:textId="51B93829" w:rsidR="00944E3C" w:rsidRPr="00C60DFB" w:rsidRDefault="00944E3C" w:rsidP="00944E3C">
      <w:pPr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t>7. Заказ и его позиции сохраняются в одной транзакции; позиции хранят снимок данных на момент заказа.</w:t>
      </w:r>
    </w:p>
    <w:p w14:paraId="76653AFD" w14:textId="2494EC9B" w:rsidR="00944E3C" w:rsidRPr="00C60DFB" w:rsidRDefault="00944E3C" w:rsidP="00944E3C">
      <w:pPr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t>8. Корзина очищается, покупатель попадает на страницу подтверждения с номером.</w:t>
      </w:r>
    </w:p>
    <w:p w14:paraId="0CA34948" w14:textId="6F3EF631" w:rsidR="00944E3C" w:rsidRPr="00C60DFB" w:rsidRDefault="00944E3C" w:rsidP="00944E3C">
      <w:pPr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t xml:space="preserve">Если волна закрылась или заполнилась между открытием страницы и нажатием кнопки, покупатель увидит понятное сообщение, а расчёт волн </w:t>
      </w:r>
      <w:proofErr w:type="spellStart"/>
      <w:r w:rsidRPr="00C60DFB">
        <w:rPr>
          <w:rFonts w:ascii="Times New Roman" w:hAnsi="Times New Roman" w:cs="Times New Roman"/>
          <w:color w:val="000000" w:themeColor="text1"/>
        </w:rPr>
        <w:t>пересчитается</w:t>
      </w:r>
      <w:proofErr w:type="spellEnd"/>
      <w:r w:rsidRPr="00C60DFB">
        <w:rPr>
          <w:rFonts w:ascii="Times New Roman" w:hAnsi="Times New Roman" w:cs="Times New Roman"/>
          <w:color w:val="000000" w:themeColor="text1"/>
        </w:rPr>
        <w:t>.</w:t>
      </w:r>
    </w:p>
    <w:p w14:paraId="549C1987" w14:textId="038C20AB" w:rsidR="00944E3C" w:rsidRPr="00C60DFB" w:rsidRDefault="00944E3C" w:rsidP="00944E3C">
      <w:pPr>
        <w:pStyle w:val="1"/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t>11. Подтверждение и отслеживание</w:t>
      </w:r>
    </w:p>
    <w:p w14:paraId="479668C4" w14:textId="703E1412" w:rsidR="00944E3C" w:rsidRPr="00C60DFB" w:rsidRDefault="00944E3C" w:rsidP="00944E3C">
      <w:pPr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t xml:space="preserve">Страница подтверждения показывает номер заказа, состав, зафиксированную стоимость (товары, доставка, </w:t>
      </w:r>
      <w:proofErr w:type="spellStart"/>
      <w:r w:rsidRPr="00C60DFB">
        <w:rPr>
          <w:rFonts w:ascii="Times New Roman" w:hAnsi="Times New Roman" w:cs="Times New Roman"/>
          <w:color w:val="000000" w:themeColor="text1"/>
        </w:rPr>
        <w:t>термоупаковка</w:t>
      </w:r>
      <w:proofErr w:type="spellEnd"/>
      <w:r w:rsidRPr="00C60DFB">
        <w:rPr>
          <w:rFonts w:ascii="Times New Roman" w:hAnsi="Times New Roman" w:cs="Times New Roman"/>
          <w:color w:val="000000" w:themeColor="text1"/>
        </w:rPr>
        <w:t>, итого), данные получателя и текст открытки, а также таймлайн статусов.</w:t>
      </w:r>
    </w:p>
    <w:p w14:paraId="255A8DBE" w14:textId="77D44566" w:rsidR="00944E3C" w:rsidRPr="00C60DFB" w:rsidRDefault="00944E3C" w:rsidP="00944E3C">
      <w:pPr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t>Отслеживание (/</w:t>
      </w:r>
      <w:proofErr w:type="spellStart"/>
      <w:r w:rsidRPr="00C60DFB">
        <w:rPr>
          <w:rFonts w:ascii="Times New Roman" w:hAnsi="Times New Roman" w:cs="Times New Roman"/>
          <w:color w:val="000000" w:themeColor="text1"/>
        </w:rPr>
        <w:t>Orders</w:t>
      </w:r>
      <w:proofErr w:type="spellEnd"/>
      <w:r w:rsidRPr="00C60DFB">
        <w:rPr>
          <w:rFonts w:ascii="Times New Roman" w:hAnsi="Times New Roman" w:cs="Times New Roman"/>
          <w:color w:val="000000" w:themeColor="text1"/>
        </w:rPr>
        <w:t>/Track) ищет заказ по номеру и телефону. Телефон сравнивается по цифрам, поэтому формат записи значения не имеет. Подходит телефон покупателя или получателя. Неверная пара номер-телефон показывает сообщение «Заказ не найден» без раскрытия данных.</w:t>
      </w:r>
    </w:p>
    <w:p w14:paraId="7007B98D" w14:textId="73663AC6" w:rsidR="00944E3C" w:rsidRPr="00C60DFB" w:rsidRDefault="00944E3C" w:rsidP="00944E3C">
      <w:pPr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t>Цепочка статусов заказа: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73"/>
        <w:gridCol w:w="4973"/>
      </w:tblGrid>
      <w:tr w:rsidR="00944E3C" w:rsidRPr="00C60DFB" w14:paraId="0CBED3D5" w14:textId="77777777" w:rsidTr="00C60DFB">
        <w:tc>
          <w:tcPr>
            <w:tcW w:w="4973" w:type="dxa"/>
          </w:tcPr>
          <w:p w14:paraId="7ACF9273" w14:textId="72F2BEDC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</w:pPr>
            <w:r w:rsidRPr="00C60DFB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Статус</w:t>
            </w:r>
          </w:p>
        </w:tc>
        <w:tc>
          <w:tcPr>
            <w:tcW w:w="4973" w:type="dxa"/>
          </w:tcPr>
          <w:p w14:paraId="08324CF4" w14:textId="6591059D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</w:pPr>
            <w:r w:rsidRPr="00C60DFB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Значение</w:t>
            </w:r>
          </w:p>
        </w:tc>
      </w:tr>
      <w:tr w:rsidR="00944E3C" w:rsidRPr="00C60DFB" w14:paraId="38D5AAEF" w14:textId="77777777" w:rsidTr="00C60DFB">
        <w:tc>
          <w:tcPr>
            <w:tcW w:w="4973" w:type="dxa"/>
          </w:tcPr>
          <w:p w14:paraId="0FD145C8" w14:textId="07915671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>Принят</w:t>
            </w:r>
          </w:p>
        </w:tc>
        <w:tc>
          <w:tcPr>
            <w:tcW w:w="4973" w:type="dxa"/>
          </w:tcPr>
          <w:p w14:paraId="6A6ED45C" w14:textId="6DADF0EF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>Заказ размещён в волне</w:t>
            </w:r>
          </w:p>
        </w:tc>
      </w:tr>
      <w:tr w:rsidR="00944E3C" w:rsidRPr="00C60DFB" w14:paraId="7EDA31FE" w14:textId="77777777" w:rsidTr="00C60DFB">
        <w:tc>
          <w:tcPr>
            <w:tcW w:w="4973" w:type="dxa"/>
          </w:tcPr>
          <w:p w14:paraId="780B60AC" w14:textId="4500F064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>В сборке</w:t>
            </w:r>
          </w:p>
        </w:tc>
        <w:tc>
          <w:tcPr>
            <w:tcW w:w="4973" w:type="dxa"/>
          </w:tcPr>
          <w:p w14:paraId="67889C1F" w14:textId="50131800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>Идёт комплектация партии</w:t>
            </w:r>
          </w:p>
        </w:tc>
      </w:tr>
      <w:tr w:rsidR="00944E3C" w:rsidRPr="00C60DFB" w14:paraId="2FFCF581" w14:textId="77777777" w:rsidTr="00C60DFB">
        <w:tc>
          <w:tcPr>
            <w:tcW w:w="4973" w:type="dxa"/>
          </w:tcPr>
          <w:p w14:paraId="13BCCA39" w14:textId="078C9284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>В пути</w:t>
            </w:r>
          </w:p>
        </w:tc>
        <w:tc>
          <w:tcPr>
            <w:tcW w:w="4973" w:type="dxa"/>
          </w:tcPr>
          <w:p w14:paraId="4CA6A461" w14:textId="36DD959D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>Волна отправлена</w:t>
            </w:r>
          </w:p>
        </w:tc>
      </w:tr>
      <w:tr w:rsidR="00944E3C" w:rsidRPr="00C60DFB" w14:paraId="375F1ABC" w14:textId="77777777" w:rsidTr="00C60DFB">
        <w:tc>
          <w:tcPr>
            <w:tcW w:w="4973" w:type="dxa"/>
          </w:tcPr>
          <w:p w14:paraId="16632EA8" w14:textId="6DC182B2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>На пункте выдачи</w:t>
            </w:r>
          </w:p>
        </w:tc>
        <w:tc>
          <w:tcPr>
            <w:tcW w:w="4973" w:type="dxa"/>
          </w:tcPr>
          <w:p w14:paraId="76019FDF" w14:textId="33BFDEA0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>Заказ прибыл</w:t>
            </w:r>
          </w:p>
        </w:tc>
      </w:tr>
      <w:tr w:rsidR="00944E3C" w:rsidRPr="00C60DFB" w14:paraId="073E0FD9" w14:textId="77777777" w:rsidTr="00C60DFB">
        <w:tc>
          <w:tcPr>
            <w:tcW w:w="4973" w:type="dxa"/>
          </w:tcPr>
          <w:p w14:paraId="5691675A" w14:textId="62CC729F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>Получен</w:t>
            </w:r>
          </w:p>
        </w:tc>
        <w:tc>
          <w:tcPr>
            <w:tcW w:w="4973" w:type="dxa"/>
          </w:tcPr>
          <w:p w14:paraId="2336C55C" w14:textId="58561713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>Заказ получен, дальнейшая смена запрещена</w:t>
            </w:r>
          </w:p>
        </w:tc>
      </w:tr>
    </w:tbl>
    <w:p w14:paraId="27D6FF9F" w14:textId="77777777" w:rsidR="00944E3C" w:rsidRPr="00C60DFB" w:rsidRDefault="00944E3C" w:rsidP="00944E3C">
      <w:pPr>
        <w:rPr>
          <w:rFonts w:ascii="Times New Roman" w:hAnsi="Times New Roman" w:cs="Times New Roman"/>
          <w:color w:val="000000" w:themeColor="text1"/>
        </w:rPr>
      </w:pPr>
    </w:p>
    <w:p w14:paraId="5AD2E18D" w14:textId="6723D056" w:rsidR="00944E3C" w:rsidRPr="00C60DFB" w:rsidRDefault="00944E3C" w:rsidP="00944E3C">
      <w:pPr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t>Смена статуса идёт строго вперёд на один шаг и записывается в историю заказа с отметкой времени.</w:t>
      </w:r>
    </w:p>
    <w:p w14:paraId="64D1E602" w14:textId="6371D59B" w:rsidR="00944E3C" w:rsidRPr="00C60DFB" w:rsidRDefault="00944E3C" w:rsidP="00944E3C">
      <w:pPr>
        <w:pStyle w:val="1"/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t>12. Админка</w:t>
      </w:r>
    </w:p>
    <w:p w14:paraId="60E5C981" w14:textId="6A7033DA" w:rsidR="00944E3C" w:rsidRPr="00C60DFB" w:rsidRDefault="00944E3C" w:rsidP="00944E3C">
      <w:pPr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t>Вход: /Admin/</w:t>
      </w:r>
      <w:proofErr w:type="spellStart"/>
      <w:r w:rsidRPr="00C60DFB">
        <w:rPr>
          <w:rFonts w:ascii="Times New Roman" w:hAnsi="Times New Roman" w:cs="Times New Roman"/>
          <w:color w:val="000000" w:themeColor="text1"/>
        </w:rPr>
        <w:t>Login</w:t>
      </w:r>
      <w:proofErr w:type="spellEnd"/>
      <w:r w:rsidRPr="00C60DFB">
        <w:rPr>
          <w:rFonts w:ascii="Times New Roman" w:hAnsi="Times New Roman" w:cs="Times New Roman"/>
          <w:color w:val="000000" w:themeColor="text1"/>
        </w:rPr>
        <w:t xml:space="preserve">, логин и пароль из конфигурации (по умолчанию </w:t>
      </w:r>
      <w:proofErr w:type="spellStart"/>
      <w:r w:rsidRPr="00C60DFB">
        <w:rPr>
          <w:rFonts w:ascii="Times New Roman" w:hAnsi="Times New Roman" w:cs="Times New Roman"/>
          <w:color w:val="000000" w:themeColor="text1"/>
        </w:rPr>
        <w:t>admin</w:t>
      </w:r>
      <w:proofErr w:type="spellEnd"/>
      <w:r w:rsidRPr="00C60DFB">
        <w:rPr>
          <w:rFonts w:ascii="Times New Roman" w:hAnsi="Times New Roman" w:cs="Times New Roman"/>
          <w:color w:val="000000" w:themeColor="text1"/>
        </w:rPr>
        <w:t xml:space="preserve"> / </w:t>
      </w:r>
      <w:proofErr w:type="spellStart"/>
      <w:r w:rsidRPr="00C60DFB">
        <w:rPr>
          <w:rFonts w:ascii="Times New Roman" w:hAnsi="Times New Roman" w:cs="Times New Roman"/>
          <w:color w:val="000000" w:themeColor="text1"/>
        </w:rPr>
        <w:t>change-me</w:t>
      </w:r>
      <w:proofErr w:type="spellEnd"/>
      <w:r w:rsidRPr="00C60DFB">
        <w:rPr>
          <w:rFonts w:ascii="Times New Roman" w:hAnsi="Times New Roman" w:cs="Times New Roman"/>
          <w:color w:val="000000" w:themeColor="text1"/>
        </w:rPr>
        <w:t xml:space="preserve">). Сравнение выполняется в постоянном времени, </w:t>
      </w:r>
      <w:proofErr w:type="spellStart"/>
      <w:r w:rsidRPr="00C60DFB">
        <w:rPr>
          <w:rFonts w:ascii="Times New Roman" w:hAnsi="Times New Roman" w:cs="Times New Roman"/>
          <w:color w:val="000000" w:themeColor="text1"/>
        </w:rPr>
        <w:t>cookie</w:t>
      </w:r>
      <w:proofErr w:type="spellEnd"/>
      <w:r w:rsidRPr="00C60DFB">
        <w:rPr>
          <w:rFonts w:ascii="Times New Roman" w:hAnsi="Times New Roman" w:cs="Times New Roman"/>
          <w:color w:val="000000" w:themeColor="text1"/>
        </w:rPr>
        <w:t xml:space="preserve"> защищена флагами </w:t>
      </w:r>
      <w:proofErr w:type="spellStart"/>
      <w:r w:rsidRPr="00C60DFB">
        <w:rPr>
          <w:rFonts w:ascii="Times New Roman" w:hAnsi="Times New Roman" w:cs="Times New Roman"/>
          <w:color w:val="000000" w:themeColor="text1"/>
        </w:rPr>
        <w:t>HttpOnly</w:t>
      </w:r>
      <w:proofErr w:type="spellEnd"/>
      <w:r w:rsidRPr="00C60DFB">
        <w:rPr>
          <w:rFonts w:ascii="Times New Roman" w:hAnsi="Times New Roman" w:cs="Times New Roman"/>
          <w:color w:val="000000" w:themeColor="text1"/>
        </w:rPr>
        <w:t xml:space="preserve"> и </w:t>
      </w:r>
      <w:proofErr w:type="spellStart"/>
      <w:r w:rsidRPr="00C60DFB">
        <w:rPr>
          <w:rFonts w:ascii="Times New Roman" w:hAnsi="Times New Roman" w:cs="Times New Roman"/>
          <w:color w:val="000000" w:themeColor="text1"/>
        </w:rPr>
        <w:t>SameSite</w:t>
      </w:r>
      <w:proofErr w:type="spellEnd"/>
      <w:r w:rsidRPr="00C60DFB">
        <w:rPr>
          <w:rFonts w:ascii="Times New Roman" w:hAnsi="Times New Roman" w:cs="Times New Roman"/>
          <w:color w:val="000000" w:themeColor="text1"/>
        </w:rPr>
        <w:t>=</w:t>
      </w:r>
      <w:proofErr w:type="spellStart"/>
      <w:r w:rsidRPr="00C60DFB">
        <w:rPr>
          <w:rFonts w:ascii="Times New Roman" w:hAnsi="Times New Roman" w:cs="Times New Roman"/>
          <w:color w:val="000000" w:themeColor="text1"/>
        </w:rPr>
        <w:t>Lax</w:t>
      </w:r>
      <w:proofErr w:type="spellEnd"/>
      <w:r w:rsidRPr="00C60DFB">
        <w:rPr>
          <w:rFonts w:ascii="Times New Roman" w:hAnsi="Times New Roman" w:cs="Times New Roman"/>
          <w:color w:val="000000" w:themeColor="text1"/>
        </w:rPr>
        <w:t>, вход администратора защищён всей папкой /Admin.</w:t>
      </w:r>
    </w:p>
    <w:p w14:paraId="31F1DCFC" w14:textId="26B77E99" w:rsidR="00944E3C" w:rsidRPr="00C60DFB" w:rsidRDefault="00944E3C" w:rsidP="00944E3C">
      <w:pPr>
        <w:pStyle w:val="2"/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t>Товары</w:t>
      </w:r>
    </w:p>
    <w:p w14:paraId="249EF25A" w14:textId="00C42557" w:rsidR="00944E3C" w:rsidRPr="00C60DFB" w:rsidRDefault="00944E3C" w:rsidP="00944E3C">
      <w:pPr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t>Список всех товаров, включая скрытые, с витриной, категорией, весом, ценой и статусом. Действия: создание, редактирование, скрытие и возврат в каталог. Скрытие реализовано мягким удалением — товар не пропадает из прошлых заказов.</w:t>
      </w:r>
    </w:p>
    <w:p w14:paraId="48EF3721" w14:textId="1C22D837" w:rsidR="00944E3C" w:rsidRPr="00C60DFB" w:rsidRDefault="00944E3C" w:rsidP="00944E3C">
      <w:pPr>
        <w:pStyle w:val="2"/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lastRenderedPageBreak/>
        <w:t>Волны</w:t>
      </w:r>
    </w:p>
    <w:p w14:paraId="05E923F7" w14:textId="3CFDFB41" w:rsidR="00944E3C" w:rsidRPr="00C60DFB" w:rsidRDefault="00944E3C" w:rsidP="00944E3C">
      <w:pPr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t>Расписание волн: направление, даты отправки и дедлайна, загруженный вес, заполнение в процентах, статус и признак «готова к отправке». Создание волны требует только направление и дату отправки: дедлайн, вместимость и минимальная загрузка рассчитываются из конфигурации. Кнопка «Отправить волну» доступна только при достаточной загрузке; сервер дополнительно проверяет это правило.</w:t>
      </w:r>
    </w:p>
    <w:p w14:paraId="770326FC" w14:textId="4EFB767A" w:rsidR="00944E3C" w:rsidRPr="00C60DFB" w:rsidRDefault="00944E3C" w:rsidP="00944E3C">
      <w:pPr>
        <w:pStyle w:val="2"/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t>Заказы</w:t>
      </w:r>
    </w:p>
    <w:p w14:paraId="46190C4B" w14:textId="01F4A257" w:rsidR="00944E3C" w:rsidRPr="00C60DFB" w:rsidRDefault="00944E3C" w:rsidP="00944E3C">
      <w:pPr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t xml:space="preserve">Список с фильтрами по статусу и волне. Для каждого заказа видны номер и время создания, покупатель, получатель (с меткой «подарок» и текстом открытки), волна, вес, сумма, скидка и </w:t>
      </w:r>
      <w:proofErr w:type="spellStart"/>
      <w:r w:rsidRPr="00C60DFB">
        <w:rPr>
          <w:rFonts w:ascii="Times New Roman" w:hAnsi="Times New Roman" w:cs="Times New Roman"/>
          <w:color w:val="000000" w:themeColor="text1"/>
        </w:rPr>
        <w:t>термоупаковка</w:t>
      </w:r>
      <w:proofErr w:type="spellEnd"/>
      <w:r w:rsidRPr="00C60DFB">
        <w:rPr>
          <w:rFonts w:ascii="Times New Roman" w:hAnsi="Times New Roman" w:cs="Times New Roman"/>
          <w:color w:val="000000" w:themeColor="text1"/>
        </w:rPr>
        <w:t>. Кнопка «Следующий статус» переводит заказ на шаг вперёд; у полученного заказа кнопки нет.</w:t>
      </w:r>
    </w:p>
    <w:p w14:paraId="48754EAF" w14:textId="5758594D" w:rsidR="00944E3C" w:rsidRPr="00C60DFB" w:rsidRDefault="00944E3C" w:rsidP="00944E3C">
      <w:pPr>
        <w:pStyle w:val="1"/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t>13. Архитектура и качество кода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73"/>
        <w:gridCol w:w="4973"/>
      </w:tblGrid>
      <w:tr w:rsidR="00944E3C" w:rsidRPr="00C60DFB" w14:paraId="7ECFFD5E" w14:textId="77777777" w:rsidTr="00C60DFB">
        <w:tc>
          <w:tcPr>
            <w:tcW w:w="4973" w:type="dxa"/>
          </w:tcPr>
          <w:p w14:paraId="46560709" w14:textId="439C86B3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</w:pPr>
            <w:r w:rsidRPr="00C60DFB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Слой</w:t>
            </w:r>
          </w:p>
        </w:tc>
        <w:tc>
          <w:tcPr>
            <w:tcW w:w="4973" w:type="dxa"/>
          </w:tcPr>
          <w:p w14:paraId="6D58B2CB" w14:textId="66E85DDD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</w:pPr>
            <w:r w:rsidRPr="00C60DFB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Ответственность</w:t>
            </w:r>
          </w:p>
        </w:tc>
      </w:tr>
      <w:tr w:rsidR="00944E3C" w:rsidRPr="00C60DFB" w14:paraId="112F089A" w14:textId="77777777" w:rsidTr="00C60DFB">
        <w:tc>
          <w:tcPr>
            <w:tcW w:w="4973" w:type="dxa"/>
          </w:tcPr>
          <w:p w14:paraId="0C380772" w14:textId="7B65C325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>Domain</w:t>
            </w:r>
          </w:p>
        </w:tc>
        <w:tc>
          <w:tcPr>
            <w:tcW w:w="4973" w:type="dxa"/>
          </w:tcPr>
          <w:p w14:paraId="5C826379" w14:textId="09FC56CF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Правила и инварианты: фабричные методы, проверки, </w:t>
            </w:r>
            <w:proofErr w:type="spellStart"/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>DomainException</w:t>
            </w:r>
            <w:proofErr w:type="spellEnd"/>
          </w:p>
        </w:tc>
      </w:tr>
      <w:tr w:rsidR="00944E3C" w:rsidRPr="00C60DFB" w14:paraId="47AA8497" w14:textId="77777777" w:rsidTr="00C60DFB">
        <w:tc>
          <w:tcPr>
            <w:tcW w:w="4973" w:type="dxa"/>
          </w:tcPr>
          <w:p w14:paraId="5469C825" w14:textId="309AFA1F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proofErr w:type="spellStart"/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>Options</w:t>
            </w:r>
            <w:proofErr w:type="spellEnd"/>
          </w:p>
        </w:tc>
        <w:tc>
          <w:tcPr>
            <w:tcW w:w="4973" w:type="dxa"/>
          </w:tcPr>
          <w:p w14:paraId="7930293A" w14:textId="447A5692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>Конфигурация с валидацией при старте</w:t>
            </w:r>
          </w:p>
        </w:tc>
      </w:tr>
      <w:tr w:rsidR="00944E3C" w:rsidRPr="00C60DFB" w14:paraId="09875529" w14:textId="77777777" w:rsidTr="00C60DFB">
        <w:tc>
          <w:tcPr>
            <w:tcW w:w="4973" w:type="dxa"/>
          </w:tcPr>
          <w:p w14:paraId="73AD6BB2" w14:textId="2457FAAE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>Services</w:t>
            </w:r>
          </w:p>
        </w:tc>
        <w:tc>
          <w:tcPr>
            <w:tcW w:w="4973" w:type="dxa"/>
          </w:tcPr>
          <w:p w14:paraId="5F097982" w14:textId="5E389E4E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>Сценарии: каталог, корзина, волны, заказы, расчёт доставки, сезонные правила</w:t>
            </w:r>
          </w:p>
        </w:tc>
      </w:tr>
      <w:tr w:rsidR="00944E3C" w:rsidRPr="00C60DFB" w14:paraId="77D053F0" w14:textId="77777777" w:rsidTr="00C60DFB">
        <w:tc>
          <w:tcPr>
            <w:tcW w:w="4973" w:type="dxa"/>
          </w:tcPr>
          <w:p w14:paraId="27DAACB6" w14:textId="3D1DFFE9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>Infrastructure</w:t>
            </w:r>
          </w:p>
        </w:tc>
        <w:tc>
          <w:tcPr>
            <w:tcW w:w="4973" w:type="dxa"/>
          </w:tcPr>
          <w:p w14:paraId="0B20790B" w14:textId="42EF64DC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EF Core, конфигурации, миграции, </w:t>
            </w:r>
            <w:proofErr w:type="spellStart"/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>сидирование</w:t>
            </w:r>
            <w:proofErr w:type="spellEnd"/>
          </w:p>
        </w:tc>
      </w:tr>
      <w:tr w:rsidR="00944E3C" w:rsidRPr="00C60DFB" w14:paraId="350E0AA3" w14:textId="77777777" w:rsidTr="00C60DFB">
        <w:tc>
          <w:tcPr>
            <w:tcW w:w="4973" w:type="dxa"/>
          </w:tcPr>
          <w:p w14:paraId="0E312031" w14:textId="74FD363E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proofErr w:type="spellStart"/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>Pages</w:t>
            </w:r>
            <w:proofErr w:type="spellEnd"/>
          </w:p>
        </w:tc>
        <w:tc>
          <w:tcPr>
            <w:tcW w:w="4973" w:type="dxa"/>
          </w:tcPr>
          <w:p w14:paraId="0DACB0F9" w14:textId="3116DF10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>Тонкий слой: валидация, вызов сервиса, редирект, отображение</w:t>
            </w:r>
          </w:p>
        </w:tc>
      </w:tr>
      <w:tr w:rsidR="00944E3C" w:rsidRPr="00C60DFB" w14:paraId="6F55A4B4" w14:textId="77777777" w:rsidTr="00C60DFB">
        <w:tc>
          <w:tcPr>
            <w:tcW w:w="4973" w:type="dxa"/>
          </w:tcPr>
          <w:p w14:paraId="76BAE24F" w14:textId="55782A13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proofErr w:type="spellStart"/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>Extensions</w:t>
            </w:r>
            <w:proofErr w:type="spellEnd"/>
          </w:p>
        </w:tc>
        <w:tc>
          <w:tcPr>
            <w:tcW w:w="4973" w:type="dxa"/>
          </w:tcPr>
          <w:p w14:paraId="7A88DB65" w14:textId="7DF2FCC1" w:rsidR="00944E3C" w:rsidRPr="00C60DFB" w:rsidRDefault="00944E3C" w:rsidP="00944E3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60DFB">
              <w:rPr>
                <w:rFonts w:ascii="Times New Roman" w:hAnsi="Times New Roman" w:cs="Times New Roman"/>
                <w:color w:val="000000" w:themeColor="text1"/>
                <w:sz w:val="20"/>
              </w:rPr>
              <w:t>Русские подписи и форматы для представлений</w:t>
            </w:r>
          </w:p>
        </w:tc>
      </w:tr>
    </w:tbl>
    <w:p w14:paraId="4B05A49C" w14:textId="77777777" w:rsidR="00944E3C" w:rsidRPr="00C60DFB" w:rsidRDefault="00944E3C" w:rsidP="00944E3C">
      <w:pPr>
        <w:rPr>
          <w:rFonts w:ascii="Times New Roman" w:hAnsi="Times New Roman" w:cs="Times New Roman"/>
          <w:color w:val="000000" w:themeColor="text1"/>
        </w:rPr>
      </w:pPr>
    </w:p>
    <w:p w14:paraId="7F773E6D" w14:textId="1CA2D8F5" w:rsidR="00944E3C" w:rsidRPr="00C60DFB" w:rsidRDefault="00944E3C" w:rsidP="00944E3C">
      <w:pPr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t>Принципы, которым следует код:</w:t>
      </w:r>
    </w:p>
    <w:p w14:paraId="2E7BA1DC" w14:textId="71D2E598" w:rsidR="00944E3C" w:rsidRPr="00C60DFB" w:rsidRDefault="00944E3C" w:rsidP="00944E3C">
      <w:pPr>
        <w:pStyle w:val="a7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t xml:space="preserve">сервисы зарегистрированы через интерфейсы, реализации — </w:t>
      </w:r>
      <w:proofErr w:type="spellStart"/>
      <w:r w:rsidRPr="00C60DFB">
        <w:rPr>
          <w:rFonts w:ascii="Times New Roman" w:hAnsi="Times New Roman" w:cs="Times New Roman"/>
          <w:color w:val="000000" w:themeColor="text1"/>
        </w:rPr>
        <w:t>sealed</w:t>
      </w:r>
      <w:proofErr w:type="spellEnd"/>
      <w:r w:rsidRPr="00C60DFB">
        <w:rPr>
          <w:rFonts w:ascii="Times New Roman" w:hAnsi="Times New Roman" w:cs="Times New Roman"/>
          <w:color w:val="000000" w:themeColor="text1"/>
        </w:rPr>
        <w:t xml:space="preserve">, зависимости только </w:t>
      </w:r>
      <w:proofErr w:type="gramStart"/>
      <w:r w:rsidRPr="00C60DFB">
        <w:rPr>
          <w:rFonts w:ascii="Times New Roman" w:hAnsi="Times New Roman" w:cs="Times New Roman"/>
          <w:color w:val="000000" w:themeColor="text1"/>
        </w:rPr>
        <w:t>через конструктор</w:t>
      </w:r>
      <w:proofErr w:type="gramEnd"/>
      <w:r w:rsidRPr="00C60DFB">
        <w:rPr>
          <w:rFonts w:ascii="Times New Roman" w:hAnsi="Times New Roman" w:cs="Times New Roman"/>
          <w:color w:val="000000" w:themeColor="text1"/>
        </w:rPr>
        <w:t>;</w:t>
      </w:r>
    </w:p>
    <w:p w14:paraId="31F148B5" w14:textId="3222357E" w:rsidR="00944E3C" w:rsidRPr="00C60DFB" w:rsidRDefault="00944E3C" w:rsidP="00944E3C">
      <w:pPr>
        <w:pStyle w:val="a7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t xml:space="preserve">время получается через </w:t>
      </w:r>
      <w:proofErr w:type="spellStart"/>
      <w:r w:rsidRPr="00C60DFB">
        <w:rPr>
          <w:rFonts w:ascii="Times New Roman" w:hAnsi="Times New Roman" w:cs="Times New Roman"/>
          <w:color w:val="000000" w:themeColor="text1"/>
        </w:rPr>
        <w:t>TimeProvider</w:t>
      </w:r>
      <w:proofErr w:type="spellEnd"/>
      <w:r w:rsidRPr="00C60DFB">
        <w:rPr>
          <w:rFonts w:ascii="Times New Roman" w:hAnsi="Times New Roman" w:cs="Times New Roman"/>
          <w:color w:val="000000" w:themeColor="text1"/>
        </w:rPr>
        <w:t xml:space="preserve">, а не </w:t>
      </w:r>
      <w:proofErr w:type="spellStart"/>
      <w:r w:rsidRPr="00C60DFB">
        <w:rPr>
          <w:rFonts w:ascii="Times New Roman" w:hAnsi="Times New Roman" w:cs="Times New Roman"/>
          <w:color w:val="000000" w:themeColor="text1"/>
        </w:rPr>
        <w:t>DateTime.Now</w:t>
      </w:r>
      <w:proofErr w:type="spellEnd"/>
      <w:r w:rsidRPr="00C60DFB">
        <w:rPr>
          <w:rFonts w:ascii="Times New Roman" w:hAnsi="Times New Roman" w:cs="Times New Roman"/>
          <w:color w:val="000000" w:themeColor="text1"/>
        </w:rPr>
        <w:t>;</w:t>
      </w:r>
    </w:p>
    <w:p w14:paraId="52D776D0" w14:textId="00C8E15E" w:rsidR="00944E3C" w:rsidRPr="00C60DFB" w:rsidRDefault="00944E3C" w:rsidP="00944E3C">
      <w:pPr>
        <w:pStyle w:val="a7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t xml:space="preserve">все операции с базой асинхронные и принимают </w:t>
      </w:r>
      <w:proofErr w:type="spellStart"/>
      <w:r w:rsidRPr="00C60DFB">
        <w:rPr>
          <w:rFonts w:ascii="Times New Roman" w:hAnsi="Times New Roman" w:cs="Times New Roman"/>
          <w:color w:val="000000" w:themeColor="text1"/>
        </w:rPr>
        <w:t>CancellationToken</w:t>
      </w:r>
      <w:proofErr w:type="spellEnd"/>
      <w:r w:rsidRPr="00C60DFB">
        <w:rPr>
          <w:rFonts w:ascii="Times New Roman" w:hAnsi="Times New Roman" w:cs="Times New Roman"/>
          <w:color w:val="000000" w:themeColor="text1"/>
        </w:rPr>
        <w:t>;</w:t>
      </w:r>
    </w:p>
    <w:p w14:paraId="378E852E" w14:textId="6D964BC2" w:rsidR="00944E3C" w:rsidRPr="00C60DFB" w:rsidRDefault="00944E3C" w:rsidP="00944E3C">
      <w:pPr>
        <w:pStyle w:val="a7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t>чтение выполняется без отслеживания изменений;</w:t>
      </w:r>
    </w:p>
    <w:p w14:paraId="29877F7B" w14:textId="24DA0F74" w:rsidR="00944E3C" w:rsidRPr="00C60DFB" w:rsidRDefault="00944E3C" w:rsidP="00944E3C">
      <w:pPr>
        <w:pStyle w:val="a7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t>страницы не знают о сборе данных и не содержат бизнес-логики;</w:t>
      </w:r>
    </w:p>
    <w:p w14:paraId="0C41C700" w14:textId="77AA504B" w:rsidR="00944E3C" w:rsidRPr="00C60DFB" w:rsidRDefault="00944E3C" w:rsidP="00944E3C">
      <w:pPr>
        <w:pStyle w:val="a7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t>комментарии (XML-</w:t>
      </w:r>
      <w:proofErr w:type="spellStart"/>
      <w:r w:rsidRPr="00C60DFB">
        <w:rPr>
          <w:rFonts w:ascii="Times New Roman" w:hAnsi="Times New Roman" w:cs="Times New Roman"/>
          <w:color w:val="000000" w:themeColor="text1"/>
        </w:rPr>
        <w:t>doc</w:t>
      </w:r>
      <w:proofErr w:type="spellEnd"/>
      <w:r w:rsidRPr="00C60DFB">
        <w:rPr>
          <w:rFonts w:ascii="Times New Roman" w:hAnsi="Times New Roman" w:cs="Times New Roman"/>
          <w:color w:val="000000" w:themeColor="text1"/>
        </w:rPr>
        <w:t xml:space="preserve"> и </w:t>
      </w:r>
      <w:proofErr w:type="spellStart"/>
      <w:r w:rsidRPr="00C60DFB">
        <w:rPr>
          <w:rFonts w:ascii="Times New Roman" w:hAnsi="Times New Roman" w:cs="Times New Roman"/>
          <w:color w:val="000000" w:themeColor="text1"/>
        </w:rPr>
        <w:t>inline</w:t>
      </w:r>
      <w:proofErr w:type="spellEnd"/>
      <w:r w:rsidRPr="00C60DFB">
        <w:rPr>
          <w:rFonts w:ascii="Times New Roman" w:hAnsi="Times New Roman" w:cs="Times New Roman"/>
          <w:color w:val="000000" w:themeColor="text1"/>
        </w:rPr>
        <w:t>) написаны на русском языке.</w:t>
      </w:r>
    </w:p>
    <w:p w14:paraId="6F5B3428" w14:textId="19489732" w:rsidR="00944E3C" w:rsidRPr="00C60DFB" w:rsidRDefault="00944E3C" w:rsidP="00944E3C">
      <w:pPr>
        <w:pStyle w:val="1"/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t>14. Тестирование</w:t>
      </w:r>
    </w:p>
    <w:p w14:paraId="0F7F101C" w14:textId="1899BC18" w:rsidR="00944E3C" w:rsidRPr="00C60DFB" w:rsidRDefault="00944E3C" w:rsidP="00944E3C">
      <w:pPr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t>64 модульных теста покрывают ключевую бизнес-логику:</w:t>
      </w:r>
    </w:p>
    <w:p w14:paraId="72214CCE" w14:textId="407A8DF4" w:rsidR="00944E3C" w:rsidRPr="00C60DFB" w:rsidRDefault="00944E3C" w:rsidP="00944E3C">
      <w:pPr>
        <w:pStyle w:val="a7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C60DFB">
        <w:rPr>
          <w:rFonts w:ascii="Times New Roman" w:hAnsi="Times New Roman" w:cs="Times New Roman"/>
          <w:color w:val="000000" w:themeColor="text1"/>
        </w:rPr>
        <w:t>DeliveryCostCalculator</w:t>
      </w:r>
      <w:proofErr w:type="spellEnd"/>
      <w:r w:rsidRPr="00C60DFB">
        <w:rPr>
          <w:rFonts w:ascii="Times New Roman" w:hAnsi="Times New Roman" w:cs="Times New Roman"/>
          <w:color w:val="000000" w:themeColor="text1"/>
        </w:rPr>
        <w:t xml:space="preserve">: границы скидок (ровно 50 %, 50,1 %, ровно 80 %, 80,1 %), добавление </w:t>
      </w:r>
      <w:proofErr w:type="spellStart"/>
      <w:r w:rsidRPr="00C60DFB">
        <w:rPr>
          <w:rFonts w:ascii="Times New Roman" w:hAnsi="Times New Roman" w:cs="Times New Roman"/>
          <w:color w:val="000000" w:themeColor="text1"/>
        </w:rPr>
        <w:t>термоупаковки</w:t>
      </w:r>
      <w:proofErr w:type="spellEnd"/>
      <w:r w:rsidRPr="00C60DFB">
        <w:rPr>
          <w:rFonts w:ascii="Times New Roman" w:hAnsi="Times New Roman" w:cs="Times New Roman"/>
          <w:color w:val="000000" w:themeColor="text1"/>
        </w:rPr>
        <w:t>, округление, проверка некорректного веса;</w:t>
      </w:r>
    </w:p>
    <w:p w14:paraId="1DBEE744" w14:textId="759F5584" w:rsidR="00944E3C" w:rsidRPr="00C60DFB" w:rsidRDefault="00944E3C" w:rsidP="00944E3C">
      <w:pPr>
        <w:pStyle w:val="a7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C60DFB">
        <w:rPr>
          <w:rFonts w:ascii="Times New Roman" w:hAnsi="Times New Roman" w:cs="Times New Roman"/>
          <w:color w:val="000000" w:themeColor="text1"/>
        </w:rPr>
        <w:t>SeasonPolicy</w:t>
      </w:r>
      <w:proofErr w:type="spellEnd"/>
      <w:r w:rsidRPr="00C60DFB">
        <w:rPr>
          <w:rFonts w:ascii="Times New Roman" w:hAnsi="Times New Roman" w:cs="Times New Roman"/>
          <w:color w:val="000000" w:themeColor="text1"/>
        </w:rPr>
        <w:t xml:space="preserve">: обязательная </w:t>
      </w:r>
      <w:proofErr w:type="spellStart"/>
      <w:r w:rsidRPr="00C60DFB">
        <w:rPr>
          <w:rFonts w:ascii="Times New Roman" w:hAnsi="Times New Roman" w:cs="Times New Roman"/>
          <w:color w:val="000000" w:themeColor="text1"/>
        </w:rPr>
        <w:t>термоупаковка</w:t>
      </w:r>
      <w:proofErr w:type="spellEnd"/>
      <w:r w:rsidRPr="00C60DFB">
        <w:rPr>
          <w:rFonts w:ascii="Times New Roman" w:hAnsi="Times New Roman" w:cs="Times New Roman"/>
          <w:color w:val="000000" w:themeColor="text1"/>
        </w:rPr>
        <w:t xml:space="preserve"> и межсезонье по всем 12 месяцам года;</w:t>
      </w:r>
    </w:p>
    <w:p w14:paraId="3641E66C" w14:textId="746800DF" w:rsidR="00944E3C" w:rsidRPr="00C60DFB" w:rsidRDefault="00944E3C" w:rsidP="00944E3C">
      <w:pPr>
        <w:pStyle w:val="a7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C60DFB">
        <w:rPr>
          <w:rFonts w:ascii="Times New Roman" w:hAnsi="Times New Roman" w:cs="Times New Roman"/>
          <w:color w:val="000000" w:themeColor="text1"/>
        </w:rPr>
        <w:t>Order</w:t>
      </w:r>
      <w:proofErr w:type="spellEnd"/>
      <w:r w:rsidRPr="00C60DFB">
        <w:rPr>
          <w:rFonts w:ascii="Times New Roman" w:hAnsi="Times New Roman" w:cs="Times New Roman"/>
          <w:color w:val="000000" w:themeColor="text1"/>
        </w:rPr>
        <w:t>: допустимые и запрещённые переходы статусов, запись в историю, расчёт веса и стоимости позиций, подарок;</w:t>
      </w:r>
    </w:p>
    <w:p w14:paraId="0A0F0AAA" w14:textId="7C227389" w:rsidR="00944E3C" w:rsidRPr="00C60DFB" w:rsidRDefault="00944E3C" w:rsidP="00944E3C">
      <w:pPr>
        <w:pStyle w:val="a7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t>Wave: приём заказов по датам (включительно по дедлайну), вместимость, минимальная загрузка, отправка.</w:t>
      </w:r>
    </w:p>
    <w:p w14:paraId="249C89ED" w14:textId="4D9B6595" w:rsidR="00944E3C" w:rsidRPr="00C60DFB" w:rsidRDefault="00944E3C" w:rsidP="00944E3C">
      <w:pPr>
        <w:pStyle w:val="1"/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t>15. Типичный сценарий покупателя</w:t>
      </w:r>
    </w:p>
    <w:p w14:paraId="312F794E" w14:textId="054D6D7F" w:rsidR="00944E3C" w:rsidRPr="00C60DFB" w:rsidRDefault="00944E3C" w:rsidP="00944E3C">
      <w:pPr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t>1. Открыть главную страницу, выбрать витрину и посмотреть ближайшие волны.</w:t>
      </w:r>
    </w:p>
    <w:p w14:paraId="513B0202" w14:textId="5FC8EFA0" w:rsidR="00944E3C" w:rsidRPr="00C60DFB" w:rsidRDefault="00944E3C" w:rsidP="00944E3C">
      <w:pPr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t>2. В каталоге отфильтровать по категории или найти товар поиском, добавить в корзину.</w:t>
      </w:r>
    </w:p>
    <w:p w14:paraId="4ED00FBF" w14:textId="1EF8DF31" w:rsidR="00944E3C" w:rsidRPr="00C60DFB" w:rsidRDefault="00944E3C" w:rsidP="00944E3C">
      <w:pPr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lastRenderedPageBreak/>
        <w:t>3. В корзине изменить количество, проверить вес и сумму.</w:t>
      </w:r>
    </w:p>
    <w:p w14:paraId="5B16DF70" w14:textId="1786A574" w:rsidR="00944E3C" w:rsidRPr="00C60DFB" w:rsidRDefault="00944E3C" w:rsidP="00944E3C">
      <w:pPr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t xml:space="preserve">4. На странице оформления заполнить данные, при необходимости включить подарок, выбрать волну и увидеть расчёт доставки, </w:t>
      </w:r>
      <w:proofErr w:type="spellStart"/>
      <w:r w:rsidRPr="00C60DFB">
        <w:rPr>
          <w:rFonts w:ascii="Times New Roman" w:hAnsi="Times New Roman" w:cs="Times New Roman"/>
          <w:color w:val="000000" w:themeColor="text1"/>
        </w:rPr>
        <w:t>термоупаковки</w:t>
      </w:r>
      <w:proofErr w:type="spellEnd"/>
      <w:r w:rsidRPr="00C60DFB">
        <w:rPr>
          <w:rFonts w:ascii="Times New Roman" w:hAnsi="Times New Roman" w:cs="Times New Roman"/>
          <w:color w:val="000000" w:themeColor="text1"/>
        </w:rPr>
        <w:t xml:space="preserve"> и срока.</w:t>
      </w:r>
    </w:p>
    <w:p w14:paraId="6B33C4FA" w14:textId="3C189F09" w:rsidR="00944E3C" w:rsidRPr="00C60DFB" w:rsidRDefault="00944E3C" w:rsidP="00944E3C">
      <w:pPr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t>5. Нажать «Оплатить (демо)» и сохранить номер заказа со страницы подтверждения.</w:t>
      </w:r>
    </w:p>
    <w:p w14:paraId="06F0F3F4" w14:textId="64CB8C2A" w:rsidR="00944E3C" w:rsidRPr="00C60DFB" w:rsidRDefault="00944E3C" w:rsidP="00944E3C">
      <w:pPr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t>6. Отследить статус по номеру и телефону.</w:t>
      </w:r>
    </w:p>
    <w:p w14:paraId="2895B7E6" w14:textId="12BCC61A" w:rsidR="00944E3C" w:rsidRPr="00C60DFB" w:rsidRDefault="00944E3C" w:rsidP="00944E3C">
      <w:pPr>
        <w:rPr>
          <w:rFonts w:ascii="Times New Roman" w:hAnsi="Times New Roman" w:cs="Times New Roman"/>
          <w:color w:val="000000" w:themeColor="text1"/>
        </w:rPr>
      </w:pPr>
      <w:r w:rsidRPr="00C60DFB">
        <w:rPr>
          <w:rFonts w:ascii="Times New Roman" w:hAnsi="Times New Roman" w:cs="Times New Roman"/>
          <w:color w:val="000000" w:themeColor="text1"/>
        </w:rPr>
        <w:t>7. Администратор проверяет заказ, меняет статус и отправляет волну, когда набрана минимальная загрузка.</w:t>
      </w:r>
    </w:p>
    <w:p w14:paraId="3837DA5C" w14:textId="77777777" w:rsidR="00944E3C" w:rsidRPr="00C60DFB" w:rsidRDefault="00944E3C" w:rsidP="00944E3C">
      <w:pPr>
        <w:rPr>
          <w:rFonts w:ascii="Times New Roman" w:hAnsi="Times New Roman" w:cs="Times New Roman"/>
          <w:color w:val="000000" w:themeColor="text1"/>
        </w:rPr>
      </w:pPr>
    </w:p>
    <w:sectPr w:rsidR="00944E3C" w:rsidRPr="00C60DFB" w:rsidSect="00944E3C">
      <w:pgSz w:w="11906" w:h="16838"/>
      <w:pgMar w:top="1120" w:right="840" w:bottom="1120" w:left="11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50756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26930386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337C4B67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4DD80A6C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56582DD9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5CE463D6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951664817">
    <w:abstractNumId w:val="5"/>
  </w:num>
  <w:num w:numId="2" w16cid:durableId="700280360">
    <w:abstractNumId w:val="2"/>
  </w:num>
  <w:num w:numId="3" w16cid:durableId="740836883">
    <w:abstractNumId w:val="0"/>
  </w:num>
  <w:num w:numId="4" w16cid:durableId="224728753">
    <w:abstractNumId w:val="1"/>
  </w:num>
  <w:num w:numId="5" w16cid:durableId="1819304898">
    <w:abstractNumId w:val="3"/>
  </w:num>
  <w:num w:numId="6" w16cid:durableId="542043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E3C"/>
    <w:rsid w:val="001804E8"/>
    <w:rsid w:val="00284A03"/>
    <w:rsid w:val="00390711"/>
    <w:rsid w:val="00462DB0"/>
    <w:rsid w:val="00944E3C"/>
    <w:rsid w:val="00986B68"/>
    <w:rsid w:val="009D5D23"/>
    <w:rsid w:val="00B7245A"/>
    <w:rsid w:val="00C049A5"/>
    <w:rsid w:val="00C60DFB"/>
    <w:rsid w:val="00C75075"/>
    <w:rsid w:val="00D0092D"/>
    <w:rsid w:val="00DD2578"/>
    <w:rsid w:val="00DF1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9A29C"/>
  <w15:chartTrackingRefBased/>
  <w15:docId w15:val="{9565075D-79EF-48F8-8585-8B78308DF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4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44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4E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4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4E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4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4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4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4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4E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44E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44E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44E3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4E3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4E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4E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4E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4E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4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44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4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44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44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44E3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44E3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44E3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44E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44E3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44E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1624</Words>
  <Characters>9257</Characters>
  <Application>Microsoft Office Word</Application>
  <DocSecurity>0</DocSecurity>
  <Lines>77</Lines>
  <Paragraphs>21</Paragraphs>
  <ScaleCrop>false</ScaleCrop>
  <Company/>
  <LinksUpToDate>false</LinksUpToDate>
  <CharactersWithSpaces>10860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Konstantinov</dc:creator>
  <cp:keywords/>
  <dc:description/>
  <cp:lastModifiedBy>Roman Konstantinov</cp:lastModifiedBy>
  <cp:revision>4</cp:revision>
  <dcterms:created xsi:type="dcterms:W3CDTF">2026-10-13T15:28:00Z</dcterms:created>
  <dcterms:modified xsi:type="dcterms:W3CDTF">2026-10-14T04:07:00Z</dcterms:modified>
</cp:coreProperties>
</file>