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CA15F84" wp14:paraId="3593BB1B" wp14:textId="0803BEE6">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CA15F84" w:rsidR="3DE030A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CIS 4930</w:t>
      </w:r>
    </w:p>
    <w:p xmlns:wp14="http://schemas.microsoft.com/office/word/2010/wordml" w:rsidP="14376A02" wp14:paraId="1539B1FD" wp14:textId="6628B003">
      <w:pPr>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14376A02" w:rsidR="3DE030A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Predictive Modeling: Heart Disease Analysis Written Report</w:t>
      </w:r>
    </w:p>
    <w:p xmlns:wp14="http://schemas.microsoft.com/office/word/2010/wordml" w:rsidP="549DE833" wp14:paraId="505A4C7E" wp14:textId="3BFC8153">
      <w:pPr>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9DE833"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Desiree </w:t>
      </w:r>
      <w:r w:rsidRPr="549DE833"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Bethelmie</w:t>
      </w:r>
      <w:r w:rsidRPr="549DE833"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Emory Ellis, Nav</w:t>
      </w:r>
      <w:r w:rsidRPr="549DE833" w:rsidR="799986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w:t>
      </w:r>
      <w:r w:rsidRPr="549DE833"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Singh, </w:t>
      </w:r>
      <w:r w:rsidRPr="549DE833"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Seyoung</w:t>
      </w:r>
      <w:r w:rsidRPr="549DE833"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Koo</w:t>
      </w:r>
    </w:p>
    <w:p xmlns:wp14="http://schemas.microsoft.com/office/word/2010/wordml" w:rsidP="14376A02" wp14:paraId="64BBF697" wp14:textId="6301A1B6">
      <w:pPr>
        <w:spacing w:after="0" w:line="480" w:lineRule="auto"/>
        <w:jc w:val="center"/>
        <w:rPr>
          <w:rFonts w:ascii="Times" w:hAnsi="Times" w:eastAsia="Times" w:cs="Times"/>
          <w:b w:val="0"/>
          <w:bCs w:val="0"/>
          <w:i w:val="0"/>
          <w:iCs w:val="0"/>
          <w:caps w:val="0"/>
          <w:smallCaps w:val="0"/>
          <w:noProof w:val="0"/>
          <w:color w:val="000000" w:themeColor="text1" w:themeTint="FF" w:themeShade="FF"/>
          <w:sz w:val="24"/>
          <w:szCs w:val="24"/>
          <w:lang w:val="en-US"/>
        </w:rPr>
      </w:pPr>
      <w:r w:rsidR="3DE030A8">
        <w:drawing>
          <wp:inline xmlns:wp14="http://schemas.microsoft.com/office/word/2010/wordprocessingDrawing" wp14:editId="3333F322" wp14:anchorId="404F18FD">
            <wp:extent cx="2362200" cy="3257550"/>
            <wp:effectExtent l="0" t="0" r="0" b="0"/>
            <wp:docPr id="1562549137" name="" descr="A person holding his chest with a drawing of a hear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a39fa7250d464546">
                      <a:extLst>
                        <a:ext xmlns:a="http://schemas.openxmlformats.org/drawingml/2006/main" uri="{28A0092B-C50C-407E-A947-70E740481C1C}">
                          <a14:useLocalDpi val="0"/>
                        </a:ext>
                      </a:extLst>
                    </a:blip>
                    <a:stretch>
                      <a:fillRect/>
                    </a:stretch>
                  </pic:blipFill>
                  <pic:spPr>
                    <a:xfrm>
                      <a:off x="0" y="0"/>
                      <a:ext cx="2362200" cy="3257550"/>
                    </a:xfrm>
                    <a:prstGeom prst="rect">
                      <a:avLst/>
                    </a:prstGeom>
                  </pic:spPr>
                </pic:pic>
              </a:graphicData>
            </a:graphic>
          </wp:inline>
        </w:drawing>
      </w:r>
      <w:r w:rsidR="3DE030A8">
        <w:drawing>
          <wp:inline xmlns:wp14="http://schemas.microsoft.com/office/word/2010/wordprocessingDrawing" wp14:editId="6AC316D9" wp14:anchorId="1B4A7BF3">
            <wp:extent cx="2352675" cy="3257550"/>
            <wp:effectExtent l="0" t="0" r="0" b="0"/>
            <wp:docPr id="833080696" name="" descr="Desk with stethoscope and computer keyboard" title=""/>
            <wp:cNvGraphicFramePr>
              <a:graphicFrameLocks noChangeAspect="1"/>
            </wp:cNvGraphicFramePr>
            <a:graphic>
              <a:graphicData uri="http://schemas.openxmlformats.org/drawingml/2006/picture">
                <pic:pic>
                  <pic:nvPicPr>
                    <pic:cNvPr id="0" name=""/>
                    <pic:cNvPicPr/>
                  </pic:nvPicPr>
                  <pic:blipFill>
                    <a:blip r:embed="Rb2dec3fc007c4c3f">
                      <a:extLst>
                        <a:ext xmlns:a="http://schemas.openxmlformats.org/drawingml/2006/main" uri="{28A0092B-C50C-407E-A947-70E740481C1C}">
                          <a14:useLocalDpi val="0"/>
                        </a:ext>
                      </a:extLst>
                    </a:blip>
                    <a:stretch>
                      <a:fillRect/>
                    </a:stretch>
                  </pic:blipFill>
                  <pic:spPr>
                    <a:xfrm>
                      <a:off x="0" y="0"/>
                      <a:ext cx="2352675" cy="3257550"/>
                    </a:xfrm>
                    <a:prstGeom prst="rect">
                      <a:avLst/>
                    </a:prstGeom>
                  </pic:spPr>
                </pic:pic>
              </a:graphicData>
            </a:graphic>
          </wp:inline>
        </w:drawing>
      </w:r>
    </w:p>
    <w:p xmlns:wp14="http://schemas.microsoft.com/office/word/2010/wordml" w:rsidP="14376A02" wp14:paraId="249331CB" wp14:textId="361EE0D3">
      <w:pPr>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376A02" w:rsidR="3DE030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Table of Contents</w:t>
      </w:r>
    </w:p>
    <w:p xmlns:wp14="http://schemas.microsoft.com/office/word/2010/wordml" w:rsidP="14376A02" wp14:paraId="39C094AC" wp14:textId="62BB7C09">
      <w:pPr>
        <w:spacing w:after="0" w:line="48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376A02"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 Description..........................................................................................................................2</w:t>
      </w:r>
    </w:p>
    <w:p xmlns:wp14="http://schemas.microsoft.com/office/word/2010/wordml" w:rsidP="14376A02" wp14:paraId="1C77DEBC" wp14:textId="6ECD6872">
      <w:pPr>
        <w:spacing w:after="0" w:line="48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376A02"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Exploration and Processing …...............................................................................................3</w:t>
      </w:r>
    </w:p>
    <w:p xmlns:wp14="http://schemas.microsoft.com/office/word/2010/wordml" w:rsidP="14376A02" wp14:paraId="0A1DDBBF" wp14:textId="6BFAA501">
      <w:pPr>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376A02"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Models</w:t>
      </w:r>
    </w:p>
    <w:p xmlns:wp14="http://schemas.microsoft.com/office/word/2010/wordml" w:rsidP="14376A02" wp14:paraId="51AEF6E3" wp14:textId="789CFF24">
      <w:pPr>
        <w:spacing w:after="0" w:line="480" w:lineRule="auto"/>
        <w:ind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376A02"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Logistics Regression...........................................................................................................4</w:t>
      </w:r>
    </w:p>
    <w:p xmlns:wp14="http://schemas.microsoft.com/office/word/2010/wordml" w:rsidP="14376A02" wp14:paraId="4D9F7BDD" wp14:textId="35A5D95E">
      <w:pPr>
        <w:spacing w:after="0" w:line="480" w:lineRule="auto"/>
        <w:ind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376A02"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K-Nearest Neighbors..........................................................................................................5</w:t>
      </w:r>
    </w:p>
    <w:p xmlns:wp14="http://schemas.microsoft.com/office/word/2010/wordml" w:rsidP="14376A02" wp14:paraId="37C6A471" wp14:textId="7797EEDA">
      <w:pPr>
        <w:spacing w:after="0" w:line="480" w:lineRule="auto"/>
        <w:ind w:firstLine="72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376A02"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Neural Network..................................................................................................................6</w:t>
      </w:r>
    </w:p>
    <w:p xmlns:wp14="http://schemas.microsoft.com/office/word/2010/wordml" w:rsidP="14376A02" wp14:paraId="40E099A0" wp14:textId="3C4C727A">
      <w:pPr>
        <w:spacing w:after="0" w:line="48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376A02"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Results and Discussion...................................................................................................................7</w:t>
      </w:r>
    </w:p>
    <w:p xmlns:wp14="http://schemas.microsoft.com/office/word/2010/wordml" w:rsidP="14376A02" wp14:paraId="29F77080" wp14:textId="097821EB">
      <w:pPr>
        <w:spacing w:after="0" w:line="480"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4376A02"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Summary.........................................................................................................................................8</w:t>
      </w:r>
    </w:p>
    <w:p xmlns:wp14="http://schemas.microsoft.com/office/word/2010/wordml" w:rsidP="14376A02" wp14:paraId="3644C6C7" wp14:textId="326162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CA15F84" wp14:paraId="667440A5" wp14:textId="2C8928F6">
      <w:pPr>
        <w:spacing w:after="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CA15F84" w:rsidR="3DE030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 Description</w:t>
      </w:r>
      <w:r w:rsidRPr="3CA15F84" w:rsidR="7CA505D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&amp; Business </w:t>
      </w:r>
      <w:r w:rsidRPr="3CA15F84" w:rsidR="2A36F89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Problem:</w:t>
      </w:r>
    </w:p>
    <w:p w:rsidR="49F18B35" w:rsidP="3CA15F84" w:rsidRDefault="49F18B35" w14:paraId="0B930553" w14:textId="25399BBB">
      <w:pPr>
        <w:pStyle w:val="Normal"/>
        <w:spacing w:after="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49F18B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Beaumont health clinic is focused on proactive healthcare strategies and aims to assess the risk factors associated with heart disease among its patient population. Understanding these risk factors is crucial for early intervention and personalized healthcare management, aligning with the clinic's commitment to preventive care.</w:t>
      </w:r>
      <w:r w:rsidRPr="3CA15F84" w:rsidR="50D17F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primary goal is to </w:t>
      </w:r>
      <w:r w:rsidRPr="3CA15F84" w:rsidR="50D17F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w:t>
      </w:r>
      <w:r w:rsidRPr="3CA15F84" w:rsidR="50D17F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extensive dataset encompassing health indicators, lifestyle factors, and medical history to develop a predictive model for </w:t>
      </w:r>
      <w:r w:rsidRPr="3CA15F84" w:rsidR="50D17F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3CA15F84" w:rsidR="50D17F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individuals at higher risk of developing heart disease. The clinic </w:t>
      </w:r>
      <w:r w:rsidRPr="3CA15F84" w:rsidR="50D17F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seeks</w:t>
      </w:r>
      <w:r w:rsidRPr="3CA15F84" w:rsidR="50D17F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deploy this model to proactively </w:t>
      </w:r>
      <w:r w:rsidRPr="3CA15F84" w:rsidR="50D17F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3CA15F84" w:rsidR="50D17F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intervene with patients susceptible to heart disease, potentially reducing adverse health outcomes and healthcare co</w:t>
      </w:r>
      <w:r w:rsidRPr="3CA15F84" w:rsidR="6F7062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sts.</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12A1A369" w:rsidP="3CA15F84" w:rsidRDefault="12A1A369" w14:paraId="7D0F9F6C" w14:textId="2E6B5669">
      <w:pPr>
        <w:pStyle w:val="Normal"/>
        <w:spacing w:after="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project aims to construct a robust predictive model </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comprehensive patient data to effectively </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individuals at an elevated risk of developing heart disease within the Beaumont health clinic's patient population. Its primary </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encompass the development of a sophisticated predictive framework that accurately discerns risk factors associated with heart disease. By categorizing patients into risk groups, the model </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seeks</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enable proactive healthcare management strategies tailored to varying risk levels. Through this approach, the project endeavors to </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early intervention, precise risk stratification, and personalized healthcare initiatives. </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Ultimately, the</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overarching goal is to improve patient outcomes by </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initiating</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timely</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interventions, thereby emphasizing preventive </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care</w:t>
      </w:r>
      <w:r w:rsidRPr="3CA15F84" w:rsidR="12A1A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enabling the clinic to deliver targeted and proactive healthcare services, enhancing the overall quality of patient care provided.</w:t>
      </w:r>
    </w:p>
    <w:p w:rsidR="7753FE06" w:rsidRDefault="7753FE06" w14:paraId="1E84D3B2" w14:textId="56853D81">
      <w:r>
        <w:br w:type="page"/>
      </w:r>
    </w:p>
    <w:p xmlns:wp14="http://schemas.microsoft.com/office/word/2010/wordml" w:rsidP="7753FE06" wp14:paraId="219FC16C" wp14:textId="09CB13A6">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49DE833" w:rsidR="3DE030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Exploration and Processing</w:t>
      </w:r>
    </w:p>
    <w:p w:rsidR="4045E57E" w:rsidP="3CA15F84" w:rsidRDefault="4045E57E" w14:paraId="09C5D53E" w14:textId="6F5E5429">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context of heart disease risk assessment within the Beaumont health </w:t>
      </w:r>
      <w:r w:rsidRPr="3CA15F84" w:rsidR="7D6C76D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clinic, </w:t>
      </w:r>
      <w:r w:rsidRPr="3CA15F84" w:rsidR="30034C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w:t>
      </w:r>
      <w:r w:rsidRPr="3CA15F84" w:rsidR="0216F9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began our Data Cleaning steps by Analyzing the data for missing values or </w:t>
      </w:r>
      <w:r w:rsidRPr="3CA15F84" w:rsidR="75606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Nas, which</w:t>
      </w:r>
      <w:r w:rsidRPr="3CA15F84" w:rsidR="5E19A4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dataset did not </w:t>
      </w:r>
      <w:r w:rsidRPr="3CA15F84" w:rsidR="5E19A4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3CA15F84" w:rsidR="5E19A4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any</w:t>
      </w:r>
      <w:r w:rsidRPr="3CA15F84" w:rsidR="0216F9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2E0C4D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transformed the </w:t>
      </w:r>
      <w:r w:rsidRPr="3CA15F84" w:rsidR="586A2C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Age, D</w:t>
      </w:r>
      <w:r w:rsidRPr="3CA15F84" w:rsidR="4B70ED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iabetes</w:t>
      </w:r>
      <w:r w:rsidRPr="3CA15F84" w:rsidR="2E0C4D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21B4CD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7144B3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3CA15F84" w:rsidR="3F1165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3CA15F84" w:rsidR="7144B3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eneral</w:t>
      </w:r>
      <w:r w:rsidRPr="3CA15F84" w:rsidR="4E8162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4294C5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t>
      </w:r>
      <w:r w:rsidRPr="3CA15F84" w:rsidR="4E8162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ealth</w:t>
      </w:r>
      <w:r w:rsidRPr="3CA15F84" w:rsidR="0216F95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24D32A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variables by </w:t>
      </w:r>
      <w:r w:rsidRPr="3CA15F84" w:rsidR="77219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setting thresholds,</w:t>
      </w:r>
      <w:r w:rsidRPr="3CA15F84" w:rsidR="2B0968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7721928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condensing the information from various intervals into broad</w:t>
      </w:r>
      <w:r w:rsidRPr="3CA15F84" w:rsidR="306115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 more easily interpretable categories, a</w:t>
      </w:r>
      <w:r w:rsidRPr="3CA15F84" w:rsidR="20BFC2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nd a</w:t>
      </w:r>
      <w:r w:rsidRPr="3CA15F84" w:rsidR="306115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iding in data analysis and interpretation.</w:t>
      </w:r>
      <w:r w:rsidRPr="3CA15F84" w:rsidR="6D95D6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w:t>
      </w:r>
      <w:r w:rsidRPr="3CA15F84" w:rsidR="429F09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instance, </w:t>
      </w:r>
      <w:r w:rsidRPr="3CA15F84" w:rsidR="200A81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w:t>
      </w:r>
      <w:r w:rsidRPr="3CA15F84" w:rsidR="657335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decided to set th</w:t>
      </w:r>
      <w:r w:rsidRPr="3CA15F84" w:rsidR="6A2045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 th</w:t>
      </w:r>
      <w:r w:rsidRPr="3CA15F84" w:rsidR="657335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reshold at the age “60” mark</w:t>
      </w:r>
      <w:r w:rsidRPr="3CA15F84" w:rsidR="7822D0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w:t>
      </w:r>
      <w:r w:rsidRPr="3CA15F84" w:rsidR="3585EF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3CA15F84" w:rsidR="6CCEBF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Age</w:t>
      </w:r>
      <w:r w:rsidRPr="3CA15F84" w:rsidR="2D2064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67BC8C5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variable,</w:t>
      </w:r>
      <w:r w:rsidRPr="3CA15F84" w:rsidR="708D70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7822D0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which was originally in multiple intervals </w:t>
      </w:r>
      <w:r w:rsidRPr="3CA15F84" w:rsidR="7822D0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containing</w:t>
      </w:r>
      <w:r w:rsidRPr="3CA15F84" w:rsidR="7822D0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6 age </w:t>
      </w:r>
      <w:r w:rsidRPr="3CA15F84" w:rsidR="44EC11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groups (</w:t>
      </w:r>
      <w:r w:rsidRPr="3CA15F84" w:rsidR="7822D0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18-24,24-</w:t>
      </w:r>
      <w:r w:rsidRPr="3CA15F84" w:rsidR="5CCA18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30...</w:t>
      </w:r>
      <w:r w:rsidRPr="3CA15F84" w:rsidR="52F691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etc</w:t>
      </w:r>
      <w:r w:rsidRPr="3CA15F84" w:rsidR="7822D09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657335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657335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3CA15F84" w:rsidR="657335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0620C2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age group below 40 to 60 to No, if below age of 60 and </w:t>
      </w:r>
      <w:r w:rsidRPr="3CA15F84" w:rsidR="2F7D87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r w:rsidRPr="3CA15F84" w:rsidR="0620C2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other</w:t>
      </w:r>
      <w:r w:rsidRPr="3CA15F84" w:rsidR="451357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wise.</w:t>
      </w:r>
      <w:r w:rsidRPr="3CA15F84" w:rsidR="282BA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488353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Then, finally renaming the variable to </w:t>
      </w:r>
      <w:r w:rsidRPr="3CA15F84" w:rsidR="26F8E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3CA15F84" w:rsidR="488353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w:t>
      </w:r>
      <w:r w:rsidRPr="3CA15F84" w:rsidR="611DFA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26F8EC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Above </w:t>
      </w:r>
      <w:r w:rsidRPr="3CA15F84" w:rsidR="488353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60 or </w:t>
      </w:r>
      <w:r w:rsidRPr="3CA15F84" w:rsidR="0AE06B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 The</w:t>
      </w: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17D5C2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t>
      </w:r>
      <w:r w:rsidRPr="3CA15F84" w:rsidR="311410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eart </w:t>
      </w:r>
      <w:r w:rsidRPr="3CA15F84" w:rsidR="157F71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3CA15F84" w:rsidR="311410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isease</w:t>
      </w: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variable serves as the presumed target, while predictors such as </w:t>
      </w:r>
      <w:r w:rsidRPr="3CA15F84" w:rsidR="0BC2AC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xercise, </w:t>
      </w:r>
      <w:r w:rsidRPr="3CA15F84" w:rsidR="37C1A43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iabetes, </w:t>
      </w:r>
      <w:r w:rsidRPr="3CA15F84" w:rsidR="7FEE44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 </w:t>
      </w:r>
      <w:r w:rsidRPr="3CA15F84" w:rsidR="1BB6BD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heckup, </w:t>
      </w:r>
      <w:r w:rsidRPr="3CA15F84" w:rsidR="178C13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epression, </w:t>
      </w:r>
      <w:r w:rsidRPr="3CA15F84" w:rsidR="52536E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3CA15F84" w:rsidR="2DB6B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moking </w:t>
      </w:r>
      <w:r w:rsidRPr="3CA15F84" w:rsidR="2CED7E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t>
      </w:r>
      <w:r w:rsidRPr="3CA15F84" w:rsidR="2DB6B3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istory</w:t>
      </w: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3CA15F84" w:rsidR="79227A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w:t>
      </w:r>
      <w:r w:rsidRPr="3CA15F84" w:rsidR="660C51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433D29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bove</w:t>
      </w:r>
      <w:r w:rsidRPr="3CA15F84" w:rsidR="54DBA3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4045E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60</w:t>
      </w:r>
      <w:r w:rsidRPr="3CA15F84" w:rsidR="598E5D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were identified</w:t>
      </w:r>
      <w:r w:rsidRPr="3CA15F84" w:rsidR="791426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predictors for our Analysis. </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correlation coefficients </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relationships between </w:t>
      </w:r>
      <w:r w:rsidRPr="3CA15F84" w:rsidR="72A40A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t>
      </w:r>
      <w:r w:rsidRPr="3CA15F84" w:rsidR="61029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eart </w:t>
      </w:r>
      <w:r w:rsidRPr="3CA15F84" w:rsidR="6DF90A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3CA15F84" w:rsidR="610291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isease</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other dataset variables. Stronger correlations, such as </w:t>
      </w:r>
      <w:r w:rsidRPr="3CA15F84" w:rsidR="6F3603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w:t>
      </w:r>
      <w:r w:rsidRPr="3CA15F84" w:rsidR="212783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eneral </w:t>
      </w:r>
      <w:r w:rsidRPr="3CA15F84" w:rsidR="43B9A9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t>
      </w:r>
      <w:r w:rsidRPr="3CA15F84" w:rsidR="212783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ealth</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hint at better-reported health correlating with lower heart disease likelihood, while </w:t>
      </w:r>
      <w:r w:rsidRPr="3CA15F84" w:rsidR="1D6E83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iabetes shows a weak positive association. Moderate correlations, including </w:t>
      </w:r>
      <w:r w:rsidRPr="3CA15F84" w:rsidR="5300E6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rthritis</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3CA15F84" w:rsidR="553DFE3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3CA15F84" w:rsidR="7A36E6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moking </w:t>
      </w:r>
      <w:r w:rsidRPr="3CA15F84" w:rsidR="0A6C26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t>
      </w:r>
      <w:r w:rsidRPr="3CA15F84" w:rsidR="7A36E6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istory</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suggest </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somewhat stronger</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links to heart disease. Weaker correlations in variables like </w:t>
      </w:r>
      <w:r w:rsidRPr="3CA15F84" w:rsidR="2B183C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Sex</w:t>
      </w:r>
      <w:r w:rsidRPr="3CA15F84" w:rsidR="733176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several others imply fainter linear relationships with </w:t>
      </w:r>
      <w:r w:rsidRPr="3CA15F84" w:rsidR="0AE13C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art</w:t>
      </w:r>
      <w:r w:rsidRPr="3CA15F84" w:rsidR="68A78A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247A30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isease</w:t>
      </w:r>
      <w:r w:rsidRPr="3CA15F84" w:rsidR="4DBF78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warranting</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further investigation for clearer insights or causal inferences. We decided to remove </w:t>
      </w:r>
      <w:r w:rsidRPr="3CA15F84" w:rsidR="074F55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 variables such as</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5D8D90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xercise</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1C323DB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 cancers</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73546D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eight</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7AE226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eight</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3FAA4F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lcohol </w:t>
      </w:r>
      <w:r w:rsidRPr="3CA15F84" w:rsidR="704B4A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onsumption</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1991DF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egetable </w:t>
      </w:r>
      <w:r w:rsidRPr="3CA15F84" w:rsidR="5B2062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rsidRPr="3CA15F84" w:rsidR="7F6BFB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onsumption</w:t>
      </w:r>
      <w:r w:rsidRPr="3CA15F84" w:rsidR="19FEE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show weaker correlations (close to 0), </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indicating</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very weak linear relationship with </w:t>
      </w:r>
      <w:r w:rsidRPr="3CA15F84" w:rsidR="3505E1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eart</w:t>
      </w:r>
      <w:r w:rsidRPr="3CA15F84" w:rsidR="65D7F0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535CDD5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3CA15F84" w:rsidR="42A5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isease</w:t>
      </w:r>
      <w:r w:rsidRPr="3CA15F84" w:rsidR="635310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6609464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chose to partition the data into a 60:40 ratio, reducing the sample size from 300,000 to 187,000 observations. Following this, we created 5 dummy variables to conduct our analysis. This sequential approach was adopted to streamline our modeling process and derive comprehensive insights from the dataset.</w:t>
      </w:r>
    </w:p>
    <w:p w:rsidR="549DE833" w:rsidP="549DE833" w:rsidRDefault="549DE833" w14:paraId="7A65C894" w14:textId="33DBED49">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3DE030A8" w:rsidP="549DE833" w:rsidRDefault="3DE030A8" w14:paraId="770F418B" w14:textId="24519B80">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49DE833" w:rsidR="3DE030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Logistic Regression</w:t>
      </w:r>
    </w:p>
    <w:p w:rsidR="4886522A" w:rsidP="3CA15F84" w:rsidRDefault="4886522A" w14:paraId="1BA75821" w14:textId="51E967EA">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4886522A">
        <w:rPr>
          <w:rFonts w:ascii="Times New Roman" w:hAnsi="Times New Roman" w:eastAsia="Times New Roman" w:cs="Times New Roman"/>
          <w:noProof w:val="0"/>
          <w:sz w:val="24"/>
          <w:szCs w:val="24"/>
          <w:lang w:val="en-US"/>
        </w:rPr>
        <w:t xml:space="preserve">Logistic regression </w:t>
      </w:r>
      <w:r w:rsidRPr="3CA15F84" w:rsidR="4886522A">
        <w:rPr>
          <w:rFonts w:ascii="Times New Roman" w:hAnsi="Times New Roman" w:eastAsia="Times New Roman" w:cs="Times New Roman"/>
          <w:noProof w:val="0"/>
          <w:sz w:val="24"/>
          <w:szCs w:val="24"/>
          <w:lang w:val="en-US"/>
        </w:rPr>
        <w:t>provides</w:t>
      </w:r>
      <w:r w:rsidRPr="3CA15F84" w:rsidR="4886522A">
        <w:rPr>
          <w:rFonts w:ascii="Times New Roman" w:hAnsi="Times New Roman" w:eastAsia="Times New Roman" w:cs="Times New Roman"/>
          <w:noProof w:val="0"/>
          <w:sz w:val="24"/>
          <w:szCs w:val="24"/>
          <w:lang w:val="en-US"/>
        </w:rPr>
        <w:t xml:space="preserve"> a good overview of what to expect in terms o</w:t>
      </w:r>
      <w:r w:rsidRPr="3CA15F84" w:rsidR="5CEAE4EB">
        <w:rPr>
          <w:rFonts w:ascii="Times New Roman" w:hAnsi="Times New Roman" w:eastAsia="Times New Roman" w:cs="Times New Roman"/>
          <w:noProof w:val="0"/>
          <w:sz w:val="24"/>
          <w:szCs w:val="24"/>
          <w:lang w:val="en-US"/>
        </w:rPr>
        <w:t>f what variables create the most impact on predicting who had a heart attack and who did not.</w:t>
      </w:r>
      <w:r w:rsidRPr="3CA15F84" w:rsidR="5CEAE4EB">
        <w:rPr>
          <w:rFonts w:ascii="Times New Roman" w:hAnsi="Times New Roman" w:eastAsia="Times New Roman" w:cs="Times New Roman"/>
          <w:noProof w:val="0"/>
          <w:sz w:val="24"/>
          <w:szCs w:val="24"/>
          <w:lang w:val="en-US"/>
        </w:rPr>
        <w:t xml:space="preserve"> By analyzing each </w:t>
      </w:r>
      <w:r w:rsidRPr="3CA15F84" w:rsidR="34D200D8">
        <w:rPr>
          <w:rFonts w:ascii="Times New Roman" w:hAnsi="Times New Roman" w:eastAsia="Times New Roman" w:cs="Times New Roman"/>
          <w:noProof w:val="0"/>
          <w:sz w:val="24"/>
          <w:szCs w:val="24"/>
          <w:lang w:val="en-US"/>
        </w:rPr>
        <w:t>coefficient,</w:t>
      </w:r>
      <w:r w:rsidRPr="3CA15F84" w:rsidR="5CEAE4EB">
        <w:rPr>
          <w:rFonts w:ascii="Times New Roman" w:hAnsi="Times New Roman" w:eastAsia="Times New Roman" w:cs="Times New Roman"/>
          <w:noProof w:val="0"/>
          <w:sz w:val="24"/>
          <w:szCs w:val="24"/>
          <w:lang w:val="en-US"/>
        </w:rPr>
        <w:t xml:space="preserve"> we can </w:t>
      </w:r>
      <w:r w:rsidRPr="3CA15F84" w:rsidR="5CEAE4EB">
        <w:rPr>
          <w:rFonts w:ascii="Times New Roman" w:hAnsi="Times New Roman" w:eastAsia="Times New Roman" w:cs="Times New Roman"/>
          <w:noProof w:val="0"/>
          <w:sz w:val="24"/>
          <w:szCs w:val="24"/>
          <w:lang w:val="en-US"/>
        </w:rPr>
        <w:t>determine</w:t>
      </w:r>
      <w:r w:rsidRPr="3CA15F84" w:rsidR="5CEAE4EB">
        <w:rPr>
          <w:rFonts w:ascii="Times New Roman" w:hAnsi="Times New Roman" w:eastAsia="Times New Roman" w:cs="Times New Roman"/>
          <w:noProof w:val="0"/>
          <w:sz w:val="24"/>
          <w:szCs w:val="24"/>
          <w:lang w:val="en-US"/>
        </w:rPr>
        <w:t xml:space="preserve"> if it had an impact based on if the coefficient’s value was</w:t>
      </w:r>
      <w:r w:rsidRPr="3CA15F84" w:rsidR="4793575E">
        <w:rPr>
          <w:rFonts w:ascii="Times New Roman" w:hAnsi="Times New Roman" w:eastAsia="Times New Roman" w:cs="Times New Roman"/>
          <w:noProof w:val="0"/>
          <w:sz w:val="24"/>
          <w:szCs w:val="24"/>
          <w:lang w:val="en-US"/>
        </w:rPr>
        <w:t xml:space="preserve"> closer to negative 1 or </w:t>
      </w:r>
      <w:r w:rsidRPr="3CA15F84" w:rsidR="35F279FE">
        <w:rPr>
          <w:rFonts w:ascii="Times New Roman" w:hAnsi="Times New Roman" w:eastAsia="Times New Roman" w:cs="Times New Roman"/>
          <w:noProof w:val="0"/>
          <w:sz w:val="24"/>
          <w:szCs w:val="24"/>
          <w:lang w:val="en-US"/>
        </w:rPr>
        <w:t>positive</w:t>
      </w:r>
      <w:r w:rsidRPr="3CA15F84" w:rsidR="4793575E">
        <w:rPr>
          <w:rFonts w:ascii="Times New Roman" w:hAnsi="Times New Roman" w:eastAsia="Times New Roman" w:cs="Times New Roman"/>
          <w:noProof w:val="0"/>
          <w:sz w:val="24"/>
          <w:szCs w:val="24"/>
          <w:lang w:val="en-US"/>
        </w:rPr>
        <w:t xml:space="preserve"> 1. If a coefficient did not have much </w:t>
      </w:r>
      <w:r w:rsidRPr="3CA15F84" w:rsidR="401171D6">
        <w:rPr>
          <w:rFonts w:ascii="Times New Roman" w:hAnsi="Times New Roman" w:eastAsia="Times New Roman" w:cs="Times New Roman"/>
          <w:noProof w:val="0"/>
          <w:sz w:val="24"/>
          <w:szCs w:val="24"/>
          <w:lang w:val="en-US"/>
        </w:rPr>
        <w:t>impact</w:t>
      </w:r>
      <w:r w:rsidRPr="3CA15F84" w:rsidR="401171D6">
        <w:rPr>
          <w:rFonts w:ascii="Times New Roman" w:hAnsi="Times New Roman" w:eastAsia="Times New Roman" w:cs="Times New Roman"/>
          <w:noProof w:val="0"/>
          <w:sz w:val="24"/>
          <w:szCs w:val="24"/>
          <w:lang w:val="en-US"/>
        </w:rPr>
        <w:t>,</w:t>
      </w:r>
      <w:r w:rsidRPr="3CA15F84" w:rsidR="4793575E">
        <w:rPr>
          <w:rFonts w:ascii="Times New Roman" w:hAnsi="Times New Roman" w:eastAsia="Times New Roman" w:cs="Times New Roman"/>
          <w:noProof w:val="0"/>
          <w:sz w:val="24"/>
          <w:szCs w:val="24"/>
          <w:lang w:val="en-US"/>
        </w:rPr>
        <w:t xml:space="preserve"> it would be closer to null value. This is because in the equation we developed</w:t>
      </w:r>
      <w:r w:rsidRPr="3CA15F84" w:rsidR="0CAC52B8">
        <w:rPr>
          <w:rFonts w:ascii="Times New Roman" w:hAnsi="Times New Roman" w:eastAsia="Times New Roman" w:cs="Times New Roman"/>
          <w:noProof w:val="0"/>
          <w:sz w:val="24"/>
          <w:szCs w:val="24"/>
          <w:lang w:val="en-US"/>
        </w:rPr>
        <w:t xml:space="preserve"> the variables are correlated based on their value in the coefficient and each are determinants of the heart disease predictor. </w:t>
      </w:r>
      <w:r w:rsidRPr="3CA15F84" w:rsidR="120A84D8">
        <w:rPr>
          <w:rFonts w:ascii="Times New Roman" w:hAnsi="Times New Roman" w:eastAsia="Times New Roman" w:cs="Times New Roman"/>
          <w:noProof w:val="0"/>
          <w:sz w:val="24"/>
          <w:szCs w:val="24"/>
          <w:lang w:val="en-US"/>
        </w:rPr>
        <w:t xml:space="preserve">It is also notable to mention that all variables are predicted equally without any extra weight given. </w:t>
      </w:r>
      <w:r w:rsidRPr="3CA15F84" w:rsidR="0CAC52B8">
        <w:rPr>
          <w:rFonts w:ascii="Times New Roman" w:hAnsi="Times New Roman" w:eastAsia="Times New Roman" w:cs="Times New Roman"/>
          <w:noProof w:val="0"/>
          <w:sz w:val="24"/>
          <w:szCs w:val="24"/>
          <w:lang w:val="en-US"/>
        </w:rPr>
        <w:t xml:space="preserve">By analyzing which values </w:t>
      </w:r>
      <w:r w:rsidRPr="3CA15F84" w:rsidR="24BA15E2">
        <w:rPr>
          <w:rFonts w:ascii="Times New Roman" w:hAnsi="Times New Roman" w:eastAsia="Times New Roman" w:cs="Times New Roman"/>
          <w:noProof w:val="0"/>
          <w:sz w:val="24"/>
          <w:szCs w:val="24"/>
          <w:lang w:val="en-US"/>
        </w:rPr>
        <w:t>f</w:t>
      </w:r>
      <w:r w:rsidRPr="3CA15F84" w:rsidR="64B42B06">
        <w:rPr>
          <w:rFonts w:ascii="Times New Roman" w:hAnsi="Times New Roman" w:eastAsia="Times New Roman" w:cs="Times New Roman"/>
          <w:noProof w:val="0"/>
          <w:sz w:val="24"/>
          <w:szCs w:val="24"/>
          <w:lang w:val="en-US"/>
        </w:rPr>
        <w:t>urthest from the</w:t>
      </w:r>
      <w:r w:rsidRPr="3CA15F84" w:rsidR="64B42B06">
        <w:rPr>
          <w:rFonts w:ascii="Times New Roman" w:hAnsi="Times New Roman" w:eastAsia="Times New Roman" w:cs="Times New Roman"/>
          <w:noProof w:val="0"/>
          <w:sz w:val="24"/>
          <w:szCs w:val="24"/>
          <w:lang w:val="en-US"/>
        </w:rPr>
        <w:t xml:space="preserve"> </w:t>
      </w:r>
      <w:r w:rsidRPr="3CA15F84" w:rsidR="7DA93D59">
        <w:rPr>
          <w:rFonts w:ascii="Times New Roman" w:hAnsi="Times New Roman" w:eastAsia="Times New Roman" w:cs="Times New Roman"/>
          <w:noProof w:val="0"/>
          <w:sz w:val="24"/>
          <w:szCs w:val="24"/>
          <w:lang w:val="en-US"/>
        </w:rPr>
        <w:t>null,</w:t>
      </w:r>
      <w:r w:rsidRPr="3CA15F84" w:rsidR="64B42B06">
        <w:rPr>
          <w:rFonts w:ascii="Times New Roman" w:hAnsi="Times New Roman" w:eastAsia="Times New Roman" w:cs="Times New Roman"/>
          <w:noProof w:val="0"/>
          <w:sz w:val="24"/>
          <w:szCs w:val="24"/>
          <w:lang w:val="en-US"/>
        </w:rPr>
        <w:t xml:space="preserve"> we</w:t>
      </w:r>
      <w:r w:rsidRPr="3CA15F84" w:rsidR="24BA15E2">
        <w:rPr>
          <w:rFonts w:ascii="Times New Roman" w:hAnsi="Times New Roman" w:eastAsia="Times New Roman" w:cs="Times New Roman"/>
          <w:noProof w:val="0"/>
          <w:sz w:val="24"/>
          <w:szCs w:val="24"/>
          <w:lang w:val="en-US"/>
        </w:rPr>
        <w:t xml:space="preserve"> discovered that </w:t>
      </w:r>
      <w:r w:rsidRPr="3CA15F84" w:rsidR="37BC9F73">
        <w:rPr>
          <w:rFonts w:ascii="Times New Roman" w:hAnsi="Times New Roman" w:eastAsia="Times New Roman" w:cs="Times New Roman"/>
          <w:noProof w:val="0"/>
          <w:sz w:val="24"/>
          <w:szCs w:val="24"/>
          <w:lang w:val="en-US"/>
        </w:rPr>
        <w:t>A</w:t>
      </w:r>
      <w:r w:rsidRPr="3CA15F84" w:rsidR="24BA15E2">
        <w:rPr>
          <w:rFonts w:ascii="Times New Roman" w:hAnsi="Times New Roman" w:eastAsia="Times New Roman" w:cs="Times New Roman"/>
          <w:noProof w:val="0"/>
          <w:sz w:val="24"/>
          <w:szCs w:val="24"/>
          <w:lang w:val="en-US"/>
        </w:rPr>
        <w:t xml:space="preserve">ge </w:t>
      </w:r>
      <w:r w:rsidRPr="3CA15F84" w:rsidR="01944616">
        <w:rPr>
          <w:rFonts w:ascii="Times New Roman" w:hAnsi="Times New Roman" w:eastAsia="Times New Roman" w:cs="Times New Roman"/>
          <w:noProof w:val="0"/>
          <w:sz w:val="24"/>
          <w:szCs w:val="24"/>
          <w:lang w:val="en-US"/>
        </w:rPr>
        <w:t>A</w:t>
      </w:r>
      <w:r w:rsidRPr="3CA15F84" w:rsidR="24BA15E2">
        <w:rPr>
          <w:rFonts w:ascii="Times New Roman" w:hAnsi="Times New Roman" w:eastAsia="Times New Roman" w:cs="Times New Roman"/>
          <w:noProof w:val="0"/>
          <w:sz w:val="24"/>
          <w:szCs w:val="24"/>
          <w:lang w:val="en-US"/>
        </w:rPr>
        <w:t xml:space="preserve">bove 60, </w:t>
      </w:r>
      <w:r w:rsidRPr="3CA15F84" w:rsidR="1E62BFD3">
        <w:rPr>
          <w:rFonts w:ascii="Times New Roman" w:hAnsi="Times New Roman" w:eastAsia="Times New Roman" w:cs="Times New Roman"/>
          <w:noProof w:val="0"/>
          <w:sz w:val="24"/>
          <w:szCs w:val="24"/>
          <w:lang w:val="en-US"/>
        </w:rPr>
        <w:t>G</w:t>
      </w:r>
      <w:r w:rsidRPr="3CA15F84" w:rsidR="24BA15E2">
        <w:rPr>
          <w:rFonts w:ascii="Times New Roman" w:hAnsi="Times New Roman" w:eastAsia="Times New Roman" w:cs="Times New Roman"/>
          <w:noProof w:val="0"/>
          <w:sz w:val="24"/>
          <w:szCs w:val="24"/>
          <w:lang w:val="en-US"/>
        </w:rPr>
        <w:t xml:space="preserve">eneral </w:t>
      </w:r>
      <w:r w:rsidRPr="3CA15F84" w:rsidR="02F7EB68">
        <w:rPr>
          <w:rFonts w:ascii="Times New Roman" w:hAnsi="Times New Roman" w:eastAsia="Times New Roman" w:cs="Times New Roman"/>
          <w:noProof w:val="0"/>
          <w:sz w:val="24"/>
          <w:szCs w:val="24"/>
          <w:lang w:val="en-US"/>
        </w:rPr>
        <w:t>H</w:t>
      </w:r>
      <w:r w:rsidRPr="3CA15F84" w:rsidR="24BA15E2">
        <w:rPr>
          <w:rFonts w:ascii="Times New Roman" w:hAnsi="Times New Roman" w:eastAsia="Times New Roman" w:cs="Times New Roman"/>
          <w:noProof w:val="0"/>
          <w:sz w:val="24"/>
          <w:szCs w:val="24"/>
          <w:lang w:val="en-US"/>
        </w:rPr>
        <w:t xml:space="preserve">ealth, </w:t>
      </w:r>
      <w:r w:rsidRPr="3CA15F84" w:rsidR="00ED67D8">
        <w:rPr>
          <w:rFonts w:ascii="Times New Roman" w:hAnsi="Times New Roman" w:eastAsia="Times New Roman" w:cs="Times New Roman"/>
          <w:noProof w:val="0"/>
          <w:sz w:val="24"/>
          <w:szCs w:val="24"/>
          <w:lang w:val="en-US"/>
        </w:rPr>
        <w:t>S</w:t>
      </w:r>
      <w:r w:rsidRPr="3CA15F84" w:rsidR="24BA15E2">
        <w:rPr>
          <w:rFonts w:ascii="Times New Roman" w:hAnsi="Times New Roman" w:eastAsia="Times New Roman" w:cs="Times New Roman"/>
          <w:noProof w:val="0"/>
          <w:sz w:val="24"/>
          <w:szCs w:val="24"/>
          <w:lang w:val="en-US"/>
        </w:rPr>
        <w:t xml:space="preserve">moking </w:t>
      </w:r>
      <w:r w:rsidRPr="3CA15F84" w:rsidR="6E3A8BAA">
        <w:rPr>
          <w:rFonts w:ascii="Times New Roman" w:hAnsi="Times New Roman" w:eastAsia="Times New Roman" w:cs="Times New Roman"/>
          <w:noProof w:val="0"/>
          <w:sz w:val="24"/>
          <w:szCs w:val="24"/>
          <w:lang w:val="en-US"/>
        </w:rPr>
        <w:t>H</w:t>
      </w:r>
      <w:r w:rsidRPr="3CA15F84" w:rsidR="24BA15E2">
        <w:rPr>
          <w:rFonts w:ascii="Times New Roman" w:hAnsi="Times New Roman" w:eastAsia="Times New Roman" w:cs="Times New Roman"/>
          <w:noProof w:val="0"/>
          <w:sz w:val="24"/>
          <w:szCs w:val="24"/>
          <w:lang w:val="en-US"/>
        </w:rPr>
        <w:t>istory</w:t>
      </w:r>
      <w:r w:rsidRPr="3CA15F84" w:rsidR="2435E3C0">
        <w:rPr>
          <w:rFonts w:ascii="Times New Roman" w:hAnsi="Times New Roman" w:eastAsia="Times New Roman" w:cs="Times New Roman"/>
          <w:noProof w:val="0"/>
          <w:sz w:val="24"/>
          <w:szCs w:val="24"/>
          <w:lang w:val="en-US"/>
        </w:rPr>
        <w:t xml:space="preserve">, </w:t>
      </w:r>
      <w:r w:rsidRPr="3CA15F84" w:rsidR="26E636A3">
        <w:rPr>
          <w:rFonts w:ascii="Times New Roman" w:hAnsi="Times New Roman" w:eastAsia="Times New Roman" w:cs="Times New Roman"/>
          <w:noProof w:val="0"/>
          <w:sz w:val="24"/>
          <w:szCs w:val="24"/>
          <w:lang w:val="en-US"/>
        </w:rPr>
        <w:t>S</w:t>
      </w:r>
      <w:r w:rsidRPr="3CA15F84" w:rsidR="2435E3C0">
        <w:rPr>
          <w:rFonts w:ascii="Times New Roman" w:hAnsi="Times New Roman" w:eastAsia="Times New Roman" w:cs="Times New Roman"/>
          <w:noProof w:val="0"/>
          <w:sz w:val="24"/>
          <w:szCs w:val="24"/>
          <w:lang w:val="en-US"/>
        </w:rPr>
        <w:t xml:space="preserve">ex, </w:t>
      </w:r>
      <w:r w:rsidRPr="3CA15F84" w:rsidR="31A249FB">
        <w:rPr>
          <w:rFonts w:ascii="Times New Roman" w:hAnsi="Times New Roman" w:eastAsia="Times New Roman" w:cs="Times New Roman"/>
          <w:noProof w:val="0"/>
          <w:sz w:val="24"/>
          <w:szCs w:val="24"/>
          <w:lang w:val="en-US"/>
        </w:rPr>
        <w:t>D</w:t>
      </w:r>
      <w:r w:rsidRPr="3CA15F84" w:rsidR="2435E3C0">
        <w:rPr>
          <w:rFonts w:ascii="Times New Roman" w:hAnsi="Times New Roman" w:eastAsia="Times New Roman" w:cs="Times New Roman"/>
          <w:noProof w:val="0"/>
          <w:sz w:val="24"/>
          <w:szCs w:val="24"/>
          <w:lang w:val="en-US"/>
        </w:rPr>
        <w:t xml:space="preserve">iabetes, and </w:t>
      </w:r>
      <w:r w:rsidRPr="3CA15F84" w:rsidR="3BC50C2A">
        <w:rPr>
          <w:rFonts w:ascii="Times New Roman" w:hAnsi="Times New Roman" w:eastAsia="Times New Roman" w:cs="Times New Roman"/>
          <w:noProof w:val="0"/>
          <w:sz w:val="24"/>
          <w:szCs w:val="24"/>
          <w:lang w:val="en-US"/>
        </w:rPr>
        <w:t>E</w:t>
      </w:r>
      <w:r w:rsidRPr="3CA15F84" w:rsidR="2435E3C0">
        <w:rPr>
          <w:rFonts w:ascii="Times New Roman" w:hAnsi="Times New Roman" w:eastAsia="Times New Roman" w:cs="Times New Roman"/>
          <w:noProof w:val="0"/>
          <w:sz w:val="24"/>
          <w:szCs w:val="24"/>
          <w:lang w:val="en-US"/>
        </w:rPr>
        <w:t>xercise contributed most to heart disease. On the other hand, “</w:t>
      </w:r>
      <w:r w:rsidRPr="3CA15F84" w:rsidR="1887E86D">
        <w:rPr>
          <w:rFonts w:ascii="Times New Roman" w:hAnsi="Times New Roman" w:eastAsia="Times New Roman" w:cs="Times New Roman"/>
          <w:noProof w:val="0"/>
          <w:sz w:val="24"/>
          <w:szCs w:val="24"/>
          <w:lang w:val="en-US"/>
        </w:rPr>
        <w:t>alcohol</w:t>
      </w:r>
      <w:r w:rsidRPr="3CA15F84" w:rsidR="2435E3C0">
        <w:rPr>
          <w:rFonts w:ascii="Times New Roman" w:hAnsi="Times New Roman" w:eastAsia="Times New Roman" w:cs="Times New Roman"/>
          <w:noProof w:val="0"/>
          <w:sz w:val="24"/>
          <w:szCs w:val="24"/>
          <w:lang w:val="en-US"/>
        </w:rPr>
        <w:t xml:space="preserve"> consumptio</w:t>
      </w:r>
      <w:r w:rsidRPr="3CA15F84" w:rsidR="2435E3C0">
        <w:rPr>
          <w:rFonts w:ascii="Times New Roman" w:hAnsi="Times New Roman" w:eastAsia="Times New Roman" w:cs="Times New Roman"/>
          <w:noProof w:val="0"/>
          <w:sz w:val="24"/>
          <w:szCs w:val="24"/>
          <w:lang w:val="en-US"/>
        </w:rPr>
        <w:t>n</w:t>
      </w:r>
      <w:r w:rsidRPr="3CA15F84" w:rsidR="2435E3C0">
        <w:rPr>
          <w:rFonts w:ascii="Times New Roman" w:hAnsi="Times New Roman" w:eastAsia="Times New Roman" w:cs="Times New Roman"/>
          <w:noProof w:val="0"/>
          <w:sz w:val="24"/>
          <w:szCs w:val="24"/>
          <w:lang w:val="en-US"/>
        </w:rPr>
        <w:t>,</w:t>
      </w:r>
      <w:r w:rsidRPr="3CA15F84" w:rsidR="2435E3C0">
        <w:rPr>
          <w:rFonts w:ascii="Times New Roman" w:hAnsi="Times New Roman" w:eastAsia="Times New Roman" w:cs="Times New Roman"/>
          <w:noProof w:val="0"/>
          <w:sz w:val="24"/>
          <w:szCs w:val="24"/>
          <w:lang w:val="en-US"/>
        </w:rPr>
        <w:t xml:space="preserve"> and “depression” did not significantly contribute t</w:t>
      </w:r>
      <w:r w:rsidRPr="3CA15F84" w:rsidR="08FBF1F1">
        <w:rPr>
          <w:rFonts w:ascii="Times New Roman" w:hAnsi="Times New Roman" w:eastAsia="Times New Roman" w:cs="Times New Roman"/>
          <w:noProof w:val="0"/>
          <w:sz w:val="24"/>
          <w:szCs w:val="24"/>
          <w:lang w:val="en-US"/>
        </w:rPr>
        <w:t xml:space="preserve">o </w:t>
      </w:r>
      <w:r w:rsidRPr="3CA15F84" w:rsidR="507AFC4D">
        <w:rPr>
          <w:rFonts w:ascii="Times New Roman" w:hAnsi="Times New Roman" w:eastAsia="Times New Roman" w:cs="Times New Roman"/>
          <w:noProof w:val="0"/>
          <w:sz w:val="24"/>
          <w:szCs w:val="24"/>
          <w:lang w:val="en-US"/>
        </w:rPr>
        <w:t xml:space="preserve">the </w:t>
      </w:r>
      <w:r w:rsidRPr="3CA15F84" w:rsidR="08FBF1F1">
        <w:rPr>
          <w:rFonts w:ascii="Times New Roman" w:hAnsi="Times New Roman" w:eastAsia="Times New Roman" w:cs="Times New Roman"/>
          <w:noProof w:val="0"/>
          <w:sz w:val="24"/>
          <w:szCs w:val="24"/>
          <w:lang w:val="en-US"/>
        </w:rPr>
        <w:t xml:space="preserve">prediction of the presence of heart disease. </w:t>
      </w:r>
    </w:p>
    <w:p w:rsidR="69ACC352" w:rsidP="3CA15F84" w:rsidRDefault="69ACC352" w14:paraId="1CB71FF5" w14:textId="3C9D0855">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9ACC352">
        <w:drawing>
          <wp:anchor distT="0" distB="0" distL="114300" distR="114300" simplePos="0" relativeHeight="251658240" behindDoc="0" locked="0" layoutInCell="1" allowOverlap="1" wp14:editId="4BC44934" wp14:anchorId="3F48F012">
            <wp:simplePos x="0" y="0"/>
            <wp:positionH relativeFrom="column">
              <wp:align>left</wp:align>
            </wp:positionH>
            <wp:positionV relativeFrom="paragraph">
              <wp:posOffset>0</wp:posOffset>
            </wp:positionV>
            <wp:extent cx="2286994" cy="1762238"/>
            <wp:effectExtent l="152400" t="152400" r="342265" b="333375"/>
            <wp:wrapSquare wrapText="bothSides"/>
            <wp:docPr id="1397038755" name="" title=""/>
            <wp:cNvGraphicFramePr>
              <a:graphicFrameLocks noChangeAspect="1"/>
            </wp:cNvGraphicFramePr>
            <a:graphic>
              <a:graphicData uri="http://schemas.openxmlformats.org/drawingml/2006/picture">
                <pic:pic>
                  <pic:nvPicPr>
                    <pic:cNvPr id="0" name=""/>
                    <pic:cNvPicPr/>
                  </pic:nvPicPr>
                  <pic:blipFill>
                    <a:blip r:embed="Rf13d925509874bae">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2286994" cy="1762238"/>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549DE833" w:rsidR="69ACC352">
        <w:rPr>
          <w:rFonts w:ascii="Times New Roman" w:hAnsi="Times New Roman" w:eastAsia="Times New Roman" w:cs="Times New Roman"/>
          <w:noProof w:val="0"/>
          <w:sz w:val="24"/>
          <w:szCs w:val="24"/>
          <w:lang w:val="en-US"/>
        </w:rPr>
        <w:t xml:space="preserve">With further analysis into the summary of the model we also discovered that the logistic model </w:t>
      </w:r>
      <w:r w:rsidRPr="549DE833" w:rsidR="69ACC352">
        <w:rPr>
          <w:rFonts w:ascii="Times New Roman" w:hAnsi="Times New Roman" w:eastAsia="Times New Roman" w:cs="Times New Roman"/>
          <w:noProof w:val="0"/>
          <w:sz w:val="24"/>
          <w:szCs w:val="24"/>
          <w:lang w:val="en-US"/>
        </w:rPr>
        <w:t>provided</w:t>
      </w:r>
      <w:r w:rsidRPr="549DE833" w:rsidR="69ACC352">
        <w:rPr>
          <w:rFonts w:ascii="Times New Roman" w:hAnsi="Times New Roman" w:eastAsia="Times New Roman" w:cs="Times New Roman"/>
          <w:noProof w:val="0"/>
          <w:sz w:val="24"/>
          <w:szCs w:val="24"/>
          <w:lang w:val="en-US"/>
        </w:rPr>
        <w:t xml:space="preserve"> an accuracy of 8</w:t>
      </w:r>
      <w:r w:rsidRPr="549DE833" w:rsidR="70A9B88D">
        <w:rPr>
          <w:rFonts w:ascii="Times New Roman" w:hAnsi="Times New Roman" w:eastAsia="Times New Roman" w:cs="Times New Roman"/>
          <w:noProof w:val="0"/>
          <w:sz w:val="24"/>
          <w:szCs w:val="24"/>
          <w:lang w:val="en-US"/>
        </w:rPr>
        <w:t xml:space="preserve">8.8</w:t>
      </w:r>
      <w:r w:rsidRPr="549DE833" w:rsidR="69ACC352">
        <w:rPr>
          <w:rFonts w:ascii="Times New Roman" w:hAnsi="Times New Roman" w:eastAsia="Times New Roman" w:cs="Times New Roman"/>
          <w:noProof w:val="0"/>
          <w:sz w:val="24"/>
          <w:szCs w:val="24"/>
          <w:lang w:val="en-US"/>
        </w:rPr>
        <w:t xml:space="preserve">%, as well as a </w:t>
      </w:r>
      <w:r w:rsidRPr="549DE833" w:rsidR="685C9DA3">
        <w:rPr>
          <w:rFonts w:ascii="Times New Roman" w:hAnsi="Times New Roman" w:eastAsia="Times New Roman" w:cs="Times New Roman"/>
          <w:noProof w:val="0"/>
          <w:sz w:val="24"/>
          <w:szCs w:val="24"/>
          <w:lang w:val="en-US"/>
        </w:rPr>
        <w:t xml:space="preserve">false positive rate of 12.84%, </w:t>
      </w:r>
      <w:r w:rsidRPr="549DE833" w:rsidR="006A60CE">
        <w:rPr>
          <w:rFonts w:ascii="Times New Roman" w:hAnsi="Times New Roman" w:eastAsia="Times New Roman" w:cs="Times New Roman"/>
          <w:noProof w:val="0"/>
          <w:sz w:val="24"/>
          <w:szCs w:val="24"/>
          <w:lang w:val="en-US"/>
        </w:rPr>
        <w:t xml:space="preserve">we also had a limited range of </w:t>
      </w:r>
      <w:r w:rsidRPr="549DE833" w:rsidR="64736C6F">
        <w:rPr>
          <w:rFonts w:ascii="Times New Roman" w:hAnsi="Times New Roman" w:eastAsia="Times New Roman" w:cs="Times New Roman"/>
          <w:noProof w:val="0"/>
          <w:sz w:val="24"/>
          <w:szCs w:val="24"/>
          <w:lang w:val="en-US"/>
        </w:rPr>
        <w:t xml:space="preserve">false negatives and true negatives which meant </w:t>
      </w:r>
      <w:r w:rsidRPr="549DE833" w:rsidR="22A25899">
        <w:rPr>
          <w:rFonts w:ascii="Times New Roman" w:hAnsi="Times New Roman" w:eastAsia="Times New Roman" w:cs="Times New Roman"/>
          <w:noProof w:val="0"/>
          <w:sz w:val="24"/>
          <w:szCs w:val="24"/>
          <w:lang w:val="en-US"/>
        </w:rPr>
        <w:t>most</w:t>
      </w:r>
      <w:r w:rsidRPr="549DE833" w:rsidR="64736C6F">
        <w:rPr>
          <w:rFonts w:ascii="Times New Roman" w:hAnsi="Times New Roman" w:eastAsia="Times New Roman" w:cs="Times New Roman"/>
          <w:noProof w:val="0"/>
          <w:sz w:val="24"/>
          <w:szCs w:val="24"/>
          <w:lang w:val="en-US"/>
        </w:rPr>
        <w:t xml:space="preserve"> predicted values were </w:t>
      </w:r>
      <w:r w:rsidRPr="549DE833" w:rsidR="64736C6F">
        <w:rPr>
          <w:rFonts w:ascii="Times New Roman" w:hAnsi="Times New Roman" w:eastAsia="Times New Roman" w:cs="Times New Roman"/>
          <w:noProof w:val="0"/>
          <w:sz w:val="24"/>
          <w:szCs w:val="24"/>
          <w:lang w:val="en-US"/>
        </w:rPr>
        <w:t>indicated</w:t>
      </w:r>
      <w:r w:rsidRPr="549DE833" w:rsidR="64736C6F">
        <w:rPr>
          <w:rFonts w:ascii="Times New Roman" w:hAnsi="Times New Roman" w:eastAsia="Times New Roman" w:cs="Times New Roman"/>
          <w:noProof w:val="0"/>
          <w:sz w:val="24"/>
          <w:szCs w:val="24"/>
          <w:lang w:val="en-US"/>
        </w:rPr>
        <w:t xml:space="preserve"> to be correct or falsely correct. This means that </w:t>
      </w:r>
      <w:r w:rsidRPr="549DE833" w:rsidR="12A38F2B">
        <w:rPr>
          <w:rFonts w:ascii="Times New Roman" w:hAnsi="Times New Roman" w:eastAsia="Times New Roman" w:cs="Times New Roman"/>
          <w:noProof w:val="0"/>
          <w:sz w:val="24"/>
          <w:szCs w:val="24"/>
          <w:lang w:val="en-US"/>
        </w:rPr>
        <w:t>our model should</w:t>
      </w:r>
      <w:r w:rsidRPr="549DE833" w:rsidR="64736C6F">
        <w:rPr>
          <w:rFonts w:ascii="Times New Roman" w:hAnsi="Times New Roman" w:eastAsia="Times New Roman" w:cs="Times New Roman"/>
          <w:noProof w:val="0"/>
          <w:sz w:val="24"/>
          <w:szCs w:val="24"/>
          <w:lang w:val="en-US"/>
        </w:rPr>
        <w:t xml:space="preserve"> predict individuals who are at higher risk as opposed to not predicting the</w:t>
      </w:r>
      <w:r w:rsidRPr="549DE833" w:rsidR="470046C7">
        <w:rPr>
          <w:rFonts w:ascii="Times New Roman" w:hAnsi="Times New Roman" w:eastAsia="Times New Roman" w:cs="Times New Roman"/>
          <w:noProof w:val="0"/>
          <w:sz w:val="24"/>
          <w:szCs w:val="24"/>
          <w:lang w:val="en-US"/>
        </w:rPr>
        <w:t>m at all putting them at higher risk of heart disease. Listed below are the specific values of each coefficient and their impact.</w:t>
      </w:r>
    </w:p>
    <w:p w:rsidR="69ACC352" w:rsidP="3CA15F84" w:rsidRDefault="69ACC352" w14:paraId="75B19F12" w14:textId="6AA2880B">
      <w:pPr>
        <w:pStyle w:val="Normal"/>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3DE030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K-Nearest Neighbor</w:t>
      </w:r>
      <w:r w:rsidRPr="3CA15F84" w:rsidR="25CADEF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t>
      </w:r>
    </w:p>
    <w:p w:rsidR="6CCEEE30" w:rsidP="3CA15F84" w:rsidRDefault="6CCEEE30" w14:paraId="59F486E5" w14:textId="66059818">
      <w:pPr>
        <w:pStyle w:val="Normal"/>
        <w:spacing w:before="0" w:beforeAutospacing="off"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6CCEEE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decided to </w:t>
      </w:r>
      <w:r w:rsidRPr="3CA15F84" w:rsidR="6CCEEE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3CA15F84" w:rsidR="6CCEEE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K-Nearest Neighbors model because while </w:t>
      </w:r>
      <w:r w:rsidRPr="3CA15F84" w:rsidR="6CCEEE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3CA15F84" w:rsidR="6CCEEE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one of the more basic models, it can also prove to be one of the best-performing models for certain datasets. To begin, we transformed the data to allow the values of each attribute to be more easily read by the KNN model. </w:t>
      </w:r>
      <w:r w:rsidRPr="3CA15F84" w:rsidR="6CCEEE3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w:t>
      </w:r>
      <w:r w:rsidRPr="3CA15F84" w:rsidR="37A764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transformed some of the variables into binary values, as well as took variables that had </w:t>
      </w:r>
      <w:r w:rsidRPr="3CA15F84" w:rsidR="2A729F7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their</w:t>
      </w:r>
      <w:r w:rsidRPr="3CA15F84" w:rsidR="37A764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values in groups (i.e. the Age Category v</w:t>
      </w:r>
      <w:r w:rsidRPr="3CA15F84" w:rsidR="5769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ariable) and transformed them from an unstructured format to a structured and numerical value.</w:t>
      </w:r>
      <w:r w:rsidRPr="3CA15F84" w:rsidR="5769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09C512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transforming the data, we then ran the KNN model with k=5, to show how new data points would be compared to their five closest neighbors with respect to the variables. </w:t>
      </w:r>
      <w:r w:rsidRPr="3CA15F84" w:rsidR="229859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transforming the variables, we then partitioned our dataset into training and validation sets at a 60/40 ratio.</w:t>
      </w:r>
    </w:p>
    <w:p w:rsidR="7EBDE3A2" w:rsidP="3CA15F84" w:rsidRDefault="7EBDE3A2" w14:paraId="3445497D" w14:textId="2FE67095">
      <w:pPr>
        <w:pStyle w:val="Normal"/>
        <w:spacing w:before="0" w:beforeAutospacing="off"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7EBDE3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KNN model provided us with an impressive 87.8% accuracy rate along with a</w:t>
      </w:r>
      <w:r w:rsidRPr="3CA15F84" w:rsidR="33C284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 optimistic</w:t>
      </w:r>
      <w:r w:rsidRPr="3CA15F84" w:rsidR="7EBDE3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1.3% false positive rate. For our project, we wanted to focus on the false positive rate because we felt it was of greater importance to limit the </w:t>
      </w:r>
      <w:r w:rsidRPr="3CA15F84" w:rsidR="205E6B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number</w:t>
      </w:r>
      <w:r w:rsidRPr="3CA15F84" w:rsidR="7EBDE3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future patients who would be incorrectly </w:t>
      </w:r>
      <w:r w:rsidRPr="3CA15F84" w:rsidR="409ED2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predicted to not have heart failure when, in </w:t>
      </w:r>
      <w:r w:rsidRPr="3CA15F84" w:rsidR="467EDA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fact,</w:t>
      </w:r>
      <w:r w:rsidRPr="3CA15F84" w:rsidR="409ED24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they would.</w:t>
      </w:r>
      <w:r w:rsidRPr="3CA15F84" w:rsidR="1C31C2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1C31C2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w:t>
      </w:r>
      <w:r w:rsidRPr="3CA15F84" w:rsidR="1C31C2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note that our original dataset </w:t>
      </w:r>
      <w:r w:rsidRPr="3CA15F84" w:rsidR="0F636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contained</w:t>
      </w:r>
      <w:r w:rsidRPr="3CA15F84" w:rsidR="0F636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overwhelming rate of positive values for the heart disease variable, so we believe that this led our model to predict this to be positive for </w:t>
      </w:r>
      <w:r w:rsidRPr="3CA15F84" w:rsidR="0F636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large percentage</w:t>
      </w:r>
      <w:r w:rsidRPr="3CA15F84" w:rsidR="0F636C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our KNN model.</w:t>
      </w:r>
    </w:p>
    <w:p xmlns:wp14="http://schemas.microsoft.com/office/word/2010/wordml" wp14:paraId="3CAF8E47" wp14:textId="29A07001">
      <w:r w:rsidR="4935D258">
        <w:drawing>
          <wp:inline xmlns:wp14="http://schemas.microsoft.com/office/word/2010/wordprocessingDrawing" wp14:editId="171E9BFC" wp14:anchorId="1BE0809B">
            <wp:extent cx="2348865" cy="1134956"/>
            <wp:effectExtent l="152400" t="152400" r="337185" b="351155"/>
            <wp:docPr id="1075221197" name="" title=""/>
            <wp:cNvGraphicFramePr>
              <a:graphicFrameLocks noChangeAspect="1"/>
            </wp:cNvGraphicFramePr>
            <a:graphic>
              <a:graphicData uri="http://schemas.openxmlformats.org/drawingml/2006/picture">
                <pic:pic>
                  <pic:nvPicPr>
                    <pic:cNvPr id="0" name=""/>
                    <pic:cNvPicPr/>
                  </pic:nvPicPr>
                  <pic:blipFill>
                    <a:blip r:embed="R642208606df54616">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2348865" cy="1134956"/>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xmlns:wp14="http://schemas.microsoft.com/office/word/2010/wordml" w:rsidP="3CA15F84" wp14:paraId="0ABEF4ED" wp14:textId="6CCA4E61">
      <w:pPr>
        <w:spacing w:after="160" w:line="259" w:lineRule="auto"/>
        <w:rPr>
          <w:rFonts w:ascii="Times New Roman" w:hAnsi="Times New Roman" w:eastAsia="Times New Roman" w:cs="Times New Roman"/>
          <w:sz w:val="24"/>
          <w:szCs w:val="24"/>
        </w:rPr>
      </w:pPr>
      <w:r w:rsidRPr="3CA15F84" w:rsidR="1333ECDF">
        <w:rPr>
          <w:rFonts w:ascii="Times New Roman" w:hAnsi="Times New Roman" w:eastAsia="Times New Roman" w:cs="Times New Roman"/>
          <w:sz w:val="24"/>
          <w:szCs w:val="24"/>
        </w:rPr>
        <w:t xml:space="preserve">*Confusion Matrix </w:t>
      </w:r>
      <w:r w:rsidRPr="3CA15F84" w:rsidR="1333ECDF">
        <w:rPr>
          <w:rFonts w:ascii="Times New Roman" w:hAnsi="Times New Roman" w:eastAsia="Times New Roman" w:cs="Times New Roman"/>
          <w:sz w:val="24"/>
          <w:szCs w:val="24"/>
        </w:rPr>
        <w:t>For</w:t>
      </w:r>
      <w:r w:rsidRPr="3CA15F84" w:rsidR="1333ECDF">
        <w:rPr>
          <w:rFonts w:ascii="Times New Roman" w:hAnsi="Times New Roman" w:eastAsia="Times New Roman" w:cs="Times New Roman"/>
          <w:sz w:val="24"/>
          <w:szCs w:val="24"/>
        </w:rPr>
        <w:t xml:space="preserve"> Our KNN Model</w:t>
      </w:r>
    </w:p>
    <w:p xmlns:wp14="http://schemas.microsoft.com/office/word/2010/wordml" w:rsidP="3CA15F84" wp14:paraId="7D617236" wp14:textId="2990060B">
      <w:pPr>
        <w:spacing w:after="160" w:line="259" w:lineRule="auto"/>
      </w:pPr>
      <w:r>
        <w:br w:type="page"/>
      </w:r>
    </w:p>
    <w:p xmlns:wp14="http://schemas.microsoft.com/office/word/2010/wordml" w:rsidP="3CA15F84" wp14:paraId="5F525472" wp14:textId="38748101">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3DE030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Neural Network</w:t>
      </w:r>
    </w:p>
    <w:p xmlns:wp14="http://schemas.microsoft.com/office/word/2010/wordml" w:rsidP="354D43DA" wp14:paraId="16263DC3" wp14:textId="56BD411D">
      <w:pPr>
        <w:pStyle w:val="Normal"/>
        <w:spacing w:after="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54D43DA"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Neural networks excel in heart disease prediction, </w:t>
      </w:r>
      <w:r w:rsidRPr="354D43DA"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w:t>
      </w:r>
      <w:r w:rsidRPr="354D43DA"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adaptability to discern intricate patterns in complex medical datasets. Their ability to capture non-linear relationships and automatically extract relevant features makes them well-suited for the nuanced nature of heart disease analysis. The model's continuous refinement through iterative learning enhances accuracy, crucial for early intervention. In terms of formulation, a neural network consists of layers with nodes and weighted connections. The input layer receives features, processed through hidden layers via weighted sums and activation functions, culminating in the output layer's prediction. </w:t>
      </w:r>
      <w:r w:rsidRPr="354D43DA"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model refines predictions by adjusting weights during training, blending linear algebra with nonlinear transformations for robust pattern recognition.</w:t>
      </w:r>
    </w:p>
    <w:p xmlns:wp14="http://schemas.microsoft.com/office/word/2010/wordml" w:rsidP="3CA15F84" wp14:textId="2B61DE38" wp14:paraId="5D4BC4AB">
      <w:pPr>
        <w:pStyle w:val="Normal"/>
        <w:spacing w:after="0" w:line="48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CA15F84"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3DE030A8">
        <w:drawing>
          <wp:anchor xmlns:wp14="http://schemas.microsoft.com/office/word/2010/wordprocessingDrawing" distT="0" distB="0" distL="114300" distR="114300" simplePos="0" relativeHeight="251658240" behindDoc="0" locked="0" layoutInCell="1" allowOverlap="1" wp14:editId="4EEF2F45" wp14:anchorId="1290344C">
            <wp:simplePos x="0" y="0"/>
            <wp:positionH relativeFrom="column">
              <wp:align>left</wp:align>
            </wp:positionH>
            <wp:positionV relativeFrom="paragraph">
              <wp:posOffset>0</wp:posOffset>
            </wp:positionV>
            <wp:extent cx="3238078" cy="3575014"/>
            <wp:effectExtent l="0" t="0" r="0" b="0"/>
            <wp:wrapSquare wrapText="bothSides"/>
            <wp:docPr id="1251756147" name="" title=""/>
            <wp:cNvGraphicFramePr>
              <a:graphicFrameLocks noChangeAspect="1"/>
            </wp:cNvGraphicFramePr>
            <a:graphic>
              <a:graphicData uri="http://schemas.openxmlformats.org/drawingml/2006/picture">
                <pic:pic>
                  <pic:nvPicPr>
                    <pic:cNvPr id="0" name=""/>
                    <pic:cNvPicPr/>
                  </pic:nvPicPr>
                  <pic:blipFill>
                    <a:blip r:embed="R4d9bfdbdddb34e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238078" cy="3575014"/>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3CA15F84"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Our model incorporates twelve input nodes, four hidden nodes, and one output node, a design aimed at mitigating overfitting and complexity. Throughout the learning process, weights and biases are updated, enabling the network to adapt by fine-tuning these parameters. Positive weights denote causal connections between neurons, while negative weights signify inhibitory connections. Notably, our neural network model </w:t>
      </w:r>
      <w:r w:rsidRPr="3CA15F84"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3CA15F84"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checkup, other cancers, smoking history, and alcohol consumption as prominent variables influencing the</w:t>
      </w:r>
      <w:r w:rsidRPr="3CA15F84" w:rsidR="7DF966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3DE030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outcome.</w:t>
      </w:r>
    </w:p>
    <w:p xmlns:wp14="http://schemas.microsoft.com/office/word/2010/wordml" w:rsidP="3CA15F84" wp14:paraId="73BBE007" wp14:textId="62D405C9">
      <w:pPr>
        <w:spacing w:after="0" w:line="480" w:lineRule="auto"/>
      </w:pPr>
      <w:r>
        <w:br w:type="page"/>
      </w:r>
    </w:p>
    <w:p xmlns:wp14="http://schemas.microsoft.com/office/word/2010/wordml" w:rsidP="3CA15F84" wp14:paraId="23970C30" wp14:textId="71BD0558">
      <w:pPr>
        <w:pStyle w:val="Normal"/>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3DE030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Results</w:t>
      </w:r>
    </w:p>
    <w:tbl>
      <w:tblPr>
        <w:tblStyle w:val="GridTable5Dark-Accent1"/>
        <w:tblW w:w="0" w:type="auto"/>
        <w:jc w:val="center"/>
        <w:tblBorders/>
        <w:tblLayout w:type="fixed"/>
        <w:tblLook w:val="06A0" w:firstRow="1" w:lastRow="0" w:firstColumn="1" w:lastColumn="0" w:noHBand="1" w:noVBand="1"/>
      </w:tblPr>
      <w:tblGrid>
        <w:gridCol w:w="2340"/>
        <w:gridCol w:w="2340"/>
        <w:gridCol w:w="2340"/>
        <w:gridCol w:w="2340"/>
      </w:tblGrid>
      <w:tr w:rsidR="14376A02" w:rsidTr="3CA15F84" w14:paraId="71FBC6F2">
        <w:trPr>
          <w:trHeight w:val="576"/>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0D02B5E2" w14:textId="37B3C62F">
            <w:pPr>
              <w:spacing w:line="259" w:lineRule="auto"/>
              <w:jc w:val="center"/>
              <w:rPr>
                <w:rFonts w:ascii="Times New Roman" w:hAnsi="Times New Roman" w:eastAsia="Times New Roman" w:cs="Times New Roman"/>
                <w:b w:val="1"/>
                <w:bCs w:val="1"/>
                <w:i w:val="0"/>
                <w:iCs w:val="0"/>
                <w:sz w:val="24"/>
                <w:szCs w:val="24"/>
              </w:rPr>
            </w:pP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7AE28307" w14:textId="6BA592BB">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Logistic Regression</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667B8343" w14:textId="7BCA9E18">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K-Nearest Neighbors</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64BDB6B2" w14:textId="50617510">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Neural Network</w:t>
            </w:r>
          </w:p>
        </w:tc>
      </w:tr>
      <w:tr w:rsidR="14376A02" w:rsidTr="3CA15F84" w14:paraId="1C3754A5">
        <w:trPr>
          <w:trHeight w:val="576"/>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5403C562" w14:textId="01089984">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Accuracy</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7347A47E" w14:textId="263BB5B1">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8</w:t>
            </w:r>
            <w:r w:rsidRPr="3CA15F84" w:rsidR="561CB48A">
              <w:rPr>
                <w:rFonts w:ascii="Times New Roman" w:hAnsi="Times New Roman" w:eastAsia="Times New Roman" w:cs="Times New Roman"/>
                <w:b w:val="1"/>
                <w:bCs w:val="1"/>
                <w:i w:val="0"/>
                <w:iCs w:val="0"/>
                <w:sz w:val="24"/>
                <w:szCs w:val="24"/>
                <w:lang w:val="en-US"/>
              </w:rPr>
              <w:t>8</w:t>
            </w:r>
            <w:r w:rsidRPr="3CA15F84" w:rsidR="14376A02">
              <w:rPr>
                <w:rFonts w:ascii="Times New Roman" w:hAnsi="Times New Roman" w:eastAsia="Times New Roman" w:cs="Times New Roman"/>
                <w:b w:val="1"/>
                <w:bCs w:val="1"/>
                <w:i w:val="0"/>
                <w:iCs w:val="0"/>
                <w:sz w:val="24"/>
                <w:szCs w:val="24"/>
                <w:lang w:val="en-US"/>
              </w:rPr>
              <w:t>.</w:t>
            </w:r>
            <w:r w:rsidRPr="3CA15F84" w:rsidR="17F3561A">
              <w:rPr>
                <w:rFonts w:ascii="Times New Roman" w:hAnsi="Times New Roman" w:eastAsia="Times New Roman" w:cs="Times New Roman"/>
                <w:b w:val="1"/>
                <w:bCs w:val="1"/>
                <w:i w:val="0"/>
                <w:iCs w:val="0"/>
                <w:sz w:val="24"/>
                <w:szCs w:val="24"/>
                <w:lang w:val="en-US"/>
              </w:rPr>
              <w:t>8</w:t>
            </w:r>
            <w:r w:rsidRPr="3CA15F84" w:rsidR="14376A02">
              <w:rPr>
                <w:rFonts w:ascii="Times New Roman" w:hAnsi="Times New Roman" w:eastAsia="Times New Roman" w:cs="Times New Roman"/>
                <w:b w:val="1"/>
                <w:bCs w:val="1"/>
                <w:i w:val="0"/>
                <w:iCs w:val="0"/>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021B0C4A" w14:textId="1A1AF23A">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87.8%</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5E33F7FC" w14:textId="1E63E83B">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80.8%</w:t>
            </w:r>
          </w:p>
        </w:tc>
      </w:tr>
      <w:tr w:rsidR="14376A02" w:rsidTr="3CA15F84" w14:paraId="3DA1FCA1">
        <w:trPr>
          <w:trHeight w:val="576"/>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29F50047" w14:textId="08531677">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Sensitivity</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0C96A5FD" w14:textId="5D77F1E9">
            <w:pPr>
              <w:spacing w:line="259" w:lineRule="auto"/>
              <w:jc w:val="center"/>
              <w:rPr>
                <w:rFonts w:ascii="Times New Roman" w:hAnsi="Times New Roman" w:eastAsia="Times New Roman" w:cs="Times New Roman"/>
                <w:b w:val="1"/>
                <w:bCs w:val="1"/>
                <w:i w:val="0"/>
                <w:iCs w:val="0"/>
                <w:sz w:val="24"/>
                <w:szCs w:val="24"/>
              </w:rPr>
            </w:pPr>
            <w:r w:rsidRPr="3CA15F84" w:rsidR="270B5699">
              <w:rPr>
                <w:rFonts w:ascii="Times New Roman" w:hAnsi="Times New Roman" w:eastAsia="Times New Roman" w:cs="Times New Roman"/>
                <w:b w:val="1"/>
                <w:bCs w:val="1"/>
                <w:i w:val="0"/>
                <w:iCs w:val="0"/>
                <w:sz w:val="24"/>
                <w:szCs w:val="24"/>
              </w:rPr>
              <w:t>99.8%</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028F0646" w14:textId="18922BEB">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98.7%</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4EAD9C6D" w14:textId="6E2DD488">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89.3%</w:t>
            </w:r>
          </w:p>
        </w:tc>
      </w:tr>
      <w:tr w:rsidR="14376A02" w:rsidTr="3CA15F84" w14:paraId="64C75A8A">
        <w:trPr>
          <w:trHeight w:val="576"/>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475D0AEB" w14:textId="3238AE9D">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Specificity</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5CA92757" w14:textId="0A0B3FC8">
            <w:pPr>
              <w:spacing w:line="259" w:lineRule="auto"/>
              <w:jc w:val="center"/>
              <w:rPr>
                <w:rFonts w:ascii="Times New Roman" w:hAnsi="Times New Roman" w:eastAsia="Times New Roman" w:cs="Times New Roman"/>
                <w:b w:val="1"/>
                <w:bCs w:val="1"/>
                <w:i w:val="0"/>
                <w:iCs w:val="0"/>
                <w:sz w:val="24"/>
                <w:szCs w:val="24"/>
              </w:rPr>
            </w:pPr>
            <w:r w:rsidRPr="3CA15F84" w:rsidR="1084FED6">
              <w:rPr>
                <w:rFonts w:ascii="Times New Roman" w:hAnsi="Times New Roman" w:eastAsia="Times New Roman" w:cs="Times New Roman"/>
                <w:b w:val="1"/>
                <w:bCs w:val="1"/>
                <w:i w:val="0"/>
                <w:iCs w:val="0"/>
                <w:sz w:val="24"/>
                <w:szCs w:val="24"/>
              </w:rPr>
              <w:t>0.45%</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2F0FA20C" w14:textId="75E0EB7A">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3.1%</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6728A050" w14:textId="37EC106C">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16.9%</w:t>
            </w:r>
          </w:p>
        </w:tc>
      </w:tr>
      <w:tr w:rsidR="14376A02" w:rsidTr="3CA15F84" w14:paraId="1EAF9B90">
        <w:trPr>
          <w:trHeight w:val="576"/>
        </w:trPr>
        <w:tc>
          <w:tcPr>
            <w:cnfStyle w:val="001000000000" w:firstRow="0" w:lastRow="0" w:firstColumn="1"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19063A1E" w14:textId="5EE1EA26">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False Positive Rate</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70F03E0F" w14:textId="2EBE4E29">
            <w:pPr>
              <w:spacing w:line="259" w:lineRule="auto"/>
              <w:jc w:val="center"/>
              <w:rPr>
                <w:rFonts w:ascii="Times New Roman" w:hAnsi="Times New Roman" w:eastAsia="Times New Roman" w:cs="Times New Roman"/>
                <w:b w:val="1"/>
                <w:bCs w:val="1"/>
                <w:i w:val="0"/>
                <w:iCs w:val="0"/>
                <w:sz w:val="24"/>
                <w:szCs w:val="24"/>
              </w:rPr>
            </w:pPr>
            <w:r w:rsidRPr="3CA15F84" w:rsidR="052F32F1">
              <w:rPr>
                <w:rFonts w:ascii="Times New Roman" w:hAnsi="Times New Roman" w:eastAsia="Times New Roman" w:cs="Times New Roman"/>
                <w:b w:val="1"/>
                <w:bCs w:val="1"/>
                <w:i w:val="0"/>
                <w:iCs w:val="0"/>
                <w:sz w:val="24"/>
                <w:szCs w:val="24"/>
              </w:rPr>
              <w:t>12.84%</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7AE04EF7" w14:textId="19DEB4C6">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1.3%</w:t>
            </w:r>
          </w:p>
        </w:tc>
        <w:tc>
          <w:tcPr>
            <w:cnfStyle w:val="000000000000" w:firstRow="0" w:lastRow="0" w:firstColumn="0" w:lastColumn="0" w:oddVBand="0" w:evenVBand="0" w:oddHBand="0" w:evenHBand="0" w:firstRowFirstColumn="0" w:firstRowLastColumn="0" w:lastRowFirstColumn="0" w:lastRowLastColumn="0"/>
            <w:tcW w:w="2340" w:type="dxa"/>
            <w:tcMar>
              <w:left w:w="105" w:type="dxa"/>
              <w:right w:w="105" w:type="dxa"/>
            </w:tcMar>
            <w:vAlign w:val="center"/>
          </w:tcPr>
          <w:p w:rsidR="14376A02" w:rsidP="3CA15F84" w:rsidRDefault="14376A02" w14:paraId="79B05D12" w14:textId="7F27305F">
            <w:pPr>
              <w:spacing w:line="259" w:lineRule="auto"/>
              <w:jc w:val="center"/>
              <w:rPr>
                <w:rFonts w:ascii="Times New Roman" w:hAnsi="Times New Roman" w:eastAsia="Times New Roman" w:cs="Times New Roman"/>
                <w:b w:val="1"/>
                <w:bCs w:val="1"/>
                <w:i w:val="0"/>
                <w:iCs w:val="0"/>
                <w:sz w:val="24"/>
                <w:szCs w:val="24"/>
              </w:rPr>
            </w:pPr>
            <w:r w:rsidRPr="3CA15F84" w:rsidR="14376A02">
              <w:rPr>
                <w:rFonts w:ascii="Times New Roman" w:hAnsi="Times New Roman" w:eastAsia="Times New Roman" w:cs="Times New Roman"/>
                <w:b w:val="1"/>
                <w:bCs w:val="1"/>
                <w:i w:val="0"/>
                <w:iCs w:val="0"/>
                <w:sz w:val="24"/>
                <w:szCs w:val="24"/>
                <w:lang w:val="en-US"/>
              </w:rPr>
              <w:t>11.1%</w:t>
            </w:r>
          </w:p>
        </w:tc>
      </w:tr>
    </w:tbl>
    <w:p w:rsidR="16EADC54" w:rsidP="3CA15F84" w:rsidRDefault="16EADC54" w14:paraId="607244FC" w14:textId="2F8DE32D">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16EADC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w:t>
      </w:r>
      <w:r w:rsidRPr="3CA15F84" w:rsidR="16EADC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ogistic Regression</w:t>
      </w:r>
      <w:r w:rsidRPr="3CA15F84" w:rsidR="16EADC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3AABD6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Results continue to </w:t>
      </w:r>
      <w:r w:rsidRPr="3CA15F84" w:rsidR="75166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vary along a 1-3% margin of error and especially </w:t>
      </w:r>
      <w:r w:rsidRPr="3CA15F84" w:rsidR="02AD68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considering</w:t>
      </w:r>
      <w:r w:rsidRPr="3CA15F84" w:rsidR="75166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different sample sizes as our original dataset was over 100,000 records. It has been discovered that logistic regression is </w:t>
      </w:r>
      <w:r w:rsidRPr="3CA15F84" w:rsidR="75166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most likely the</w:t>
      </w:r>
      <w:r w:rsidRPr="3CA15F84" w:rsidR="75166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best model used </w:t>
      </w:r>
      <w:r w:rsidRPr="3CA15F84" w:rsidR="0B4D32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w:t>
      </w:r>
      <w:r w:rsidRPr="3CA15F84" w:rsidR="751663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30B490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w:t>
      </w:r>
      <w:r w:rsidRPr="3CA15F84" w:rsidR="1E007E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w:t>
      </w:r>
      <w:r w:rsidRPr="3CA15F84" w:rsidR="30B490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prediction of </w:t>
      </w:r>
      <w:r w:rsidRPr="3CA15F84" w:rsidR="0E83DE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presence of heart disease.</w:t>
      </w:r>
    </w:p>
    <w:p w:rsidR="16EADC54" w:rsidP="3CA15F84" w:rsidRDefault="16EADC54" w14:paraId="7C71E468" w14:textId="109EE9A3">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16EADC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K-Nearest Neighbors</w:t>
      </w:r>
      <w:r w:rsidRPr="3CA15F84" w:rsidR="16EADC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4D266F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7AFAB6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this model has demonstrated comparable accuracy to our logistic regression model, it is important to note that our initial </w:t>
      </w:r>
      <w:r w:rsidRPr="3CA15F84" w:rsidR="51DCE0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set</w:t>
      </w:r>
      <w:r w:rsidRPr="3CA15F84" w:rsidR="7AFAB6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had a substantial number of positive values. This abundance may have influenced the model to lean towards more positive predictions. Despite </w:t>
      </w:r>
      <w:r w:rsidRPr="3CA15F84" w:rsidR="4CB6C5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logistic regression boasting the highest accuracy, this model </w:t>
      </w:r>
      <w:r w:rsidRPr="3CA15F84" w:rsidR="4CB6C5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exhibits</w:t>
      </w:r>
      <w:r w:rsidRPr="3CA15F84" w:rsidR="4CB6C5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notably low false positive rate, suggesting potential for improvement. </w:t>
      </w:r>
    </w:p>
    <w:p w:rsidR="16EADC54" w:rsidP="3CA15F84" w:rsidRDefault="16EADC54" w14:paraId="541B88CD" w14:textId="75F36EB4">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16EADC5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Neural Network</w:t>
      </w:r>
      <w:r w:rsidRPr="3CA15F84" w:rsidR="16EADC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CA15F84" w:rsidR="558FC1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CA15F84" w:rsidR="1FDAC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this model is unsupervised and incorporates random initialization and seed, the results varied with each run. The model presented in this report reflects the outcome when the weights stabilized, and changes became minimal. While it </w:t>
      </w:r>
      <w:r w:rsidRPr="3CA15F84" w:rsidR="1FDAC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demonstrated</w:t>
      </w:r>
      <w:r w:rsidRPr="3CA15F84" w:rsidR="1FDAC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reasonable accuracy and sensitivity, it lacks insights into the relationship between predictors and outcomes, and it </w:t>
      </w:r>
      <w:r w:rsidRPr="3CA15F84" w:rsidR="1FDAC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exhibits</w:t>
      </w:r>
      <w:r w:rsidRPr="3CA15F84" w:rsidR="1FDAC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high false positive rate.</w:t>
      </w:r>
    </w:p>
    <w:p w:rsidR="354D43DA" w:rsidP="354D43DA" w:rsidRDefault="354D43DA" w14:paraId="12BC504D" w14:textId="6BE049CD">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53FE06" w:rsidRDefault="7753FE06" w14:paraId="11BFBCE7" w14:textId="679C7386">
      <w:r>
        <w:br w:type="page"/>
      </w:r>
    </w:p>
    <w:p xmlns:wp14="http://schemas.microsoft.com/office/word/2010/wordml" w:rsidP="3CA15F84" wp14:paraId="2C078E63" wp14:textId="0BC20853">
      <w:pPr>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A15F84" w:rsidR="3DE030A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Summary</w:t>
      </w:r>
    </w:p>
    <w:p w:rsidR="5756690E" w:rsidP="3CA15F84" w:rsidRDefault="5756690E" w14:paraId="32C5BE3A" w14:textId="1596BC45">
      <w:pPr>
        <w:pStyle w:val="Normal"/>
        <w:spacing w:line="480" w:lineRule="auto"/>
        <w:ind w:firstLine="720"/>
        <w:rPr>
          <w:rFonts w:ascii="Times New Roman" w:hAnsi="Times New Roman" w:eastAsia="Times New Roman" w:cs="Times New Roman"/>
          <w:sz w:val="24"/>
          <w:szCs w:val="24"/>
        </w:rPr>
      </w:pPr>
      <w:r w:rsidRPr="3CA15F84" w:rsidR="5756690E">
        <w:rPr>
          <w:rFonts w:ascii="Times New Roman" w:hAnsi="Times New Roman" w:eastAsia="Times New Roman" w:cs="Times New Roman"/>
          <w:sz w:val="24"/>
          <w:szCs w:val="24"/>
        </w:rPr>
        <w:t>B</w:t>
      </w:r>
      <w:r w:rsidRPr="3CA15F84" w:rsidR="5756690E">
        <w:rPr>
          <w:rFonts w:ascii="Times New Roman" w:hAnsi="Times New Roman" w:eastAsia="Times New Roman" w:cs="Times New Roman"/>
          <w:sz w:val="24"/>
          <w:szCs w:val="24"/>
        </w:rPr>
        <w:t xml:space="preserve">ased on an overview of the results of our various models, we feel confident recommending the logistic regression model to Beaumont as the </w:t>
      </w:r>
      <w:r w:rsidRPr="3CA15F84" w:rsidR="5756690E">
        <w:rPr>
          <w:rFonts w:ascii="Times New Roman" w:hAnsi="Times New Roman" w:eastAsia="Times New Roman" w:cs="Times New Roman"/>
          <w:sz w:val="24"/>
          <w:szCs w:val="24"/>
        </w:rPr>
        <w:t>optimal</w:t>
      </w:r>
      <w:r w:rsidRPr="3CA15F84" w:rsidR="5756690E">
        <w:rPr>
          <w:rFonts w:ascii="Times New Roman" w:hAnsi="Times New Roman" w:eastAsia="Times New Roman" w:cs="Times New Roman"/>
          <w:sz w:val="24"/>
          <w:szCs w:val="24"/>
        </w:rPr>
        <w:t xml:space="preserve"> model to predict future heart failure in new patients. We </w:t>
      </w:r>
      <w:r w:rsidRPr="3CA15F84" w:rsidR="142AC220">
        <w:rPr>
          <w:rFonts w:ascii="Times New Roman" w:hAnsi="Times New Roman" w:eastAsia="Times New Roman" w:cs="Times New Roman"/>
          <w:sz w:val="24"/>
          <w:szCs w:val="24"/>
        </w:rPr>
        <w:t>have based</w:t>
      </w:r>
      <w:r w:rsidRPr="3CA15F84" w:rsidR="5756690E">
        <w:rPr>
          <w:rFonts w:ascii="Times New Roman" w:hAnsi="Times New Roman" w:eastAsia="Times New Roman" w:cs="Times New Roman"/>
          <w:sz w:val="24"/>
          <w:szCs w:val="24"/>
        </w:rPr>
        <w:t xml:space="preserve"> this decision on several factors including accuracy rates and false positive rates</w:t>
      </w:r>
      <w:r w:rsidRPr="3CA15F84" w:rsidR="5756690E">
        <w:rPr>
          <w:rFonts w:ascii="Times New Roman" w:hAnsi="Times New Roman" w:eastAsia="Times New Roman" w:cs="Times New Roman"/>
          <w:sz w:val="24"/>
          <w:szCs w:val="24"/>
        </w:rPr>
        <w:t xml:space="preserve">. </w:t>
      </w:r>
      <w:r w:rsidRPr="3CA15F84" w:rsidR="35CB4A53">
        <w:rPr>
          <w:rFonts w:ascii="Times New Roman" w:hAnsi="Times New Roman" w:eastAsia="Times New Roman" w:cs="Times New Roman"/>
          <w:sz w:val="24"/>
          <w:szCs w:val="24"/>
        </w:rPr>
        <w:t xml:space="preserve"> </w:t>
      </w:r>
      <w:r w:rsidRPr="3CA15F84" w:rsidR="35CB4A53">
        <w:rPr>
          <w:rFonts w:ascii="Times New Roman" w:hAnsi="Times New Roman" w:eastAsia="Times New Roman" w:cs="Times New Roman"/>
          <w:sz w:val="24"/>
          <w:szCs w:val="24"/>
        </w:rPr>
        <w:t xml:space="preserve">As we </w:t>
      </w:r>
      <w:r w:rsidRPr="3CA15F84" w:rsidR="35CB4A53">
        <w:rPr>
          <w:rFonts w:ascii="Times New Roman" w:hAnsi="Times New Roman" w:eastAsia="Times New Roman" w:cs="Times New Roman"/>
          <w:sz w:val="24"/>
          <w:szCs w:val="24"/>
        </w:rPr>
        <w:t>stated</w:t>
      </w:r>
      <w:r w:rsidRPr="3CA15F84" w:rsidR="35CB4A53">
        <w:rPr>
          <w:rFonts w:ascii="Times New Roman" w:hAnsi="Times New Roman" w:eastAsia="Times New Roman" w:cs="Times New Roman"/>
          <w:sz w:val="24"/>
          <w:szCs w:val="24"/>
        </w:rPr>
        <w:t xml:space="preserve"> earlier in this report, we felt it was necessary to put more weight on the false positive rate as we do not want to incorrectly predict that a person is not at risk of heart failure when they </w:t>
      </w:r>
      <w:r w:rsidRPr="3CA15F84" w:rsidR="35CB4A53">
        <w:rPr>
          <w:rFonts w:ascii="Times New Roman" w:hAnsi="Times New Roman" w:eastAsia="Times New Roman" w:cs="Times New Roman"/>
          <w:sz w:val="24"/>
          <w:szCs w:val="24"/>
        </w:rPr>
        <w:t>actually are</w:t>
      </w:r>
      <w:r w:rsidRPr="3CA15F84" w:rsidR="35CB4A53">
        <w:rPr>
          <w:rFonts w:ascii="Times New Roman" w:hAnsi="Times New Roman" w:eastAsia="Times New Roman" w:cs="Times New Roman"/>
          <w:sz w:val="24"/>
          <w:szCs w:val="24"/>
        </w:rPr>
        <w:t>.</w:t>
      </w:r>
      <w:r w:rsidRPr="3CA15F84" w:rsidR="35CB4A53">
        <w:rPr>
          <w:rFonts w:ascii="Times New Roman" w:hAnsi="Times New Roman" w:eastAsia="Times New Roman" w:cs="Times New Roman"/>
          <w:sz w:val="24"/>
          <w:szCs w:val="24"/>
        </w:rPr>
        <w:t xml:space="preserve"> These consequences would be much more severe than the opposite, which would be telling someone </w:t>
      </w:r>
      <w:r w:rsidRPr="3CA15F84" w:rsidR="35CB4A53">
        <w:rPr>
          <w:rFonts w:ascii="Times New Roman" w:hAnsi="Times New Roman" w:eastAsia="Times New Roman" w:cs="Times New Roman"/>
          <w:sz w:val="24"/>
          <w:szCs w:val="24"/>
        </w:rPr>
        <w:t>they’re</w:t>
      </w:r>
      <w:r w:rsidRPr="3CA15F84" w:rsidR="35CB4A53">
        <w:rPr>
          <w:rFonts w:ascii="Times New Roman" w:hAnsi="Times New Roman" w:eastAsia="Times New Roman" w:cs="Times New Roman"/>
          <w:sz w:val="24"/>
          <w:szCs w:val="24"/>
        </w:rPr>
        <w:t xml:space="preserve"> prone to heart failure when they </w:t>
      </w:r>
      <w:r w:rsidRPr="3CA15F84" w:rsidR="35CB4A53">
        <w:rPr>
          <w:rFonts w:ascii="Times New Roman" w:hAnsi="Times New Roman" w:eastAsia="Times New Roman" w:cs="Times New Roman"/>
          <w:sz w:val="24"/>
          <w:szCs w:val="24"/>
        </w:rPr>
        <w:t>aren’t</w:t>
      </w:r>
      <w:r w:rsidRPr="3CA15F84" w:rsidR="35CB4A53">
        <w:rPr>
          <w:rFonts w:ascii="Times New Roman" w:hAnsi="Times New Roman" w:eastAsia="Times New Roman" w:cs="Times New Roman"/>
          <w:sz w:val="24"/>
          <w:szCs w:val="24"/>
        </w:rPr>
        <w:t>.</w:t>
      </w:r>
      <w:r w:rsidRPr="3CA15F84" w:rsidR="2AF41E93">
        <w:rPr>
          <w:rFonts w:ascii="Times New Roman" w:hAnsi="Times New Roman" w:eastAsia="Times New Roman" w:cs="Times New Roman"/>
          <w:sz w:val="24"/>
          <w:szCs w:val="24"/>
        </w:rPr>
        <w:t xml:space="preserve"> While we would recommend the logistic regression model at this time, as we move forward, we would continue to </w:t>
      </w:r>
      <w:bookmarkStart w:name="_Int_spENmXvA" w:id="930322346"/>
      <w:r w:rsidRPr="3CA15F84" w:rsidR="27B9B6D4">
        <w:rPr>
          <w:rFonts w:ascii="Times New Roman" w:hAnsi="Times New Roman" w:eastAsia="Times New Roman" w:cs="Times New Roman"/>
          <w:sz w:val="24"/>
          <w:szCs w:val="24"/>
        </w:rPr>
        <w:t>look into</w:t>
      </w:r>
      <w:bookmarkEnd w:id="930322346"/>
      <w:r w:rsidRPr="3CA15F84" w:rsidR="2AF41E93">
        <w:rPr>
          <w:rFonts w:ascii="Times New Roman" w:hAnsi="Times New Roman" w:eastAsia="Times New Roman" w:cs="Times New Roman"/>
          <w:sz w:val="24"/>
          <w:szCs w:val="24"/>
        </w:rPr>
        <w:t xml:space="preserve"> </w:t>
      </w:r>
      <w:r w:rsidRPr="3CA15F84" w:rsidR="2AF41E93">
        <w:rPr>
          <w:rFonts w:ascii="Times New Roman" w:hAnsi="Times New Roman" w:eastAsia="Times New Roman" w:cs="Times New Roman"/>
          <w:sz w:val="24"/>
          <w:szCs w:val="24"/>
        </w:rPr>
        <w:t>fine</w:t>
      </w:r>
      <w:r w:rsidRPr="3CA15F84" w:rsidR="2AF41E93">
        <w:rPr>
          <w:rFonts w:ascii="Times New Roman" w:hAnsi="Times New Roman" w:eastAsia="Times New Roman" w:cs="Times New Roman"/>
          <w:sz w:val="24"/>
          <w:szCs w:val="24"/>
        </w:rPr>
        <w:t xml:space="preserve"> tuning how we collect our data as well as aim to improve our data integrity, at which ti</w:t>
      </w:r>
      <w:r w:rsidRPr="3CA15F84" w:rsidR="21B6ABCE">
        <w:rPr>
          <w:rFonts w:ascii="Times New Roman" w:hAnsi="Times New Roman" w:eastAsia="Times New Roman" w:cs="Times New Roman"/>
          <w:sz w:val="24"/>
          <w:szCs w:val="24"/>
        </w:rPr>
        <w:t>me we may find that another model would be better suited for our data.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1ZkXRd8nOh6MFH" int2:id="3NwH7bxK">
      <int2:state int2:type="AugLoop_Text_Critique" int2:value="Rejected"/>
    </int2:textHash>
    <int2:textHash int2:hashCode="QgVHw6eytxpPR+" int2:id="HEI0cBKT">
      <int2:state int2:type="AugLoop_Text_Critique" int2:value="Rejected"/>
    </int2:textHash>
    <int2:bookmark int2:bookmarkName="_Int_spENmXvA" int2:invalidationBookmarkName="" int2:hashCode="RIFAAmhxlzYY12" int2:id="F3qZUmE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9">
    <w:nsid w:val="736731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9dd6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d104eb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b423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0fad2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fc9c7b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6928a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f093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c0496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b33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d781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b29d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26017ce"/>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9e8b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6f06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2e2b7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d613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a6257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a5f8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f4d021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d6a0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46471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2e916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0116d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415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28d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0779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b817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2f3d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C66D18"/>
    <w:rsid w:val="004038E5"/>
    <w:rsid w:val="006A60CE"/>
    <w:rsid w:val="00DE3683"/>
    <w:rsid w:val="00E1B7F0"/>
    <w:rsid w:val="00ED67D8"/>
    <w:rsid w:val="012FAE58"/>
    <w:rsid w:val="01944616"/>
    <w:rsid w:val="0216F955"/>
    <w:rsid w:val="02AD686B"/>
    <w:rsid w:val="02F7EB68"/>
    <w:rsid w:val="03D8939D"/>
    <w:rsid w:val="051B2FA4"/>
    <w:rsid w:val="0526979D"/>
    <w:rsid w:val="052F32F1"/>
    <w:rsid w:val="056B0D38"/>
    <w:rsid w:val="059D784B"/>
    <w:rsid w:val="05A3DAB7"/>
    <w:rsid w:val="05B27838"/>
    <w:rsid w:val="0620C2C7"/>
    <w:rsid w:val="0672A2D6"/>
    <w:rsid w:val="067F2493"/>
    <w:rsid w:val="074F550A"/>
    <w:rsid w:val="078A14FF"/>
    <w:rsid w:val="07E9088D"/>
    <w:rsid w:val="080F5933"/>
    <w:rsid w:val="0813572B"/>
    <w:rsid w:val="085B6196"/>
    <w:rsid w:val="0895F18C"/>
    <w:rsid w:val="08AC04C0"/>
    <w:rsid w:val="08E5E6FB"/>
    <w:rsid w:val="08FBF1F1"/>
    <w:rsid w:val="0991F078"/>
    <w:rsid w:val="09C51215"/>
    <w:rsid w:val="0A6C2680"/>
    <w:rsid w:val="0AE06B84"/>
    <w:rsid w:val="0AE13C78"/>
    <w:rsid w:val="0B396D59"/>
    <w:rsid w:val="0B4D32A8"/>
    <w:rsid w:val="0BC2AC26"/>
    <w:rsid w:val="0BD2E8E4"/>
    <w:rsid w:val="0BF60EED"/>
    <w:rsid w:val="0CAC52B8"/>
    <w:rsid w:val="0CB628FE"/>
    <w:rsid w:val="0CBC79B0"/>
    <w:rsid w:val="0D20512F"/>
    <w:rsid w:val="0DDDB785"/>
    <w:rsid w:val="0E83DEAA"/>
    <w:rsid w:val="0F636CCF"/>
    <w:rsid w:val="0FE036C8"/>
    <w:rsid w:val="0FF45585"/>
    <w:rsid w:val="10171119"/>
    <w:rsid w:val="10309988"/>
    <w:rsid w:val="1084FED6"/>
    <w:rsid w:val="10B32168"/>
    <w:rsid w:val="10EA00B2"/>
    <w:rsid w:val="1113537A"/>
    <w:rsid w:val="112B7245"/>
    <w:rsid w:val="112C7BD7"/>
    <w:rsid w:val="11CC69E9"/>
    <w:rsid w:val="120A84D8"/>
    <w:rsid w:val="12A1A369"/>
    <w:rsid w:val="12A38F2B"/>
    <w:rsid w:val="1333ECDF"/>
    <w:rsid w:val="134F5D71"/>
    <w:rsid w:val="1383EDA1"/>
    <w:rsid w:val="142AC220"/>
    <w:rsid w:val="14376A02"/>
    <w:rsid w:val="14E03683"/>
    <w:rsid w:val="1509362A"/>
    <w:rsid w:val="15758357"/>
    <w:rsid w:val="157F7146"/>
    <w:rsid w:val="16194345"/>
    <w:rsid w:val="167B8C16"/>
    <w:rsid w:val="16EADC54"/>
    <w:rsid w:val="178294FE"/>
    <w:rsid w:val="17890B50"/>
    <w:rsid w:val="178C13D0"/>
    <w:rsid w:val="17D5C24C"/>
    <w:rsid w:val="17F3561A"/>
    <w:rsid w:val="1887E86D"/>
    <w:rsid w:val="18A6CBD5"/>
    <w:rsid w:val="1991DFCD"/>
    <w:rsid w:val="1994D59A"/>
    <w:rsid w:val="19E4DE99"/>
    <w:rsid w:val="19FEE614"/>
    <w:rsid w:val="1A9EACED"/>
    <w:rsid w:val="1B389381"/>
    <w:rsid w:val="1BB6BDD5"/>
    <w:rsid w:val="1BE53476"/>
    <w:rsid w:val="1C31C2A1"/>
    <w:rsid w:val="1C323DB9"/>
    <w:rsid w:val="1C77E9EC"/>
    <w:rsid w:val="1C8CC722"/>
    <w:rsid w:val="1D4BDABD"/>
    <w:rsid w:val="1D61149B"/>
    <w:rsid w:val="1D6E8366"/>
    <w:rsid w:val="1DDF2477"/>
    <w:rsid w:val="1E007EF3"/>
    <w:rsid w:val="1E1E92DA"/>
    <w:rsid w:val="1E62BFD3"/>
    <w:rsid w:val="1E681D29"/>
    <w:rsid w:val="1F85E522"/>
    <w:rsid w:val="1FDA419A"/>
    <w:rsid w:val="1FDAC3B3"/>
    <w:rsid w:val="1FEAC52D"/>
    <w:rsid w:val="200A8160"/>
    <w:rsid w:val="205E6BD6"/>
    <w:rsid w:val="20AF8EF4"/>
    <w:rsid w:val="20BFC258"/>
    <w:rsid w:val="21278363"/>
    <w:rsid w:val="2148B051"/>
    <w:rsid w:val="21B4CD1E"/>
    <w:rsid w:val="21B6ABCE"/>
    <w:rsid w:val="22985905"/>
    <w:rsid w:val="22A25899"/>
    <w:rsid w:val="22A6F9D9"/>
    <w:rsid w:val="2343A566"/>
    <w:rsid w:val="23864B9A"/>
    <w:rsid w:val="23921D16"/>
    <w:rsid w:val="23D6AE63"/>
    <w:rsid w:val="2435E3C0"/>
    <w:rsid w:val="247A3070"/>
    <w:rsid w:val="24BA15E2"/>
    <w:rsid w:val="24D32A85"/>
    <w:rsid w:val="25CADEF6"/>
    <w:rsid w:val="262279B8"/>
    <w:rsid w:val="26E636A3"/>
    <w:rsid w:val="26F8EC70"/>
    <w:rsid w:val="270B5699"/>
    <w:rsid w:val="27B7F1D5"/>
    <w:rsid w:val="27B9B6D4"/>
    <w:rsid w:val="28171689"/>
    <w:rsid w:val="282BA12D"/>
    <w:rsid w:val="2850949E"/>
    <w:rsid w:val="28F68836"/>
    <w:rsid w:val="2953C236"/>
    <w:rsid w:val="29E8363D"/>
    <w:rsid w:val="2A36F89A"/>
    <w:rsid w:val="2A729F7C"/>
    <w:rsid w:val="2AD84710"/>
    <w:rsid w:val="2AE01ED7"/>
    <w:rsid w:val="2AF41E93"/>
    <w:rsid w:val="2B09683E"/>
    <w:rsid w:val="2B183CE5"/>
    <w:rsid w:val="2B2D77D4"/>
    <w:rsid w:val="2B89FC96"/>
    <w:rsid w:val="2BAC26C0"/>
    <w:rsid w:val="2C285F06"/>
    <w:rsid w:val="2CA76E62"/>
    <w:rsid w:val="2CED7EB4"/>
    <w:rsid w:val="2D1FD6FF"/>
    <w:rsid w:val="2D2064E5"/>
    <w:rsid w:val="2D21AED2"/>
    <w:rsid w:val="2DB6B386"/>
    <w:rsid w:val="2E0C4D7C"/>
    <w:rsid w:val="2E0FE7D2"/>
    <w:rsid w:val="2E11A264"/>
    <w:rsid w:val="2E264710"/>
    <w:rsid w:val="2EA874FB"/>
    <w:rsid w:val="2F6BA254"/>
    <w:rsid w:val="2F7D87FB"/>
    <w:rsid w:val="2FF3FBA0"/>
    <w:rsid w:val="30034CB1"/>
    <w:rsid w:val="304C883A"/>
    <w:rsid w:val="30611537"/>
    <w:rsid w:val="30B490D0"/>
    <w:rsid w:val="30BD1EF1"/>
    <w:rsid w:val="3114109A"/>
    <w:rsid w:val="31A249FB"/>
    <w:rsid w:val="31A4D072"/>
    <w:rsid w:val="33950E7B"/>
    <w:rsid w:val="33C28407"/>
    <w:rsid w:val="33CF5C50"/>
    <w:rsid w:val="34D200D8"/>
    <w:rsid w:val="3505E140"/>
    <w:rsid w:val="3513965F"/>
    <w:rsid w:val="3521F2B6"/>
    <w:rsid w:val="354D43DA"/>
    <w:rsid w:val="354E646C"/>
    <w:rsid w:val="3585EF5D"/>
    <w:rsid w:val="35C64E63"/>
    <w:rsid w:val="35CB4A53"/>
    <w:rsid w:val="35F279FE"/>
    <w:rsid w:val="35FBC5EF"/>
    <w:rsid w:val="36127A49"/>
    <w:rsid w:val="364A9950"/>
    <w:rsid w:val="36657B69"/>
    <w:rsid w:val="3665E261"/>
    <w:rsid w:val="366BDDD5"/>
    <w:rsid w:val="372C6075"/>
    <w:rsid w:val="37A76490"/>
    <w:rsid w:val="37BC9F73"/>
    <w:rsid w:val="37C1A437"/>
    <w:rsid w:val="37EE46C5"/>
    <w:rsid w:val="3842D699"/>
    <w:rsid w:val="3843F987"/>
    <w:rsid w:val="38479144"/>
    <w:rsid w:val="3857A8A5"/>
    <w:rsid w:val="38C278F7"/>
    <w:rsid w:val="38FBC892"/>
    <w:rsid w:val="39344CAD"/>
    <w:rsid w:val="39B8C795"/>
    <w:rsid w:val="3A176FAA"/>
    <w:rsid w:val="3A4AD8DA"/>
    <w:rsid w:val="3A96D753"/>
    <w:rsid w:val="3A9B2296"/>
    <w:rsid w:val="3AABD62E"/>
    <w:rsid w:val="3B0E444C"/>
    <w:rsid w:val="3B4A40FF"/>
    <w:rsid w:val="3BC50C2A"/>
    <w:rsid w:val="3C4DBEB7"/>
    <w:rsid w:val="3C52C512"/>
    <w:rsid w:val="3CA15F84"/>
    <w:rsid w:val="3CAA14AD"/>
    <w:rsid w:val="3D22C864"/>
    <w:rsid w:val="3D4020C4"/>
    <w:rsid w:val="3D82799C"/>
    <w:rsid w:val="3DB7951F"/>
    <w:rsid w:val="3DE030A8"/>
    <w:rsid w:val="3DEAD40F"/>
    <w:rsid w:val="3EE41C4A"/>
    <w:rsid w:val="3F11651E"/>
    <w:rsid w:val="3FA03432"/>
    <w:rsid w:val="3FAA4F68"/>
    <w:rsid w:val="3FD564EB"/>
    <w:rsid w:val="401171D6"/>
    <w:rsid w:val="4045E57E"/>
    <w:rsid w:val="409ED240"/>
    <w:rsid w:val="409F4E29"/>
    <w:rsid w:val="40AF38F8"/>
    <w:rsid w:val="410C0123"/>
    <w:rsid w:val="418F42E6"/>
    <w:rsid w:val="423846F4"/>
    <w:rsid w:val="4294C5B9"/>
    <w:rsid w:val="429F09F1"/>
    <w:rsid w:val="42A58342"/>
    <w:rsid w:val="42CB196B"/>
    <w:rsid w:val="42F93F13"/>
    <w:rsid w:val="4317D627"/>
    <w:rsid w:val="433D29E0"/>
    <w:rsid w:val="43B9A9C0"/>
    <w:rsid w:val="44449DDB"/>
    <w:rsid w:val="44A8D60E"/>
    <w:rsid w:val="44EC1194"/>
    <w:rsid w:val="451357BD"/>
    <w:rsid w:val="45472882"/>
    <w:rsid w:val="45C5187A"/>
    <w:rsid w:val="45FB5ACD"/>
    <w:rsid w:val="462E21A1"/>
    <w:rsid w:val="467EDA04"/>
    <w:rsid w:val="470046C7"/>
    <w:rsid w:val="473B4C56"/>
    <w:rsid w:val="47675BE8"/>
    <w:rsid w:val="476C81FA"/>
    <w:rsid w:val="4793575E"/>
    <w:rsid w:val="488353F6"/>
    <w:rsid w:val="4886522A"/>
    <w:rsid w:val="4894D66D"/>
    <w:rsid w:val="4935D258"/>
    <w:rsid w:val="49F18B35"/>
    <w:rsid w:val="4A321332"/>
    <w:rsid w:val="4B70ED6C"/>
    <w:rsid w:val="4B8C4C90"/>
    <w:rsid w:val="4CB6C562"/>
    <w:rsid w:val="4D059469"/>
    <w:rsid w:val="4D266F04"/>
    <w:rsid w:val="4D27B157"/>
    <w:rsid w:val="4D54B3F3"/>
    <w:rsid w:val="4DBF7812"/>
    <w:rsid w:val="4DC8CD0A"/>
    <w:rsid w:val="4E816295"/>
    <w:rsid w:val="4EDCAA15"/>
    <w:rsid w:val="4F5ABFE9"/>
    <w:rsid w:val="4F7835C6"/>
    <w:rsid w:val="500FE40B"/>
    <w:rsid w:val="507AFC4D"/>
    <w:rsid w:val="5086BFF5"/>
    <w:rsid w:val="50936695"/>
    <w:rsid w:val="50D17FB0"/>
    <w:rsid w:val="51026C84"/>
    <w:rsid w:val="515FEB3A"/>
    <w:rsid w:val="51DCE06B"/>
    <w:rsid w:val="52536E4E"/>
    <w:rsid w:val="52B3A022"/>
    <w:rsid w:val="52F69142"/>
    <w:rsid w:val="5300E674"/>
    <w:rsid w:val="535CDD52"/>
    <w:rsid w:val="535FD17C"/>
    <w:rsid w:val="53B2C4F6"/>
    <w:rsid w:val="53B4D82D"/>
    <w:rsid w:val="542E310C"/>
    <w:rsid w:val="5462AF2B"/>
    <w:rsid w:val="549DE833"/>
    <w:rsid w:val="54C66D18"/>
    <w:rsid w:val="54DBA3EB"/>
    <w:rsid w:val="553DFE35"/>
    <w:rsid w:val="555992D5"/>
    <w:rsid w:val="555A3118"/>
    <w:rsid w:val="558FC185"/>
    <w:rsid w:val="561CB48A"/>
    <w:rsid w:val="561F929E"/>
    <w:rsid w:val="56903A55"/>
    <w:rsid w:val="56DED039"/>
    <w:rsid w:val="56E35751"/>
    <w:rsid w:val="5756690E"/>
    <w:rsid w:val="57692789"/>
    <w:rsid w:val="57871145"/>
    <w:rsid w:val="57FE8820"/>
    <w:rsid w:val="581D8BD4"/>
    <w:rsid w:val="586A2CDA"/>
    <w:rsid w:val="58F52E07"/>
    <w:rsid w:val="592908C4"/>
    <w:rsid w:val="598A36DF"/>
    <w:rsid w:val="598E5D10"/>
    <w:rsid w:val="5A0539D0"/>
    <w:rsid w:val="5A90FE68"/>
    <w:rsid w:val="5AC916E4"/>
    <w:rsid w:val="5AD11B72"/>
    <w:rsid w:val="5AD1F0AF"/>
    <w:rsid w:val="5ADC534D"/>
    <w:rsid w:val="5AE7C009"/>
    <w:rsid w:val="5B206277"/>
    <w:rsid w:val="5B960ABB"/>
    <w:rsid w:val="5BFB5DB4"/>
    <w:rsid w:val="5C3942F1"/>
    <w:rsid w:val="5C6DC110"/>
    <w:rsid w:val="5C8396B5"/>
    <w:rsid w:val="5C910F20"/>
    <w:rsid w:val="5CCA1868"/>
    <w:rsid w:val="5CD65DEC"/>
    <w:rsid w:val="5CEAE4EB"/>
    <w:rsid w:val="5D0E7A77"/>
    <w:rsid w:val="5D8D90BB"/>
    <w:rsid w:val="5E19A42F"/>
    <w:rsid w:val="5E2BA21C"/>
    <w:rsid w:val="5E96A5F3"/>
    <w:rsid w:val="5E997FC6"/>
    <w:rsid w:val="5EE78D16"/>
    <w:rsid w:val="5F69AC0B"/>
    <w:rsid w:val="5F89A076"/>
    <w:rsid w:val="60408A2B"/>
    <w:rsid w:val="607194D7"/>
    <w:rsid w:val="607C0059"/>
    <w:rsid w:val="609147FE"/>
    <w:rsid w:val="610291D9"/>
    <w:rsid w:val="611DFA27"/>
    <w:rsid w:val="61C2D498"/>
    <w:rsid w:val="62147B37"/>
    <w:rsid w:val="624706BA"/>
    <w:rsid w:val="62B071FB"/>
    <w:rsid w:val="62B6C2AD"/>
    <w:rsid w:val="635310A9"/>
    <w:rsid w:val="63DC7207"/>
    <w:rsid w:val="63F39F80"/>
    <w:rsid w:val="64736C6F"/>
    <w:rsid w:val="64B42B06"/>
    <w:rsid w:val="64C10F90"/>
    <w:rsid w:val="64C56984"/>
    <w:rsid w:val="65158F41"/>
    <w:rsid w:val="654F717C"/>
    <w:rsid w:val="6573355F"/>
    <w:rsid w:val="65D7F0C0"/>
    <w:rsid w:val="66094646"/>
    <w:rsid w:val="660C51B7"/>
    <w:rsid w:val="66E859AA"/>
    <w:rsid w:val="676D6607"/>
    <w:rsid w:val="67BC8C59"/>
    <w:rsid w:val="67E20675"/>
    <w:rsid w:val="680115D7"/>
    <w:rsid w:val="685C9DA3"/>
    <w:rsid w:val="68606DB0"/>
    <w:rsid w:val="68A78AB5"/>
    <w:rsid w:val="69390570"/>
    <w:rsid w:val="69744ABB"/>
    <w:rsid w:val="69ACC352"/>
    <w:rsid w:val="6A13A006"/>
    <w:rsid w:val="6A1FFA6C"/>
    <w:rsid w:val="6A2045D3"/>
    <w:rsid w:val="6A311B68"/>
    <w:rsid w:val="6A9ED5E0"/>
    <w:rsid w:val="6ABB83E0"/>
    <w:rsid w:val="6BDBE82B"/>
    <w:rsid w:val="6C26E742"/>
    <w:rsid w:val="6C2A11AA"/>
    <w:rsid w:val="6C575441"/>
    <w:rsid w:val="6CCEBF9B"/>
    <w:rsid w:val="6CCEEE30"/>
    <w:rsid w:val="6D5167E6"/>
    <w:rsid w:val="6D77B88C"/>
    <w:rsid w:val="6D95D636"/>
    <w:rsid w:val="6DF90ADE"/>
    <w:rsid w:val="6E2E9381"/>
    <w:rsid w:val="6E3A8BAA"/>
    <w:rsid w:val="6E89C94B"/>
    <w:rsid w:val="6EADAE07"/>
    <w:rsid w:val="6EB95D8A"/>
    <w:rsid w:val="6F360325"/>
    <w:rsid w:val="6F70626D"/>
    <w:rsid w:val="704B4A69"/>
    <w:rsid w:val="70552DEB"/>
    <w:rsid w:val="708D7023"/>
    <w:rsid w:val="70A9B88D"/>
    <w:rsid w:val="71067A76"/>
    <w:rsid w:val="7144B37C"/>
    <w:rsid w:val="71F7C77C"/>
    <w:rsid w:val="71F97542"/>
    <w:rsid w:val="72162F37"/>
    <w:rsid w:val="721EB1EB"/>
    <w:rsid w:val="726D299B"/>
    <w:rsid w:val="72A40A27"/>
    <w:rsid w:val="731E61F4"/>
    <w:rsid w:val="7321C76B"/>
    <w:rsid w:val="7331767C"/>
    <w:rsid w:val="73546D39"/>
    <w:rsid w:val="737934C0"/>
    <w:rsid w:val="73E6FA10"/>
    <w:rsid w:val="74011CD9"/>
    <w:rsid w:val="75010F2F"/>
    <w:rsid w:val="750EC846"/>
    <w:rsid w:val="75166309"/>
    <w:rsid w:val="755C79CB"/>
    <w:rsid w:val="75606247"/>
    <w:rsid w:val="76198C49"/>
    <w:rsid w:val="76276759"/>
    <w:rsid w:val="7694DB30"/>
    <w:rsid w:val="77219283"/>
    <w:rsid w:val="7753FE06"/>
    <w:rsid w:val="776D10DA"/>
    <w:rsid w:val="776F2C33"/>
    <w:rsid w:val="7770A09A"/>
    <w:rsid w:val="7792D080"/>
    <w:rsid w:val="7822D09F"/>
    <w:rsid w:val="784EADEC"/>
    <w:rsid w:val="78575524"/>
    <w:rsid w:val="78EC4CFA"/>
    <w:rsid w:val="791426E7"/>
    <w:rsid w:val="79227A5D"/>
    <w:rsid w:val="796076EB"/>
    <w:rsid w:val="796702B0"/>
    <w:rsid w:val="799986F8"/>
    <w:rsid w:val="7A003ABF"/>
    <w:rsid w:val="7A36E6BB"/>
    <w:rsid w:val="7AE2268A"/>
    <w:rsid w:val="7AFAB6DA"/>
    <w:rsid w:val="7BC59431"/>
    <w:rsid w:val="7CA505DE"/>
    <w:rsid w:val="7D616492"/>
    <w:rsid w:val="7D6C76DC"/>
    <w:rsid w:val="7DA93D59"/>
    <w:rsid w:val="7DF966E4"/>
    <w:rsid w:val="7DF9E79F"/>
    <w:rsid w:val="7E976520"/>
    <w:rsid w:val="7EBDE3A2"/>
    <w:rsid w:val="7F671066"/>
    <w:rsid w:val="7F6BFB1B"/>
    <w:rsid w:val="7F8BF070"/>
    <w:rsid w:val="7FEE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6D18"/>
  <w15:chartTrackingRefBased/>
  <w15:docId w15:val="{401C7459-EB4F-4759-8070-50B1620B29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39fa7250d464546" /><Relationship Type="http://schemas.openxmlformats.org/officeDocument/2006/relationships/image" Target="/media/image.jpg" Id="Rb2dec3fc007c4c3f" /><Relationship Type="http://schemas.openxmlformats.org/officeDocument/2006/relationships/numbering" Target="numbering.xml" Id="Rea1dd27f143143b4" /><Relationship Type="http://schemas.openxmlformats.org/officeDocument/2006/relationships/image" Target="/media/image3.png" Id="R4d9bfdbdddb34e4a" /><Relationship Type="http://schemas.openxmlformats.org/officeDocument/2006/relationships/image" Target="/media/image2.jpg" Id="Rf13d925509874bae" /><Relationship Type="http://schemas.microsoft.com/office/2020/10/relationships/intelligence" Target="intelligence2.xml" Id="Rdca2d7bd5d824ca8" /><Relationship Type="http://schemas.openxmlformats.org/officeDocument/2006/relationships/image" Target="/media/image4.jpg" Id="R642208606df546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2023-12-02T17:28:48.0896059Z</dcterms:created>
  <dcterms:modified xsi:type="dcterms:W3CDTF">2023-12-06T15:35:17.3463588Z</dcterms:modified>
  <dc:creator>Sean Koo</dc:creator>
  <lastModifiedBy>Sean Koo</lastModifiedBy>
</coreProperties>
</file>