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Calibri" w:hAnsi="Calibri"/>
          <w:b/>
          <w:i w:val="0"/>
          <w:color w:val="16538D"/>
          <w:sz w:val="28"/>
        </w:rPr>
        <w:t>NAVNEET VISHWAKARMA</w:t>
      </w:r>
    </w:p>
    <w:p>
      <w:pPr>
        <w:spacing w:after="20" w:line="240" w:lineRule="exact"/>
      </w:pPr>
      <w:r>
        <w:rPr>
          <w:rFonts w:ascii="Calibri" w:hAnsi="Calibri"/>
          <w:b w:val="0"/>
          <w:i w:val="0"/>
          <w:color w:val="2D2D2D"/>
          <w:sz w:val="17"/>
        </w:rPr>
        <w:t>+91-84350-61006  |  rajvl132011@gmail.com  |  Satna, MP, India (Willing to Relocate)</w:t>
      </w:r>
    </w:p>
    <w:p>
      <w:pPr>
        <w:spacing w:after="80" w:line="240" w:lineRule="exact"/>
      </w:pPr>
      <w:r>
        <w:rPr>
          <w:rFonts w:ascii="Calibri" w:hAnsi="Calibri"/>
          <w:b w:val="0"/>
          <w:i w:val="0"/>
          <w:color w:val="2D2D2D"/>
          <w:sz w:val="17"/>
        </w:rPr>
        <w:t xml:space="preserve">LinkedIn: </w:t>
      </w:r>
      <w:r>
        <w:rPr>
          <w:rFonts w:ascii="Calibri" w:hAnsi="Calibri"/>
          <w:b w:val="0"/>
          <w:i w:val="0"/>
          <w:color w:val="16538D"/>
          <w:sz w:val="17"/>
        </w:rPr>
        <w:t>linkedin.com/in/navneet1206</w:t>
      </w:r>
      <w:r>
        <w:rPr>
          <w:rFonts w:ascii="Calibri" w:hAnsi="Calibri"/>
          <w:b w:val="0"/>
          <w:i w:val="0"/>
          <w:color w:val="2D2D2D"/>
          <w:sz w:val="17"/>
        </w:rPr>
        <w:t xml:space="preserve">  |  GitHub: </w:t>
      </w:r>
      <w:r>
        <w:rPr>
          <w:rFonts w:ascii="Calibri" w:hAnsi="Calibri"/>
          <w:b w:val="0"/>
          <w:i w:val="0"/>
          <w:color w:val="16538D"/>
          <w:sz w:val="17"/>
        </w:rPr>
        <w:t>github.com/navneetvishwakarma</w:t>
      </w:r>
    </w:p>
    <w:p>
      <w:pPr>
        <w:spacing w:before="0" w:after="60" w:line="40" w:lineRule="exact"/>
        <w:pBdr>
          <w:bottom w:val="single" w:sz="6000" w:space="1" w:color="165390"/>
        </w:pBdr>
      </w:pPr>
    </w:p>
    <w:p>
      <w:pPr>
        <w:spacing w:before="0" w:after="100" w:line="250" w:lineRule="exact"/>
      </w:pPr>
      <w:r>
        <w:rPr>
          <w:rFonts w:ascii="Calibri" w:hAnsi="Calibri"/>
          <w:b w:val="0"/>
          <w:i w:val="0"/>
          <w:color w:val="2D2D2D"/>
          <w:sz w:val="18"/>
        </w:rPr>
        <w:t>June 26, 2026</w:t>
      </w:r>
    </w:p>
    <w:p>
      <w:pPr>
        <w:spacing w:after="0" w:line="240" w:lineRule="exact"/>
      </w:pPr>
      <w:r>
        <w:rPr>
          <w:rFonts w:ascii="Calibri" w:hAnsi="Calibri"/>
          <w:b w:val="0"/>
          <w:i w:val="0"/>
          <w:color w:val="2D2D2D"/>
          <w:sz w:val="18"/>
        </w:rPr>
        <w:t xml:space="preserve">Ms. Kajal Singh  |  </w:t>
      </w:r>
      <w:r>
        <w:rPr>
          <w:rFonts w:ascii="Calibri" w:hAnsi="Calibri"/>
          <w:b/>
          <w:i w:val="0"/>
          <w:color w:val="2D2D2D"/>
          <w:sz w:val="18"/>
        </w:rPr>
        <w:t>Viatris India</w:t>
      </w:r>
      <w:r>
        <w:rPr>
          <w:rFonts w:ascii="Calibri" w:hAnsi="Calibri"/>
          <w:b w:val="0"/>
          <w:i w:val="0"/>
          <w:color w:val="16538D"/>
          <w:sz w:val="18"/>
        </w:rPr>
        <w:t xml:space="preserve">  |  kajal.singh@viatris.com</w:t>
      </w:r>
    </w:p>
    <w:p>
      <w:pPr>
        <w:spacing w:before="100" w:after="100" w:line="240" w:lineRule="exact"/>
      </w:pPr>
      <w:r>
        <w:rPr>
          <w:rFonts w:ascii="Calibri" w:hAnsi="Calibri"/>
          <w:b/>
          <w:i w:val="0"/>
          <w:color w:val="2D2D2D"/>
          <w:sz w:val="18"/>
        </w:rPr>
        <w:t xml:space="preserve">Subject: </w:t>
      </w:r>
      <w:r>
        <w:rPr>
          <w:rFonts w:ascii="Calibri" w:hAnsi="Calibri"/>
          <w:b w:val="0"/>
          <w:i w:val="0"/>
          <w:color w:val="2D2D2D"/>
          <w:sz w:val="18"/>
        </w:rPr>
        <w:t xml:space="preserve">Application for IT Support / IT Administrator Role – </w:t>
      </w:r>
      <w:r>
        <w:rPr>
          <w:rFonts w:ascii="Calibri" w:hAnsi="Calibri"/>
          <w:b/>
          <w:i w:val="0"/>
          <w:color w:val="16538D"/>
          <w:sz w:val="18"/>
          <w:shd w:val="clear" w:fill="E8F0FE"/>
        </w:rPr>
        <w:t>Referred by Mr. Chirag Sen</w:t>
      </w:r>
    </w:p>
    <w:p>
      <w:pPr>
        <w:spacing w:before="0" w:after="80" w:line="250" w:lineRule="exact"/>
      </w:pPr>
      <w:r>
        <w:rPr>
          <w:rFonts w:ascii="Calibri" w:hAnsi="Calibri"/>
          <w:b w:val="0"/>
          <w:i w:val="0"/>
          <w:color w:val="2D2D2D"/>
          <w:sz w:val="19"/>
        </w:rPr>
        <w:t>Dear Ms. Singh,</w:t>
      </w:r>
    </w:p>
    <w:p>
      <w:pPr>
        <w:spacing w:before="0" w:after="80" w:line="240" w:lineRule="exact"/>
      </w:pPr>
      <w:r>
        <w:rPr>
          <w:rFonts w:ascii="Calibri" w:hAnsi="Calibri"/>
          <w:b w:val="0"/>
          <w:i w:val="0"/>
          <w:color w:val="2D2D2D"/>
          <w:sz w:val="18"/>
        </w:rPr>
        <w:t>I am writing to express my strong interest in the IT Support / IT Administrator position at Viatris, as referred by Mr. Chirag Sen. As a Linux System Administrator with over 2 years of hands-on experience in infrastructure operations, technical support, and system troubleshooting, I am confident that my technical skills, dedication, and eagerness to learn make me a strong fit for this position.</w:t>
      </w:r>
    </w:p>
    <w:p>
      <w:pPr>
        <w:spacing w:before="0" w:after="40" w:line="250" w:lineRule="exact"/>
      </w:pPr>
      <w:r>
        <w:rPr>
          <w:rFonts w:ascii="Calibri" w:hAnsi="Calibri"/>
          <w:b/>
          <w:i w:val="0"/>
          <w:color w:val="16538D"/>
          <w:sz w:val="18"/>
        </w:rPr>
        <w:t>WHY VIATRIS?</w:t>
      </w:r>
    </w:p>
    <w:p>
      <w:pPr>
        <w:spacing w:before="0" w:after="80" w:line="240" w:lineRule="exact"/>
      </w:pPr>
      <w:r>
        <w:rPr>
          <w:rFonts w:ascii="Calibri" w:hAnsi="Calibri"/>
          <w:b w:val="0"/>
          <w:i w:val="0"/>
          <w:color w:val="2D2D2D"/>
          <w:sz w:val="18"/>
        </w:rPr>
        <w:t>Viatris's commitment to improving healthcare access globally resonates deeply with my professional values. I am drawn to the organization's emphasis on operational excellence and its India-based IT operations supporting worldwide healthcare delivery. The opportunity to contribute where technology directly impacts patient outcomes is truly exciting.</w:t>
      </w:r>
    </w:p>
    <w:p>
      <w:pPr>
        <w:spacing w:before="0" w:after="40" w:line="250" w:lineRule="exact"/>
      </w:pPr>
      <w:r>
        <w:rPr>
          <w:rFonts w:ascii="Calibri" w:hAnsi="Calibri"/>
          <w:b/>
          <w:i w:val="0"/>
          <w:color w:val="16538D"/>
          <w:sz w:val="18"/>
        </w:rPr>
        <w:t>WHAT I BRING TO THE ROLE:</w:t>
      </w:r>
    </w:p>
    <w:p>
      <w:pPr>
        <w:spacing w:before="0" w:after="40" w:line="240" w:lineRule="exact"/>
      </w:pPr>
      <w:r>
        <w:rPr>
          <w:rFonts w:ascii="Calibri" w:hAnsi="Calibri"/>
          <w:b w:val="0"/>
          <w:i w:val="0"/>
          <w:color w:val="2D2D2D"/>
          <w:sz w:val="18"/>
        </w:rPr>
        <w:t>In my current role at Savayas Life and Balance Pvt. Ltd., I administer 15+ Linux servers (SLES 15, Ubuntu 22.04) maintaining 99.5% uptime. My experience includes:</w:t>
      </w:r>
    </w:p>
    <w:p>
      <w:pPr>
        <w:spacing w:before="10" w:after="10" w:line="230" w:lineRule="exact"/>
        <w:ind w:left="360" w:hanging="216"/>
      </w:pPr>
      <w:r>
        <w:rPr>
          <w:rFonts w:ascii="Calibri" w:hAnsi="Calibri"/>
          <w:b w:val="0"/>
          <w:i w:val="0"/>
          <w:color w:val="16538D"/>
          <w:sz w:val="12"/>
        </w:rPr>
        <w:t xml:space="preserve">▪  </w:t>
      </w:r>
      <w:r>
        <w:rPr>
          <w:rFonts w:ascii="Calibri" w:hAnsi="Calibri"/>
          <w:b/>
          <w:i w:val="0"/>
          <w:color w:val="2D2D2D"/>
          <w:sz w:val="18"/>
        </w:rPr>
        <w:t xml:space="preserve">Incident Resolution: </w:t>
      </w:r>
      <w:r>
        <w:rPr>
          <w:rFonts w:ascii="Calibri" w:hAnsi="Calibri"/>
          <w:b w:val="0"/>
          <w:i w:val="0"/>
          <w:color w:val="2D2D2D"/>
          <w:sz w:val="18"/>
        </w:rPr>
        <w:t>Resolved 75+ P1/P2 incidents via log analysis and RCA, avg resolution under 2 hours.</w:t>
      </w:r>
    </w:p>
    <w:p>
      <w:pPr>
        <w:spacing w:before="10" w:after="10" w:line="230" w:lineRule="exact"/>
        <w:ind w:left="360" w:hanging="216"/>
      </w:pPr>
      <w:r>
        <w:rPr>
          <w:rFonts w:ascii="Calibri" w:hAnsi="Calibri"/>
          <w:b w:val="0"/>
          <w:i w:val="0"/>
          <w:color w:val="16538D"/>
          <w:sz w:val="12"/>
        </w:rPr>
        <w:t xml:space="preserve">▪  </w:t>
      </w:r>
      <w:r>
        <w:rPr>
          <w:rFonts w:ascii="Calibri" w:hAnsi="Calibri"/>
          <w:b/>
          <w:i w:val="0"/>
          <w:color w:val="2D2D2D"/>
          <w:sz w:val="18"/>
        </w:rPr>
        <w:t xml:space="preserve">Automation: </w:t>
      </w:r>
      <w:r>
        <w:rPr>
          <w:rFonts w:ascii="Calibri" w:hAnsi="Calibri"/>
          <w:b w:val="0"/>
          <w:i w:val="0"/>
          <w:color w:val="2D2D2D"/>
          <w:sz w:val="18"/>
        </w:rPr>
        <w:t>Ansible playbooks and Bash scripts reduced manual effort by 40%, saving 15+ hrs/week.</w:t>
      </w:r>
    </w:p>
    <w:p>
      <w:pPr>
        <w:spacing w:before="10" w:after="10" w:line="230" w:lineRule="exact"/>
        <w:ind w:left="360" w:hanging="216"/>
      </w:pPr>
      <w:r>
        <w:rPr>
          <w:rFonts w:ascii="Calibri" w:hAnsi="Calibri"/>
          <w:b w:val="0"/>
          <w:i w:val="0"/>
          <w:color w:val="16538D"/>
          <w:sz w:val="12"/>
        </w:rPr>
        <w:t xml:space="preserve">▪  </w:t>
      </w:r>
      <w:r>
        <w:rPr>
          <w:rFonts w:ascii="Calibri" w:hAnsi="Calibri"/>
          <w:b/>
          <w:i w:val="0"/>
          <w:color w:val="2D2D2D"/>
          <w:sz w:val="18"/>
        </w:rPr>
        <w:t xml:space="preserve">Security: </w:t>
      </w:r>
      <w:r>
        <w:rPr>
          <w:rFonts w:ascii="Calibri" w:hAnsi="Calibri"/>
          <w:b w:val="0"/>
          <w:i w:val="0"/>
          <w:color w:val="2D2D2D"/>
          <w:sz w:val="18"/>
        </w:rPr>
        <w:t>CIS/NIST-aligned hardening: SSH, firewalls, audit logging, legacy service disablement.</w:t>
      </w:r>
    </w:p>
    <w:p>
      <w:pPr>
        <w:spacing w:before="10" w:after="10" w:line="230" w:lineRule="exact"/>
        <w:ind w:left="360" w:hanging="216"/>
      </w:pPr>
      <w:r>
        <w:rPr>
          <w:rFonts w:ascii="Calibri" w:hAnsi="Calibri"/>
          <w:b w:val="0"/>
          <w:i w:val="0"/>
          <w:color w:val="16538D"/>
          <w:sz w:val="12"/>
        </w:rPr>
        <w:t xml:space="preserve">▪  </w:t>
      </w:r>
      <w:r>
        <w:rPr>
          <w:rFonts w:ascii="Calibri" w:hAnsi="Calibri"/>
          <w:b/>
          <w:i w:val="0"/>
          <w:color w:val="2D2D2D"/>
          <w:sz w:val="18"/>
        </w:rPr>
        <w:t xml:space="preserve">End-User Support: </w:t>
      </w:r>
      <w:r>
        <w:rPr>
          <w:rFonts w:ascii="Calibri" w:hAnsi="Calibri"/>
          <w:b w:val="0"/>
          <w:i w:val="0"/>
          <w:color w:val="2D2D2D"/>
          <w:sz w:val="18"/>
        </w:rPr>
        <w:t>L1/L2 support to 50+ users with 95% first-call resolution rate.</w:t>
      </w:r>
    </w:p>
    <w:p>
      <w:pPr>
        <w:spacing w:before="10" w:after="10" w:line="230" w:lineRule="exact"/>
        <w:ind w:left="360" w:hanging="216"/>
      </w:pPr>
      <w:r>
        <w:rPr>
          <w:rFonts w:ascii="Calibri" w:hAnsi="Calibri"/>
          <w:b w:val="0"/>
          <w:i w:val="0"/>
          <w:color w:val="16538D"/>
          <w:sz w:val="12"/>
        </w:rPr>
        <w:t xml:space="preserve">▪  </w:t>
      </w:r>
      <w:r>
        <w:rPr>
          <w:rFonts w:ascii="Calibri" w:hAnsi="Calibri"/>
          <w:b/>
          <w:i w:val="0"/>
          <w:color w:val="2D2D2D"/>
          <w:sz w:val="18"/>
        </w:rPr>
        <w:t xml:space="preserve">Documentation: </w:t>
      </w:r>
      <w:r>
        <w:rPr>
          <w:rFonts w:ascii="Calibri" w:hAnsi="Calibri"/>
          <w:b w:val="0"/>
          <w:i w:val="0"/>
          <w:color w:val="2D2D2D"/>
          <w:sz w:val="18"/>
        </w:rPr>
        <w:t>Maintained runbooks, SOPs, incident reports, and KB articles.</w:t>
      </w:r>
    </w:p>
    <w:p>
      <w:pPr>
        <w:spacing w:before="60" w:after="40" w:line="250" w:lineRule="exact"/>
      </w:pPr>
      <w:r>
        <w:rPr>
          <w:rFonts w:ascii="Calibri" w:hAnsi="Calibri"/>
          <w:b/>
          <w:i w:val="0"/>
          <w:color w:val="16538D"/>
          <w:sz w:val="18"/>
        </w:rPr>
        <w:t>BEYOND TECHNICAL SKILLS:</w:t>
      </w:r>
    </w:p>
    <w:p>
      <w:pPr>
        <w:spacing w:before="0" w:after="60" w:line="240" w:lineRule="exact"/>
      </w:pPr>
      <w:r>
        <w:rPr>
          <w:rFonts w:ascii="Calibri" w:hAnsi="Calibri"/>
          <w:b w:val="0"/>
          <w:i w:val="0"/>
          <w:color w:val="2D2D2D"/>
          <w:sz w:val="18"/>
        </w:rPr>
        <w:t>I pride myself on clear communication, collaborative problem-solving, and a customer-first approach. In a healthcare organization like Viatris, every minute of uptime matters. I am committed to maximum availability, rapid incident response, and proactive monitoring.</w:t>
      </w:r>
    </w:p>
    <w:p>
      <w:pPr>
        <w:spacing w:before="0" w:after="120" w:line="240" w:lineRule="exact"/>
      </w:pPr>
      <w:r>
        <w:rPr>
          <w:rFonts w:ascii="Calibri" w:hAnsi="Calibri"/>
          <w:b w:val="0"/>
          <w:i w:val="0"/>
          <w:color w:val="2D2D2D"/>
          <w:sz w:val="18"/>
        </w:rPr>
        <w:t>I would be grateful for the opportunity to discuss my candidature further. Thank you for your time and consideration.</w:t>
      </w:r>
    </w:p>
    <w:p>
      <w:pPr>
        <w:spacing w:before="0" w:after="80" w:line="250" w:lineRule="exact"/>
      </w:pPr>
      <w:r>
        <w:rPr>
          <w:rFonts w:ascii="Calibri" w:hAnsi="Calibri"/>
          <w:b w:val="0"/>
          <w:i w:val="0"/>
          <w:color w:val="2D2D2D"/>
          <w:sz w:val="19"/>
        </w:rPr>
        <w:t>Warm regards,</w:t>
      </w:r>
    </w:p>
    <w:p>
      <w:pPr>
        <w:spacing w:after="20" w:line="240" w:lineRule="exact"/>
      </w:pPr>
      <w:r>
        <w:rPr>
          <w:rFonts w:ascii="Calibri" w:hAnsi="Calibri"/>
          <w:b/>
          <w:i w:val="0"/>
          <w:color w:val="2D2D2D"/>
          <w:sz w:val="19"/>
        </w:rPr>
        <w:t>Navneet Vishwakarma</w:t>
      </w:r>
    </w:p>
    <w:p>
      <w:pPr>
        <w:spacing w:after="20" w:line="220" w:lineRule="exact"/>
      </w:pPr>
      <w:r>
        <w:rPr>
          <w:rFonts w:ascii="Calibri" w:hAnsi="Calibri"/>
          <w:b w:val="0"/>
          <w:i w:val="0"/>
          <w:color w:val="2D2D2D"/>
          <w:sz w:val="17"/>
        </w:rPr>
        <w:t>+91-84350-61006  |  rajvl132011@gmail.com</w:t>
      </w:r>
    </w:p>
    <w:p>
      <w:pPr>
        <w:spacing w:after="80" w:line="220" w:lineRule="exact"/>
      </w:pPr>
      <w:r>
        <w:rPr>
          <w:rFonts w:ascii="Calibri" w:hAnsi="Calibri"/>
          <w:b w:val="0"/>
          <w:i w:val="0"/>
          <w:color w:val="2D2D2D"/>
          <w:sz w:val="17"/>
        </w:rPr>
        <w:t xml:space="preserve">LinkedIn: </w:t>
      </w:r>
      <w:r>
        <w:rPr>
          <w:rFonts w:ascii="Calibri" w:hAnsi="Calibri"/>
          <w:b w:val="0"/>
          <w:i w:val="0"/>
          <w:color w:val="16538D"/>
          <w:sz w:val="17"/>
        </w:rPr>
        <w:t>linkedin.com/in/navneet1206</w:t>
      </w:r>
      <w:r>
        <w:rPr>
          <w:rFonts w:ascii="Calibri" w:hAnsi="Calibri"/>
          <w:b w:val="0"/>
          <w:i w:val="0"/>
          <w:color w:val="2D2D2D"/>
          <w:sz w:val="17"/>
        </w:rPr>
        <w:t xml:space="preserve">  |  GitHub: </w:t>
      </w:r>
      <w:r>
        <w:rPr>
          <w:rFonts w:ascii="Calibri" w:hAnsi="Calibri"/>
          <w:b w:val="0"/>
          <w:i w:val="0"/>
          <w:color w:val="16538D"/>
          <w:sz w:val="17"/>
        </w:rPr>
        <w:t>github.com/navneetvishwakarma</w:t>
      </w:r>
    </w:p>
    <w:p>
      <w:pPr>
        <w:spacing w:before="40" w:after="0" w:line="240" w:lineRule="exact"/>
      </w:pPr>
      <w:r>
        <w:rPr>
          <w:rFonts w:ascii="Calibri" w:hAnsi="Calibri"/>
          <w:b/>
          <w:color w:val="16538D"/>
          <w:sz w:val="19"/>
          <w:shd w:val="clear" w:fill="E8F0FE"/>
        </w:rPr>
        <w:t xml:space="preserve">  Referred by: Mr. Chirag Sen  </w:t>
      </w:r>
    </w:p>
    <w:sectPr w:rsidR="00FC693F" w:rsidRPr="0006063C" w:rsidSect="00034616">
      <w:pgSz w:w="11909" w:h="16834"/>
      <w:pgMar w:top="850" w:right="1134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color w:val="2D2D2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