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Calibri" w:hAnsi="Calibri"/>
          <w:b/>
          <w:i w:val="0"/>
          <w:color w:val="16538D"/>
          <w:sz w:val="32"/>
        </w:rPr>
        <w:t>NAVNEET VISHWAKARMA</w:t>
      </w:r>
    </w:p>
    <w:p>
      <w:pPr>
        <w:spacing w:after="20" w:line="260" w:lineRule="exact"/>
      </w:pPr>
      <w:r>
        <w:rPr>
          <w:rFonts w:ascii="Calibri" w:hAnsi="Calibri"/>
          <w:b w:val="0"/>
          <w:i w:val="0"/>
          <w:color w:val="2D2D2D"/>
          <w:sz w:val="19"/>
        </w:rPr>
        <w:t>+91-84350-61006  |  rajvl132011@gmail.com</w:t>
      </w:r>
    </w:p>
    <w:p>
      <w:pPr>
        <w:spacing w:after="20" w:line="260" w:lineRule="exact"/>
      </w:pPr>
      <w:r>
        <w:rPr>
          <w:rFonts w:ascii="Calibri" w:hAnsi="Calibri"/>
          <w:b w:val="0"/>
          <w:i w:val="0"/>
          <w:color w:val="2D2D2D"/>
          <w:sz w:val="19"/>
        </w:rPr>
        <w:t>Satna, Madhya Pradesh, India (Willing to Relocate)</w:t>
      </w:r>
    </w:p>
    <w:p>
      <w:pPr>
        <w:spacing w:after="120" w:line="260" w:lineRule="exact"/>
      </w:pPr>
      <w:r>
        <w:rPr>
          <w:rFonts w:ascii="Calibri" w:hAnsi="Calibri"/>
          <w:b w:val="0"/>
          <w:i w:val="0"/>
          <w:color w:val="2D2D2D"/>
          <w:sz w:val="19"/>
        </w:rPr>
        <w:t xml:space="preserve">LinkedIn: </w:t>
      </w:r>
      <w:r>
        <w:rPr>
          <w:rFonts w:ascii="Calibri" w:hAnsi="Calibri"/>
          <w:b w:val="0"/>
          <w:i w:val="0"/>
          <w:color w:val="16538D"/>
          <w:sz w:val="19"/>
        </w:rPr>
        <w:t>linkedin.com/in/navneet1206</w:t>
      </w:r>
      <w:r>
        <w:rPr>
          <w:rFonts w:ascii="Calibri" w:hAnsi="Calibri"/>
          <w:b w:val="0"/>
          <w:i w:val="0"/>
          <w:color w:val="2D2D2D"/>
          <w:sz w:val="19"/>
        </w:rPr>
        <w:t xml:space="preserve">  |  GitHub: </w:t>
      </w:r>
      <w:r>
        <w:rPr>
          <w:rFonts w:ascii="Calibri" w:hAnsi="Calibri"/>
          <w:b w:val="0"/>
          <w:i w:val="0"/>
          <w:color w:val="16538D"/>
          <w:sz w:val="19"/>
        </w:rPr>
        <w:t>github.com/navneetvishwakarma</w:t>
      </w:r>
    </w:p>
    <w:p>
      <w:pPr>
        <w:spacing w:before="0" w:after="80" w:line="40" w:lineRule="exact"/>
        <w:pBdr>
          <w:bottom w:val="single" w:sz="8000" w:space="1" w:color="165390"/>
        </w:pBdr>
      </w:pPr>
    </w:p>
    <w:p>
      <w:pPr>
        <w:spacing w:before="120" w:after="200" w:line="280" w:lineRule="exact"/>
      </w:pPr>
      <w:r>
        <w:rPr>
          <w:rFonts w:ascii="Calibri" w:hAnsi="Calibri"/>
          <w:b w:val="0"/>
          <w:i w:val="0"/>
          <w:color w:val="2D2D2D"/>
          <w:sz w:val="21"/>
        </w:rPr>
        <w:t>June 26, 2026</w:t>
      </w:r>
    </w:p>
    <w:p>
      <w:pPr>
        <w:spacing w:before="0" w:after="20" w:line="280" w:lineRule="exact"/>
      </w:pPr>
      <w:r>
        <w:rPr>
          <w:rFonts w:ascii="Calibri" w:hAnsi="Calibri"/>
          <w:b/>
          <w:i w:val="0"/>
          <w:color w:val="2D2D2D"/>
          <w:sz w:val="21"/>
        </w:rPr>
        <w:t>Ms. Kajal Singh</w:t>
      </w:r>
    </w:p>
    <w:p>
      <w:pPr>
        <w:spacing w:before="0" w:after="20" w:line="280" w:lineRule="exact"/>
      </w:pPr>
      <w:r>
        <w:rPr>
          <w:rFonts w:ascii="Calibri" w:hAnsi="Calibri"/>
          <w:b w:val="0"/>
          <w:i w:val="0"/>
          <w:color w:val="2D2D2D"/>
          <w:sz w:val="21"/>
        </w:rPr>
        <w:t>Viatris India</w:t>
      </w:r>
    </w:p>
    <w:p>
      <w:pPr>
        <w:spacing w:before="0" w:after="160" w:line="280" w:lineRule="exact"/>
      </w:pPr>
      <w:r>
        <w:rPr>
          <w:rFonts w:ascii="Calibri" w:hAnsi="Calibri"/>
          <w:b w:val="0"/>
          <w:i w:val="0"/>
          <w:color w:val="16538D"/>
          <w:sz w:val="21"/>
        </w:rPr>
        <w:t>Email: kajal.singh@viatris.com</w:t>
      </w:r>
    </w:p>
    <w:p>
      <w:pPr>
        <w:spacing w:after="200" w:line="280" w:lineRule="exact"/>
      </w:pPr>
      <w:r>
        <w:rPr>
          <w:rFonts w:ascii="Calibri" w:hAnsi="Calibri"/>
          <w:b/>
          <w:i w:val="0"/>
          <w:color w:val="2D2D2D"/>
          <w:sz w:val="21"/>
        </w:rPr>
        <w:t xml:space="preserve">Subject: </w:t>
      </w:r>
      <w:r>
        <w:rPr>
          <w:rFonts w:ascii="Calibri" w:hAnsi="Calibri"/>
          <w:b w:val="0"/>
          <w:i w:val="0"/>
          <w:color w:val="2D2D2D"/>
          <w:sz w:val="21"/>
        </w:rPr>
        <w:t>Application for IT Support / IT Administrator Role – Referred by Mr. Chirag Sen</w:t>
      </w:r>
    </w:p>
    <w:p>
      <w:pPr>
        <w:spacing w:before="0" w:after="160" w:line="280" w:lineRule="exact"/>
      </w:pPr>
      <w:r>
        <w:rPr>
          <w:rFonts w:ascii="Calibri" w:hAnsi="Calibri"/>
          <w:b w:val="0"/>
          <w:i w:val="0"/>
          <w:color w:val="2D2D2D"/>
          <w:sz w:val="21"/>
        </w:rPr>
        <w:t>Dear Ms. Singh,</w:t>
      </w:r>
    </w:p>
    <w:p>
      <w:pPr>
        <w:spacing w:before="0" w:after="160" w:line="280" w:lineRule="exact"/>
      </w:pPr>
      <w:r>
        <w:rPr>
          <w:rFonts w:ascii="Calibri" w:hAnsi="Calibri"/>
          <w:b w:val="0"/>
          <w:i w:val="0"/>
          <w:color w:val="2D2D2D"/>
          <w:sz w:val="21"/>
        </w:rPr>
        <w:t>I am writing to express my strong interest in the IT Support / IT Administrator position at Viatris, as referred by Mr. Chirag Sen. As a Linux System Administrator with over 2 years of hands-on experience in infrastructure operations, technical support, and system troubleshooting, I am confident that my technical skills, dedication, and eagerness to learn make me a strong fit for this position.</w:t>
      </w:r>
    </w:p>
    <w:p>
      <w:pPr>
        <w:spacing w:before="0" w:after="80" w:line="280" w:lineRule="exact"/>
      </w:pPr>
      <w:r>
        <w:rPr>
          <w:rFonts w:ascii="Calibri" w:hAnsi="Calibri"/>
          <w:b/>
          <w:i w:val="0"/>
          <w:color w:val="16538D"/>
          <w:sz w:val="21"/>
        </w:rPr>
        <w:t>WHY VIATRIS?</w:t>
      </w:r>
    </w:p>
    <w:p>
      <w:pPr>
        <w:spacing w:before="0" w:after="160" w:line="280" w:lineRule="exact"/>
      </w:pPr>
      <w:r>
        <w:rPr>
          <w:rFonts w:ascii="Calibri" w:hAnsi="Calibri"/>
          <w:b w:val="0"/>
          <w:i w:val="0"/>
          <w:color w:val="2D2D2D"/>
          <w:sz w:val="21"/>
        </w:rPr>
        <w:t>Viatris's commitment to improving healthcare access globally resonates deeply with my professional values. I am particularly drawn to the organization's emphasis on operational excellence and its India-based IT operations supporting worldwide healthcare delivery. The opportunity to contribute my technical expertise to a company where technology directly impacts patient outcomes is truly exciting to me.</w:t>
      </w:r>
    </w:p>
    <w:p>
      <w:pPr>
        <w:spacing w:before="0" w:after="80" w:line="280" w:lineRule="exact"/>
      </w:pPr>
      <w:r>
        <w:rPr>
          <w:rFonts w:ascii="Calibri" w:hAnsi="Calibri"/>
          <w:b/>
          <w:i w:val="0"/>
          <w:color w:val="16538D"/>
          <w:sz w:val="21"/>
        </w:rPr>
        <w:t>WHAT I BRING TO THE ROLE:</w:t>
      </w:r>
    </w:p>
    <w:p>
      <w:pPr>
        <w:spacing w:before="0" w:after="80" w:line="280" w:lineRule="exact"/>
      </w:pPr>
      <w:r>
        <w:rPr>
          <w:rFonts w:ascii="Calibri" w:hAnsi="Calibri"/>
          <w:b w:val="0"/>
          <w:i w:val="0"/>
          <w:color w:val="2D2D2D"/>
          <w:sz w:val="21"/>
        </w:rPr>
        <w:t>In my current role at Savayas Life and Balance Pvt. Ltd., I administer 15+ Linux servers (SLES 15, Ubuntu 22.04) maintaining 99.5% uptime across production and staging environments. My experience includes:</w:t>
      </w:r>
    </w:p>
    <w:p>
      <w:pPr>
        <w:spacing w:before="20" w:after="20" w:line="260" w:lineRule="exact"/>
        <w:ind w:left="432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/>
          <w:i w:val="0"/>
          <w:color w:val="2D2D2D"/>
          <w:sz w:val="20"/>
        </w:rPr>
        <w:t xml:space="preserve">Incident Resolution: </w:t>
      </w:r>
      <w:r>
        <w:rPr>
          <w:rFonts w:ascii="Calibri" w:hAnsi="Calibri"/>
          <w:b w:val="0"/>
          <w:i w:val="0"/>
          <w:color w:val="2D2D2D"/>
          <w:sz w:val="20"/>
        </w:rPr>
        <w:t>Resolved 75+ P1/P2 operational incidents through systematic log analysis and root cause investigation, with an average resolution time under 2 hours.</w:t>
      </w:r>
    </w:p>
    <w:p>
      <w:pPr>
        <w:spacing w:before="20" w:after="20" w:line="260" w:lineRule="exact"/>
        <w:ind w:left="432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/>
          <w:i w:val="0"/>
          <w:color w:val="2D2D2D"/>
          <w:sz w:val="20"/>
        </w:rPr>
        <w:t xml:space="preserve">Automation &amp; Efficiency: </w:t>
      </w:r>
      <w:r>
        <w:rPr>
          <w:rFonts w:ascii="Calibri" w:hAnsi="Calibri"/>
          <w:b w:val="0"/>
          <w:i w:val="0"/>
          <w:color w:val="2D2D2D"/>
          <w:sz w:val="20"/>
        </w:rPr>
        <w:t>Built Ansible playbooks and Bash scripts that reduced manual administration effort by 40%, saving 15+ hours weekly and allowing the team to focus on strategic initiatives.</w:t>
      </w:r>
    </w:p>
    <w:p>
      <w:pPr>
        <w:spacing w:before="20" w:after="20" w:line="260" w:lineRule="exact"/>
        <w:ind w:left="432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/>
          <w:i w:val="0"/>
          <w:color w:val="2D2D2D"/>
          <w:sz w:val="20"/>
        </w:rPr>
        <w:t xml:space="preserve">Security &amp; Compliance: </w:t>
      </w:r>
      <w:r>
        <w:rPr>
          <w:rFonts w:ascii="Calibri" w:hAnsi="Calibri"/>
          <w:b w:val="0"/>
          <w:i w:val="0"/>
          <w:color w:val="2D2D2D"/>
          <w:sz w:val="20"/>
        </w:rPr>
        <w:t>Implemented CIS/NIST-aligned server hardening across the entire infrastructure, including SSH hardening, firewall enforcement, audit logging, and legacy service disablement.</w:t>
      </w:r>
    </w:p>
    <w:p>
      <w:pPr>
        <w:spacing w:before="20" w:after="20" w:line="260" w:lineRule="exact"/>
        <w:ind w:left="432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/>
          <w:i w:val="0"/>
          <w:color w:val="2D2D2D"/>
          <w:sz w:val="20"/>
        </w:rPr>
        <w:t xml:space="preserve">End-User Support: </w:t>
      </w:r>
      <w:r>
        <w:rPr>
          <w:rFonts w:ascii="Calibri" w:hAnsi="Calibri"/>
          <w:b w:val="0"/>
          <w:i w:val="0"/>
          <w:color w:val="2D2D2D"/>
          <w:sz w:val="20"/>
        </w:rPr>
        <w:t>Provided L1/L2 technical support to 50+ end-users, achieving a 95% first-call resolution rate and ensuring minimal business disruption.</w:t>
      </w:r>
    </w:p>
    <w:p>
      <w:pPr>
        <w:spacing w:before="20" w:after="20" w:line="260" w:lineRule="exact"/>
        <w:ind w:left="432" w:hanging="216"/>
      </w:pPr>
      <w:r>
        <w:rPr>
          <w:rFonts w:ascii="Calibri" w:hAnsi="Calibri"/>
          <w:b w:val="0"/>
          <w:i w:val="0"/>
          <w:color w:val="16538D"/>
          <w:sz w:val="14"/>
        </w:rPr>
        <w:t xml:space="preserve">▪  </w:t>
      </w:r>
      <w:r>
        <w:rPr>
          <w:rFonts w:ascii="Calibri" w:hAnsi="Calibri"/>
          <w:b/>
          <w:i w:val="0"/>
          <w:color w:val="2D2D2D"/>
          <w:sz w:val="20"/>
        </w:rPr>
        <w:t xml:space="preserve">Documentation: </w:t>
      </w:r>
      <w:r>
        <w:rPr>
          <w:rFonts w:ascii="Calibri" w:hAnsi="Calibri"/>
          <w:b w:val="0"/>
          <w:i w:val="0"/>
          <w:color w:val="2D2D2D"/>
          <w:sz w:val="20"/>
        </w:rPr>
        <w:t>Maintained comprehensive operational documentation including runbooks, SOPs, incident reports, and knowledge base articles for team reference and continuity.</w:t>
      </w:r>
    </w:p>
    <w:p>
      <w:pPr>
        <w:spacing w:before="120" w:after="160" w:line="280" w:lineRule="exact"/>
      </w:pPr>
      <w:r>
        <w:rPr>
          <w:rFonts w:ascii="Calibri" w:hAnsi="Calibri"/>
          <w:b w:val="0"/>
          <w:i w:val="0"/>
          <w:color w:val="2D2D2D"/>
          <w:sz w:val="21"/>
        </w:rPr>
        <w:t>My technical toolkit includes SUSE Linux Enterprise Server, Ubuntu, Ansible, Docker, Bash scripting, TCP/IP networking, firewall management, and system monitoring – all directly applicable to maintaining Viatris's secure, reliable, and scalable IT infrastructure.</w:t>
      </w:r>
    </w:p>
    <w:p>
      <w:pPr>
        <w:spacing w:before="0" w:after="80" w:line="280" w:lineRule="exact"/>
      </w:pPr>
      <w:r>
        <w:rPr>
          <w:rFonts w:ascii="Calibri" w:hAnsi="Calibri"/>
          <w:b/>
          <w:i w:val="0"/>
          <w:color w:val="16538D"/>
          <w:sz w:val="21"/>
        </w:rPr>
        <w:t>BEYOND TECHNICAL SKILLS:</w:t>
      </w:r>
    </w:p>
    <w:p>
      <w:pPr>
        <w:spacing w:before="0" w:after="160" w:line="280" w:lineRule="exact"/>
      </w:pPr>
      <w:r>
        <w:rPr>
          <w:rFonts w:ascii="Calibri" w:hAnsi="Calibri"/>
          <w:b w:val="0"/>
          <w:i w:val="0"/>
          <w:color w:val="2D2D2D"/>
          <w:sz w:val="21"/>
        </w:rPr>
        <w:t>I pride myself on clear communication, collaborative problem-solving, and a customer-first approach to IT support. I understand that in a healthcare-focused organization like Viatris, every minute of system downtime can impact critical operations. I am committed to ensuring maximum availability, rapid incident response, and proactive system monitoring.</w:t>
      </w:r>
    </w:p>
    <w:p>
      <w:pPr>
        <w:spacing w:before="0" w:after="120" w:line="280" w:lineRule="exact"/>
      </w:pPr>
      <w:r>
        <w:rPr>
          <w:rFonts w:ascii="Calibri" w:hAnsi="Calibri"/>
          <w:b w:val="0"/>
          <w:i w:val="0"/>
          <w:color w:val="2D2D2D"/>
          <w:sz w:val="21"/>
        </w:rPr>
        <w:t>If given the opportunity, I will give my best and contribute effectively to your team. I am eager to bring my skills in Linux administration, infrastructure automation, and technical support to support Viatris's mission of empowering people to live healthier at every stage of life.</w:t>
      </w:r>
    </w:p>
    <w:p>
      <w:pPr>
        <w:spacing w:before="0" w:after="240" w:line="280" w:lineRule="exact"/>
      </w:pPr>
      <w:r>
        <w:rPr>
          <w:rFonts w:ascii="Calibri" w:hAnsi="Calibri"/>
          <w:b w:val="0"/>
          <w:i w:val="0"/>
          <w:color w:val="2D2D2D"/>
          <w:sz w:val="21"/>
        </w:rPr>
        <w:t>I would be grateful for the opportunity to discuss my candidature further. Thank you for your time and consideration. I look forward to hearing from you.</w:t>
      </w:r>
    </w:p>
    <w:p>
      <w:pPr>
        <w:spacing w:before="0" w:after="200" w:line="280" w:lineRule="exact"/>
      </w:pPr>
      <w:r>
        <w:rPr>
          <w:rFonts w:ascii="Calibri" w:hAnsi="Calibri"/>
          <w:b w:val="0"/>
          <w:i w:val="0"/>
          <w:color w:val="2D2D2D"/>
          <w:sz w:val="21"/>
        </w:rPr>
        <w:t>Warm regards,</w:t>
      </w:r>
    </w:p>
    <w:p>
      <w:pPr>
        <w:spacing w:before="0" w:after="20" w:line="280" w:lineRule="exact"/>
      </w:pPr>
      <w:r>
        <w:rPr>
          <w:rFonts w:ascii="Calibri" w:hAnsi="Calibri"/>
          <w:b/>
          <w:i w:val="0"/>
          <w:color w:val="2D2D2D"/>
          <w:sz w:val="21"/>
        </w:rPr>
        <w:t>Navneet Vishwakarma</w:t>
      </w:r>
    </w:p>
    <w:p>
      <w:pPr>
        <w:spacing w:before="0" w:after="20" w:line="280" w:lineRule="exact"/>
      </w:pPr>
      <w:r>
        <w:rPr>
          <w:rFonts w:ascii="Calibri" w:hAnsi="Calibri"/>
          <w:b w:val="0"/>
          <w:i w:val="0"/>
          <w:color w:val="2D2D2D"/>
          <w:sz w:val="19"/>
        </w:rPr>
        <w:t>+91-84350-61006</w:t>
      </w:r>
    </w:p>
    <w:p>
      <w:pPr>
        <w:spacing w:before="0" w:after="20" w:line="280" w:lineRule="exact"/>
      </w:pPr>
      <w:r>
        <w:rPr>
          <w:rFonts w:ascii="Calibri" w:hAnsi="Calibri"/>
          <w:b w:val="0"/>
          <w:i w:val="0"/>
          <w:color w:val="16538D"/>
          <w:sz w:val="19"/>
        </w:rPr>
        <w:t>rajvl132011@gmail.com</w:t>
      </w:r>
    </w:p>
    <w:p>
      <w:pPr>
        <w:spacing w:after="20" w:line="260" w:lineRule="exact"/>
      </w:pPr>
      <w:r>
        <w:rPr>
          <w:rFonts w:ascii="Calibri" w:hAnsi="Calibri"/>
          <w:b w:val="0"/>
          <w:i w:val="0"/>
          <w:color w:val="2D2D2D"/>
          <w:sz w:val="19"/>
        </w:rPr>
        <w:t xml:space="preserve">LinkedIn: </w:t>
      </w:r>
      <w:r>
        <w:rPr>
          <w:rFonts w:ascii="Calibri" w:hAnsi="Calibri"/>
          <w:b w:val="0"/>
          <w:i w:val="0"/>
          <w:color w:val="16538D"/>
          <w:sz w:val="19"/>
        </w:rPr>
        <w:t>linkedin.com/in/navneet1206</w:t>
      </w:r>
    </w:p>
    <w:p>
      <w:pPr>
        <w:spacing w:after="160" w:line="260" w:lineRule="exact"/>
      </w:pPr>
      <w:r>
        <w:rPr>
          <w:rFonts w:ascii="Calibri" w:hAnsi="Calibri"/>
          <w:b w:val="0"/>
          <w:i w:val="0"/>
          <w:color w:val="2D2D2D"/>
          <w:sz w:val="19"/>
        </w:rPr>
        <w:t xml:space="preserve">GitHub: </w:t>
      </w:r>
      <w:r>
        <w:rPr>
          <w:rFonts w:ascii="Calibri" w:hAnsi="Calibri"/>
          <w:b w:val="0"/>
          <w:i w:val="0"/>
          <w:color w:val="16538D"/>
          <w:sz w:val="19"/>
        </w:rPr>
        <w:t>github.com/navneetvishwakarma</w:t>
      </w:r>
    </w:p>
    <w:p>
      <w:pPr>
        <w:spacing w:before="0" w:after="80" w:line="280" w:lineRule="exact"/>
      </w:pPr>
      <w:r>
        <w:rPr>
          <w:rFonts w:ascii="Calibri" w:hAnsi="Calibri"/>
          <w:b w:val="0"/>
          <w:i/>
          <w:color w:val="555555"/>
          <w:sz w:val="19"/>
        </w:rPr>
        <w:t>Referred by: Mr. Chirag Sen</w:t>
      </w:r>
    </w:p>
    <w:sectPr w:rsidR="00FC693F" w:rsidRPr="0006063C" w:rsidSect="00034616">
      <w:pgSz w:w="11909" w:h="16834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Calibri" w:hAnsi="Calibri"/>
      <w:color w:val="2D2D2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