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Legal Intelligence Platform for India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is an AI-powered legal intelligence platform designed to make the Indian legal system understandable, accessible, and navigable for everyone.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Nyaya </w:t>
      </w:r>
      <w:r w:rsidDel="00000000" w:rsidR="00000000" w:rsidRPr="00000000">
        <w:rPr>
          <w:b w:val="1"/>
          <w:bCs w:val="1"/>
          <w:rtl w:val="0"/>
        </w:rPr>
        <w:t xml:space="preserve">does not replace lawyers.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Instead, it acts as a </w:t>
      </w:r>
      <w:r w:rsidDel="00000000" w:rsidR="00000000" w:rsidRPr="00000000">
        <w:rPr>
          <w:b w:val="1"/>
          <w:bCs w:val="1"/>
          <w:rtl w:val="0"/>
        </w:rPr>
        <w:t xml:space="preserve">legal knowledge and navigation layer</w:t>
      </w:r>
      <w:r w:rsidDel="00000000" w:rsidR="00000000" w:rsidRPr="00000000">
        <w:rPr>
          <w:rtl w:val="0"/>
        </w:rPr>
        <w:t xml:space="preserve"> that helps users: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Understand their legal situation</w:t>
        <w:br w:type="textWrapping"/>
        <w:t xml:space="preserve"> • Learn their rights</w:t>
        <w:br w:type="textWrapping"/>
        <w:t xml:space="preserve"> • Prepare documents</w:t>
        <w:br w:type="textWrapping"/>
        <w:t xml:space="preserve"> • Follow correct procedures</w:t>
        <w:br w:type="textWrapping"/>
        <w:t xml:space="preserve"> • Connect with lawyers when necessary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The goal is to reduce confusion, increase access to justice, and make legal processes more transparent.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anentpxxpaan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The Problem: India’s Legal System Is Difficult to Navigate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India’s legal services market is massive but fragmented.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Millions of people struggle to access legal help due to structural barriers.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kvf0q4is67f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Challenges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m5ahibu6n7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Limited Access to Legal Guidance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Many individuals cannot afford initial consultations or do not know how to begin the legal process.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Legal help is often available </w:t>
      </w:r>
      <w:r w:rsidDel="00000000" w:rsidR="00000000" w:rsidRPr="00000000">
        <w:rPr>
          <w:b w:val="1"/>
          <w:bCs w:val="1"/>
          <w:rtl w:val="0"/>
        </w:rPr>
        <w:t xml:space="preserve">only after hiring a lawyer</w:t>
      </w:r>
      <w:r w:rsidDel="00000000" w:rsidR="00000000" w:rsidRPr="00000000">
        <w:rPr>
          <w:rtl w:val="0"/>
        </w:rPr>
        <w:t xml:space="preserve">, leaving a huge gap in the early stages.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ippqv7qe4c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Complex Legal Procedures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Legal processes involve multiple steps: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FIR filing</w:t>
        <w:br w:type="textWrapping"/>
        <w:t xml:space="preserve"> • Documentation</w:t>
        <w:br w:type="textWrapping"/>
        <w:t xml:space="preserve"> • Police procedures</w:t>
        <w:br w:type="textWrapping"/>
        <w:t xml:space="preserve"> • Bail applications</w:t>
        <w:br w:type="textWrapping"/>
        <w:t xml:space="preserve"> • Court hearings</w:t>
        <w:br w:type="textWrapping"/>
        <w:t xml:space="preserve"> • Lawyer coordination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Most citizens do not understand these steps.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d0or0wqls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Low Technology Adoption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Many legal professionals still rely on offline workflows, which slows innovation and access.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7b7fwnv4tr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Fragmented Legal Data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Court judgments, laws, and procedures exist in unstructured formats across different systems.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makes legal automation difficult.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ge9vwuf0r8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Awareness Gap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Most citizens simply don’t know: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Their legal rights</w:t>
        <w:br w:type="textWrapping"/>
        <w:t xml:space="preserve"> • The process they must follow</w:t>
        <w:br w:type="textWrapping"/>
        <w:t xml:space="preserve"> • The documents required</w:t>
        <w:br w:type="textWrapping"/>
        <w:t xml:space="preserve"> • The cost involved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leads to fear, misinformation, and delays.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qemvv1rriag5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Current LegalTech Landscape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India has several legal technology companies working to modernize the legal ecosystem.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Some prominent platforms include: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Vakilsearch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LegalKart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LawRato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LegalDesk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InnoLegal Services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Lawyered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MikeLegal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MyAdvo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LawSkills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Vahura</w:t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These platforms have made important progress but also reveal significant gaps.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Market Insight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Most LegalTech platforms fall into three categories.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xmpahhfgac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Lawyer Marketplaces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Platforms connect clients with lawyers but do not simplify legal understanding.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v12teutgjb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Professional Legal Tools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AI research tools and contract analysis built mainly for lawyers.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6ck57krxk6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Legal Education Platforms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Courses and learning modules without solving real legal problems.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Critical Gap in the Market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 platforms help </w:t>
      </w:r>
      <w:r w:rsidDel="00000000" w:rsidR="00000000" w:rsidRPr="00000000">
        <w:rPr>
          <w:b w:val="1"/>
          <w:bCs w:val="1"/>
          <w:rtl w:val="0"/>
        </w:rPr>
        <w:t xml:space="preserve">after a lawyer is already involved.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Almost none help people </w:t>
      </w:r>
      <w:r w:rsidDel="00000000" w:rsidR="00000000" w:rsidRPr="00000000">
        <w:rPr>
          <w:b w:val="1"/>
          <w:bCs w:val="1"/>
          <w:rtl w:val="0"/>
        </w:rPr>
        <w:t xml:space="preserve">before hiring a lawyer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But this is where most confusion happens.</w:t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People usually ask: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Do I have a legal case?</w:t>
        <w:br w:type="textWrapping"/>
        <w:t xml:space="preserve"> • What should I do first?</w:t>
        <w:br w:type="textWrapping"/>
        <w:t xml:space="preserve"> • What documents are needed?</w:t>
        <w:br w:type="textWrapping"/>
        <w:t xml:space="preserve"> • What will it cost?</w:t>
        <w:br w:type="textWrapping"/>
        <w:t xml:space="preserve"> • Should I go to the police or court?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There is no structured system answering these questions.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tx3g6nwvp7ws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Nyaya’s Core Insight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Legal help should start </w:t>
      </w:r>
      <w:r w:rsidDel="00000000" w:rsidR="00000000" w:rsidRPr="00000000">
        <w:rPr>
          <w:b w:val="1"/>
          <w:bCs w:val="1"/>
          <w:rtl w:val="0"/>
        </w:rPr>
        <w:t xml:space="preserve">before the lawyer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becomes the </w:t>
      </w:r>
      <w:r w:rsidDel="00000000" w:rsidR="00000000" w:rsidRPr="00000000">
        <w:rPr>
          <w:b w:val="1"/>
          <w:bCs w:val="1"/>
          <w:rtl w:val="0"/>
        </w:rPr>
        <w:t xml:space="preserve">intelligence layer</w:t>
      </w:r>
      <w:r w:rsidDel="00000000" w:rsidR="00000000" w:rsidRPr="00000000">
        <w:rPr>
          <w:rtl w:val="0"/>
        </w:rPr>
        <w:t xml:space="preserve"> between citizens and the legal system.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Think of Nyaya as: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“Google Maps for legal problems.”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Instead of only answering questions, Nyaya guides users step-by-step through the legal process.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Example User Journey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Problem</w:t>
        <w:br w:type="textWrapping"/>
        <w:t xml:space="preserve"> “My landlord is not returning my deposit.”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provides: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Step 1 — Explain tenant rights</w:t>
        <w:br w:type="textWrapping"/>
        <w:t xml:space="preserve"> Step 2 — Suggest legal notice</w:t>
        <w:br w:type="textWrapping"/>
        <w:t xml:space="preserve"> Step 3 — Provide notice template</w:t>
        <w:br w:type="textWrapping"/>
        <w:t xml:space="preserve"> Step 4 — List required documents</w:t>
        <w:br w:type="textWrapping"/>
        <w:t xml:space="preserve"> Step 5 — Explain filing options</w:t>
        <w:br w:type="textWrapping"/>
        <w:t xml:space="preserve"> Step 6 — Estimated time &amp; cost</w:t>
        <w:br w:type="textWrapping"/>
        <w:t xml:space="preserve"> Step 7 — Connect to lawyer if required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transforms legal help from confusion into structured guidance.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 Architecture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consists of multiple intelligence layers.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AI Legal Navigator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Users describe their problem.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Understands the legal category</w:t>
        <w:br w:type="textWrapping"/>
        <w:t xml:space="preserve"> • Suggests rights and applicable laws</w:t>
        <w:br w:type="textWrapping"/>
        <w:t xml:space="preserve"> • Generates next steps</w:t>
        <w:br w:type="textWrapping"/>
        <w:t xml:space="preserve"> • Provides structured guidance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prepares users before they speak to lawyers.</w:t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Guided Legal Workflows</w:t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Instead of free-form chat, Nyaya uses guided flows.</w:t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says</w:t>
        <w:br w:type="textWrapping"/>
        <w:t xml:space="preserve"> “I am facing workplace harassment.”</w:t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asks: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Is it inside your workplace?</w:t>
        <w:br w:type="textWrapping"/>
        <w:t xml:space="preserve"> • Has HR been informed?</w:t>
        <w:br w:type="textWrapping"/>
        <w:t xml:space="preserve"> • Is evidence available?</w:t>
        <w:br w:type="textWrapping"/>
        <w:t xml:space="preserve"> • Do you want to file a formal complaint?</w:t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Then provides the correct process.</w:t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reduces confusion and increases clarity.</w:t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Document Intelligence</w:t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helps generate structured documents:</w:t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Legal notices</w:t>
        <w:br w:type="textWrapping"/>
        <w:t xml:space="preserve"> • Complaints</w:t>
        <w:br w:type="textWrapping"/>
        <w:t xml:space="preserve"> • Bail petitions</w:t>
        <w:br w:type="textWrapping"/>
        <w:t xml:space="preserve"> • Agreements</w:t>
        <w:br w:type="textWrapping"/>
        <w:t xml:space="preserve"> • FIR guidance documents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The user receives guidance on how to use them.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Bail Assistance System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Bail procedures are confusing for many families.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can assist by: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Explaining bail eligibility</w:t>
        <w:br w:type="textWrapping"/>
        <w:t xml:space="preserve"> • Listing required documents</w:t>
        <w:br w:type="textWrapping"/>
        <w:t xml:space="preserve"> • Generating petition drafts</w:t>
        <w:br w:type="textWrapping"/>
        <w:t xml:space="preserve"> • Notifying lawyers for support</w:t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reduces delays and improves understanding.</w:t>
      </w:r>
    </w:p>
    <w:p w:rsidR="00000000" w:rsidDel="00000000" w:rsidP="00000000" w:rsidRDefault="00000000" w:rsidRPr="00000000" w14:paraId="0000006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</w:t>
      </w:r>
      <w:r w:rsidDel="00000000" w:rsidR="00000000" w:rsidRPr="00000000">
        <w:rPr>
          <w:b w:val="1"/>
          <w:bCs w:val="1"/>
          <w:rtl w:val="0"/>
        </w:rPr>
        <w:t xml:space="preserve">assists lawyers</w:t>
      </w:r>
      <w:r w:rsidDel="00000000" w:rsidR="00000000" w:rsidRPr="00000000">
        <w:rPr>
          <w:rtl w:val="0"/>
        </w:rPr>
        <w:t xml:space="preserve">, it does not replace them.</w:t>
      </w:r>
    </w:p>
    <w:p w:rsidR="00000000" w:rsidDel="00000000" w:rsidP="00000000" w:rsidRDefault="00000000" w:rsidRPr="00000000" w14:paraId="00000064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Lawyer Collaboration Layer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Lawyers remain central to the legal system.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supports lawyers by: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Sending prepared case summaries</w:t>
        <w:br w:type="textWrapping"/>
        <w:t xml:space="preserve"> • Reducing repetitive client explanations</w:t>
        <w:br w:type="textWrapping"/>
        <w:t xml:space="preserve"> • Improving client readiness</w:t>
        <w:br w:type="textWrapping"/>
        <w:t xml:space="preserve"> • Helping lawyers receive relevant cases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collaborative ecosystem</w:t>
      </w:r>
      <w:r w:rsidDel="00000000" w:rsidR="00000000" w:rsidRPr="00000000">
        <w:rPr>
          <w:rtl w:val="0"/>
        </w:rPr>
        <w:t xml:space="preserve"> instead of competition.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Blockchain Verification Layer (Future Expansion)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To increase trust and transparency, Nyaya may introduce blockchain features such as: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Verified lawyer identities</w:t>
        <w:br w:type="textWrapping"/>
        <w:t xml:space="preserve"> • Tamper-proof client verification</w:t>
        <w:br w:type="textWrapping"/>
        <w:t xml:space="preserve"> • Case history authentication</w:t>
        <w:br w:type="textWrapping"/>
        <w:t xml:space="preserve"> • Reputation systems</w:t>
      </w:r>
    </w:p>
    <w:p w:rsidR="00000000" w:rsidDel="00000000" w:rsidP="00000000" w:rsidRDefault="00000000" w:rsidRPr="00000000" w14:paraId="0000006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Blockchain is used </w:t>
      </w:r>
      <w:r w:rsidDel="00000000" w:rsidR="00000000" w:rsidRPr="00000000">
        <w:rPr>
          <w:b w:val="1"/>
          <w:bCs w:val="1"/>
          <w:rtl w:val="0"/>
        </w:rPr>
        <w:t xml:space="preserve">only where it creates real value</w:t>
      </w:r>
      <w:r w:rsidDel="00000000" w:rsidR="00000000" w:rsidRPr="00000000">
        <w:rPr>
          <w:rtl w:val="0"/>
        </w:rPr>
        <w:t xml:space="preserve">, not as hype.</w:t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Women-Centric Legal Access (Feature Layer)</w:t>
      </w:r>
    </w:p>
    <w:p w:rsidR="00000000" w:rsidDel="00000000" w:rsidP="00000000" w:rsidRDefault="00000000" w:rsidRPr="00000000" w14:paraId="0000006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Women face unique legal and social barriers in accessing legal help.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includes a dedicated support layer designed to address these issues.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the entire product</w:t>
      </w:r>
      <w:r w:rsidDel="00000000" w:rsidR="00000000" w:rsidRPr="00000000">
        <w:rPr>
          <w:rtl w:val="0"/>
        </w:rPr>
        <w:t xml:space="preserve">, but an important feature within the broader platform.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Challenges Women Face</w:t>
      </w:r>
    </w:p>
    <w:p w:rsidR="00000000" w:rsidDel="00000000" w:rsidP="00000000" w:rsidRDefault="00000000" w:rsidRPr="00000000" w14:paraId="0000007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Women commonly encounter legal issues such as:</w:t>
      </w:r>
    </w:p>
    <w:p w:rsidR="00000000" w:rsidDel="00000000" w:rsidP="00000000" w:rsidRDefault="00000000" w:rsidRPr="00000000" w14:paraId="0000007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Domestic violence</w:t>
        <w:br w:type="textWrapping"/>
        <w:t xml:space="preserve"> • Workplace harassment</w:t>
        <w:br w:type="textWrapping"/>
        <w:t xml:space="preserve"> • Divorce and custody</w:t>
        <w:br w:type="textWrapping"/>
        <w:t xml:space="preserve"> • Property disputes</w:t>
        <w:br w:type="textWrapping"/>
        <w:t xml:space="preserve"> • Cyber harassment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However, barriers include: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• Fear of judgment</w:t>
        <w:br w:type="textWrapping"/>
        <w:t xml:space="preserve"> • Lack of safe consultation spaces</w:t>
        <w:br w:type="textWrapping"/>
        <w:t xml:space="preserve"> • Financial limitations</w:t>
        <w:br w:type="textWrapping"/>
        <w:t xml:space="preserve"> • Cultural restrictions</w:t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Women Legal Intelligence Layer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introduces supportive tools such as: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muwpxsta6a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Women Lawyer Network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Verified women lawyers available for consultation.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ozovvm5uno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Guided Rights Education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Clear explanations of laws affecting women.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slqkfj6mti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Interaction Modes</w:t>
      </w:r>
    </w:p>
    <w:p w:rsidR="00000000" w:rsidDel="00000000" w:rsidP="00000000" w:rsidRDefault="00000000" w:rsidRPr="00000000" w14:paraId="0000007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Anonymous queries and confidential consultations.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cd413ezxpi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 Assistance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Support for regional languages and voice queries.</w:t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builds trust and encourages early legal action.</w:t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Architecture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combines modern technologies to build a scalable legal intelligence platform.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k84sxq7cqy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u4t43qfvbo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/ SpringBoot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um4bxchpy4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8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PostgreSQL / Firebase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dcezehzmli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LLMs + Retrieval systems trained on Indian legal documents.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lefeh9eu2k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(Future)</w:t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Ethereum / Polygon smart contracts for verification.</w:t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12ell6xz2s6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Nyaya Can Succeed</w:t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addresses problems that current platforms do not solve.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w7d8847acp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Pre-Lawyer Guidance</w:t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Helping users before they hire a lawyer.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9h0z1ckkfv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Navigation</w:t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Step-by-step guidance instead of static information.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c45btssyk7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+ Workflow Combination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Not just chatbots but structured decision systems.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am8xqn3cz2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Voice support and multilingual access.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nvbtbhtoxd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Collaboration with Lawyers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Enhancing the legal ecosystem instead of replacing it.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Model</w:t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can generate revenue through multiple channels.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gnkwbva4q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Freemium Model</w:t>
      </w:r>
    </w:p>
    <w:p w:rsidR="00000000" w:rsidDel="00000000" w:rsidP="00000000" w:rsidRDefault="00000000" w:rsidRPr="00000000" w14:paraId="0000009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Basic legal guidance free.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na1x3ubjl0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Features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Advanced documents and case tools.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0kcgr82onk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Lawyer Commission</w:t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Referral fees from lawyer connections.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ttn0kyr6wr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 Partnerships</w:t>
      </w:r>
    </w:p>
    <w:p w:rsidR="00000000" w:rsidDel="00000000" w:rsidP="00000000" w:rsidRDefault="00000000" w:rsidRPr="00000000" w14:paraId="000000A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NGOs, legal aid groups, and government collaborations.</w:t>
      </w:r>
    </w:p>
    <w:p w:rsidR="00000000" w:rsidDel="00000000" w:rsidP="00000000" w:rsidRDefault="00000000" w:rsidRPr="00000000" w14:paraId="000000A4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aims to become India’s </w:t>
      </w:r>
      <w:r w:rsidDel="00000000" w:rsidR="00000000" w:rsidRPr="00000000">
        <w:rPr>
          <w:b w:val="1"/>
          <w:bCs w:val="1"/>
          <w:rtl w:val="0"/>
        </w:rPr>
        <w:t xml:space="preserve">Legal Operating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 platform where citizens:</w:t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Understand their rights</w:t>
        <w:br w:type="textWrapping"/>
        <w:t xml:space="preserve"> Navigate legal procedures</w:t>
        <w:br w:type="textWrapping"/>
        <w:t xml:space="preserve"> Access trusted lawyers</w:t>
        <w:br w:type="textWrapping"/>
        <w:t xml:space="preserve"> Track legal progress</w:t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All in one place.</w:t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Thesis</w:t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India does not just need more lawyers.</w:t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India needs </w:t>
      </w:r>
      <w:r w:rsidDel="00000000" w:rsidR="00000000" w:rsidRPr="00000000">
        <w:rPr>
          <w:b w:val="1"/>
          <w:bCs w:val="1"/>
          <w:rtl w:val="0"/>
        </w:rPr>
        <w:t xml:space="preserve">better legal navigation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becomes the bridge between citizens and the justice system.</w:t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AI is used </w:t>
      </w:r>
      <w:r w:rsidDel="00000000" w:rsidR="00000000" w:rsidRPr="00000000">
        <w:rPr>
          <w:b w:val="1"/>
          <w:bCs w:val="1"/>
          <w:rtl w:val="0"/>
        </w:rPr>
        <w:t xml:space="preserve">to empower people with knowledge</w:t>
      </w:r>
      <w:r w:rsidDel="00000000" w:rsidR="00000000" w:rsidRPr="00000000">
        <w:rPr>
          <w:rtl w:val="0"/>
        </w:rPr>
        <w:t xml:space="preserve">, not replace legal professionals.</w:t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