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406"/>
      </w:tblGrid>
      <w:tr>
        <w:tc>
          <w:tcPr>
            <w:tcW w:type="dxa" w:w="9406"/>
            <w:shd w:val="clear" w:color="auto" w:fill="1A1A2E"/>
          </w:tcPr>
          <w:p>
            <w:pPr>
              <w:spacing w:before="480" w:after="120"/>
              <w:jc w:val="center"/>
            </w:pPr>
            <w:r>
              <w:rPr>
                <w:b/>
                <w:color w:val="FFFFFF"/>
                <w:sz w:val="72"/>
              </w:rPr>
              <w:t>NOVASTORE</w:t>
            </w:r>
          </w:p>
        </w:tc>
      </w:tr>
      <w:tr>
        <w:tc>
          <w:tcPr>
            <w:tcW w:type="dxa" w:w="9406"/>
            <w:shd w:val="clear" w:color="auto" w:fill="1A1A2E"/>
          </w:tcPr>
          <w:p>
            <w:pPr>
              <w:spacing w:before="40" w:after="480"/>
              <w:jc w:val="center"/>
            </w:pPr>
            <w:r>
              <w:rPr>
                <w:i/>
                <w:color w:val="06B6D4"/>
                <w:sz w:val="26"/>
              </w:rPr>
              <w:t>Premium Multi-Brand Tech &amp; Electronics E-Commerce Platform</w:t>
            </w:r>
          </w:p>
        </w:tc>
      </w:tr>
    </w:tbl>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Project Title</w:t>
            </w:r>
          </w:p>
        </w:tc>
        <w:tc>
          <w:tcPr>
            <w:tcW w:type="dxa" w:w="4703"/>
            <w:shd w:val="clear" w:color="auto" w:fill="4F46E5"/>
          </w:tcPr>
          <w:p>
            <w:pPr>
              <w:spacing w:before="80" w:after="80"/>
              <w:ind w:left="120"/>
            </w:pPr>
            <w:r>
              <w:rPr>
                <w:b/>
                <w:color w:val="FFFFFF"/>
                <w:sz w:val="20"/>
              </w:rPr>
              <w:t>NovaStore — Full-Stack E-Commerce Platform</w:t>
            </w:r>
          </w:p>
        </w:tc>
      </w:tr>
      <w:tr>
        <w:tc>
          <w:tcPr>
            <w:tcW w:type="dxa" w:w="4703"/>
            <w:shd w:val="clear" w:color="auto" w:fill="E2E8F0"/>
          </w:tcPr>
          <w:p>
            <w:pPr>
              <w:spacing w:before="80" w:after="80"/>
              <w:ind w:left="120"/>
            </w:pPr>
            <w:r>
              <w:rPr>
                <w:b/>
                <w:color w:val="1E293B"/>
                <w:sz w:val="20"/>
              </w:rPr>
              <w:t>Technology Stack</w:t>
            </w:r>
          </w:p>
        </w:tc>
        <w:tc>
          <w:tcPr>
            <w:tcW w:type="dxa" w:w="4703"/>
            <w:shd w:val="clear" w:color="auto" w:fill="FFFFFF"/>
          </w:tcPr>
          <w:p>
            <w:pPr>
              <w:spacing w:before="80" w:after="80"/>
              <w:ind w:left="120"/>
            </w:pPr>
            <w:r>
              <w:rPr>
                <w:b w:val="0"/>
                <w:color w:val="1E293B"/>
                <w:sz w:val="20"/>
              </w:rPr>
              <w:t>MERN  (MongoDB · Express.js · React · Node.js)</w:t>
            </w:r>
          </w:p>
        </w:tc>
      </w:tr>
      <w:tr>
        <w:tc>
          <w:tcPr>
            <w:tcW w:type="dxa" w:w="4703"/>
            <w:shd w:val="clear" w:color="auto" w:fill="E2E8F0"/>
          </w:tcPr>
          <w:p>
            <w:pPr>
              <w:spacing w:before="80" w:after="80"/>
              <w:ind w:left="120"/>
            </w:pPr>
            <w:r>
              <w:rPr>
                <w:b/>
                <w:color w:val="1E293B"/>
                <w:sz w:val="20"/>
              </w:rPr>
              <w:t>Frontend</w:t>
            </w:r>
          </w:p>
        </w:tc>
        <w:tc>
          <w:tcPr>
            <w:tcW w:type="dxa" w:w="4703"/>
            <w:shd w:val="clear" w:color="auto" w:fill="F8F9FB"/>
          </w:tcPr>
          <w:p>
            <w:pPr>
              <w:spacing w:before="80" w:after="80"/>
              <w:ind w:left="120"/>
            </w:pPr>
            <w:r>
              <w:rPr>
                <w:b w:val="0"/>
                <w:color w:val="1E293B"/>
                <w:sz w:val="20"/>
              </w:rPr>
              <w:t>React 19 · Tailwind CSS v4 · Vite · React Router v7</w:t>
            </w:r>
          </w:p>
        </w:tc>
      </w:tr>
      <w:tr>
        <w:tc>
          <w:tcPr>
            <w:tcW w:type="dxa" w:w="4703"/>
            <w:shd w:val="clear" w:color="auto" w:fill="E2E8F0"/>
          </w:tcPr>
          <w:p>
            <w:pPr>
              <w:spacing w:before="80" w:after="80"/>
              <w:ind w:left="120"/>
            </w:pPr>
            <w:r>
              <w:rPr>
                <w:b/>
                <w:color w:val="1E293B"/>
                <w:sz w:val="20"/>
              </w:rPr>
              <w:t>Backend</w:t>
            </w:r>
          </w:p>
        </w:tc>
        <w:tc>
          <w:tcPr>
            <w:tcW w:type="dxa" w:w="4703"/>
            <w:shd w:val="clear" w:color="auto" w:fill="FFFFFF"/>
          </w:tcPr>
          <w:p>
            <w:pPr>
              <w:spacing w:before="80" w:after="80"/>
              <w:ind w:left="120"/>
            </w:pPr>
            <w:r>
              <w:rPr>
                <w:b w:val="0"/>
                <w:color w:val="1E293B"/>
                <w:sz w:val="20"/>
              </w:rPr>
              <w:t>Node.js · Express.js v5 · Mongoose · JWT · Bcrypt</w:t>
            </w:r>
          </w:p>
        </w:tc>
      </w:tr>
      <w:tr>
        <w:tc>
          <w:tcPr>
            <w:tcW w:type="dxa" w:w="4703"/>
            <w:shd w:val="clear" w:color="auto" w:fill="E2E8F0"/>
          </w:tcPr>
          <w:p>
            <w:pPr>
              <w:spacing w:before="80" w:after="80"/>
              <w:ind w:left="120"/>
            </w:pPr>
            <w:r>
              <w:rPr>
                <w:b/>
                <w:color w:val="1E293B"/>
                <w:sz w:val="20"/>
              </w:rPr>
              <w:t>Database</w:t>
            </w:r>
          </w:p>
        </w:tc>
        <w:tc>
          <w:tcPr>
            <w:tcW w:type="dxa" w:w="4703"/>
            <w:shd w:val="clear" w:color="auto" w:fill="F8F9FB"/>
          </w:tcPr>
          <w:p>
            <w:pPr>
              <w:spacing w:before="80" w:after="80"/>
              <w:ind w:left="120"/>
            </w:pPr>
            <w:r>
              <w:rPr>
                <w:b w:val="0"/>
                <w:color w:val="1E293B"/>
                <w:sz w:val="20"/>
              </w:rPr>
              <w:t>MongoDB  (novastore database)</w:t>
            </w:r>
          </w:p>
        </w:tc>
      </w:tr>
      <w:tr>
        <w:tc>
          <w:tcPr>
            <w:tcW w:type="dxa" w:w="4703"/>
            <w:shd w:val="clear" w:color="auto" w:fill="E2E8F0"/>
          </w:tcPr>
          <w:p>
            <w:pPr>
              <w:spacing w:before="80" w:after="80"/>
              <w:ind w:left="120"/>
            </w:pPr>
            <w:r>
              <w:rPr>
                <w:b/>
                <w:color w:val="1E293B"/>
                <w:sz w:val="20"/>
              </w:rPr>
              <w:t>Architecture</w:t>
            </w:r>
          </w:p>
        </w:tc>
        <w:tc>
          <w:tcPr>
            <w:tcW w:type="dxa" w:w="4703"/>
            <w:shd w:val="clear" w:color="auto" w:fill="FFFFFF"/>
          </w:tcPr>
          <w:p>
            <w:pPr>
              <w:spacing w:before="80" w:after="80"/>
              <w:ind w:left="120"/>
            </w:pPr>
            <w:r>
              <w:rPr>
                <w:b w:val="0"/>
                <w:color w:val="1E293B"/>
                <w:sz w:val="20"/>
              </w:rPr>
              <w:t>REST API · MVC Pattern · Role-Based Access Control</w:t>
            </w:r>
          </w:p>
        </w:tc>
      </w:tr>
      <w:tr>
        <w:tc>
          <w:tcPr>
            <w:tcW w:type="dxa" w:w="4703"/>
            <w:shd w:val="clear" w:color="auto" w:fill="E2E8F0"/>
          </w:tcPr>
          <w:p>
            <w:pPr>
              <w:spacing w:before="80" w:after="80"/>
              <w:ind w:left="120"/>
            </w:pPr>
            <w:r>
              <w:rPr>
                <w:b/>
                <w:color w:val="1E293B"/>
                <w:sz w:val="20"/>
              </w:rPr>
              <w:t>Report Date</w:t>
            </w:r>
          </w:p>
        </w:tc>
        <w:tc>
          <w:tcPr>
            <w:tcW w:type="dxa" w:w="4703"/>
            <w:shd w:val="clear" w:color="auto" w:fill="F8F9FB"/>
          </w:tcPr>
          <w:p>
            <w:pPr>
              <w:spacing w:before="80" w:after="80"/>
              <w:ind w:left="120"/>
            </w:pPr>
            <w:r>
              <w:rPr>
                <w:b w:val="0"/>
                <w:color w:val="1E293B"/>
                <w:sz w:val="20"/>
              </w:rPr>
              <w:t>October 2026</w:t>
            </w:r>
          </w:p>
        </w:tc>
      </w:tr>
    </w:tbl>
    <w:p/>
    <w:p>
      <w:pPr>
        <w:spacing w:before="240"/>
        <w:jc w:val="center"/>
      </w:pPr>
      <w:r>
        <w:rPr>
          <w:i/>
          <w:color w:val="64748B"/>
          <w:sz w:val="22"/>
        </w:rPr>
        <w:t>A production-grade, full-stack e-commerce application with JWT-secured REST APIs, multi-parameter catalogue filtering, spotlight search, coupon discount engine, and an Admin Inventory CMS dashboard — all powered by MongoDB.</w:t>
      </w:r>
    </w:p>
    <w:p>
      <w:r>
        <w:br w:type="page"/>
      </w:r>
    </w:p>
    <w:p>
      <w:pPr>
        <w:spacing w:before="320" w:after="80"/>
        <w:jc w:val="left"/>
        <w:pBdr>
          <w:bottom w:val="single" w:sz="6" w:space="1" w:color="4F46E5"/>
        </w:pBdr>
      </w:pPr>
      <w:r>
        <w:rPr>
          <w:b/>
          <w:i w:val="0"/>
          <w:color w:val="4F46E5"/>
          <w:sz w:val="36"/>
        </w:rPr>
        <w:t>Table of Contents</w:t>
      </w:r>
    </w:p>
    <w:p>
      <w:pPr>
        <w:spacing w:before="20" w:after="20"/>
      </w:pPr>
      <w:r>
        <w:rPr>
          <w:b/>
          <w:color w:val="4F46E5"/>
          <w:sz w:val="22"/>
        </w:rPr>
        <w:t xml:space="preserve">  1.  </w:t>
      </w:r>
      <w:r>
        <w:rPr>
          <w:color w:val="1E293B"/>
          <w:sz w:val="22"/>
        </w:rPr>
        <w:t>Project Overview</w:t>
      </w:r>
    </w:p>
    <w:p>
      <w:pPr>
        <w:spacing w:before="20" w:after="20"/>
      </w:pPr>
      <w:r>
        <w:rPr>
          <w:b/>
          <w:color w:val="4F46E5"/>
          <w:sz w:val="22"/>
        </w:rPr>
        <w:t xml:space="preserve">  2.  </w:t>
      </w:r>
      <w:r>
        <w:rPr>
          <w:color w:val="1E293B"/>
          <w:sz w:val="22"/>
        </w:rPr>
        <w:t>Objectives &amp; Goals</w:t>
      </w:r>
    </w:p>
    <w:p>
      <w:pPr>
        <w:spacing w:before="20" w:after="20"/>
      </w:pPr>
      <w:r>
        <w:rPr>
          <w:b/>
          <w:color w:val="4F46E5"/>
          <w:sz w:val="22"/>
        </w:rPr>
        <w:t xml:space="preserve">  3.  </w:t>
      </w:r>
      <w:r>
        <w:rPr>
          <w:color w:val="1E293B"/>
          <w:sz w:val="22"/>
        </w:rPr>
        <w:t>System Architecture</w:t>
      </w:r>
    </w:p>
    <w:p>
      <w:pPr>
        <w:spacing w:before="20" w:after="20"/>
      </w:pPr>
      <w:r>
        <w:rPr>
          <w:b/>
          <w:color w:val="4F46E5"/>
          <w:sz w:val="22"/>
        </w:rPr>
        <w:t xml:space="preserve">  4.  </w:t>
      </w:r>
      <w:r>
        <w:rPr>
          <w:color w:val="1E293B"/>
          <w:sz w:val="22"/>
        </w:rPr>
        <w:t>Technology Stack — Detailed Breakdown</w:t>
      </w:r>
    </w:p>
    <w:p>
      <w:pPr>
        <w:spacing w:before="20" w:after="20"/>
      </w:pPr>
      <w:r>
        <w:rPr>
          <w:b/>
          <w:color w:val="4F46E5"/>
          <w:sz w:val="22"/>
        </w:rPr>
        <w:t xml:space="preserve">  5.  </w:t>
      </w:r>
      <w:r>
        <w:rPr>
          <w:color w:val="1E293B"/>
          <w:sz w:val="22"/>
        </w:rPr>
        <w:t>MongoDB Integration</w:t>
      </w:r>
    </w:p>
    <w:p>
      <w:pPr>
        <w:spacing w:before="20" w:after="20"/>
      </w:pPr>
      <w:r>
        <w:rPr>
          <w:b/>
          <w:color w:val="4F46E5"/>
          <w:sz w:val="22"/>
        </w:rPr>
        <w:t xml:space="preserve">  6.  </w:t>
      </w:r>
      <w:r>
        <w:rPr>
          <w:color w:val="1E293B"/>
          <w:sz w:val="22"/>
        </w:rPr>
        <w:t>Backend Implementation</w:t>
      </w:r>
    </w:p>
    <w:p>
      <w:pPr>
        <w:spacing w:before="20" w:after="20"/>
      </w:pPr>
      <w:r>
        <w:rPr>
          <w:b/>
          <w:color w:val="4F46E5"/>
          <w:sz w:val="22"/>
        </w:rPr>
        <w:t xml:space="preserve">  7.  </w:t>
      </w:r>
      <w:r>
        <w:rPr>
          <w:color w:val="1E293B"/>
          <w:sz w:val="22"/>
        </w:rPr>
        <w:t>Frontend Implementation</w:t>
      </w:r>
    </w:p>
    <w:p>
      <w:pPr>
        <w:spacing w:before="20" w:after="20"/>
      </w:pPr>
      <w:r>
        <w:rPr>
          <w:b/>
          <w:color w:val="4F46E5"/>
          <w:sz w:val="22"/>
        </w:rPr>
        <w:t xml:space="preserve">  8.  </w:t>
      </w:r>
      <w:r>
        <w:rPr>
          <w:color w:val="1E293B"/>
          <w:sz w:val="22"/>
        </w:rPr>
        <w:t>Authentication &amp; Security</w:t>
      </w:r>
    </w:p>
    <w:p>
      <w:pPr>
        <w:spacing w:before="20" w:after="20"/>
      </w:pPr>
      <w:r>
        <w:rPr>
          <w:b/>
          <w:color w:val="4F46E5"/>
          <w:sz w:val="22"/>
        </w:rPr>
        <w:t xml:space="preserve">  9.  </w:t>
      </w:r>
      <w:r>
        <w:rPr>
          <w:color w:val="1E293B"/>
          <w:sz w:val="22"/>
        </w:rPr>
        <w:t>Key Features</w:t>
      </w:r>
    </w:p>
    <w:p>
      <w:pPr>
        <w:spacing w:before="20" w:after="20"/>
      </w:pPr>
      <w:r>
        <w:rPr>
          <w:b/>
          <w:color w:val="4F46E5"/>
          <w:sz w:val="22"/>
        </w:rPr>
        <w:t xml:space="preserve">  10.  </w:t>
      </w:r>
      <w:r>
        <w:rPr>
          <w:color w:val="1E293B"/>
          <w:sz w:val="22"/>
        </w:rPr>
        <w:t>API Reference</w:t>
      </w:r>
    </w:p>
    <w:p>
      <w:pPr>
        <w:spacing w:before="20" w:after="20"/>
      </w:pPr>
      <w:r>
        <w:rPr>
          <w:b/>
          <w:color w:val="4F46E5"/>
          <w:sz w:val="22"/>
        </w:rPr>
        <w:t xml:space="preserve">  11.  </w:t>
      </w:r>
      <w:r>
        <w:rPr>
          <w:color w:val="1E293B"/>
          <w:sz w:val="22"/>
        </w:rPr>
        <w:t>Database Schema</w:t>
      </w:r>
    </w:p>
    <w:p>
      <w:pPr>
        <w:spacing w:before="20" w:after="20"/>
      </w:pPr>
      <w:r>
        <w:rPr>
          <w:b/>
          <w:color w:val="4F46E5"/>
          <w:sz w:val="22"/>
        </w:rPr>
        <w:t xml:space="preserve">  12.  </w:t>
      </w:r>
      <w:r>
        <w:rPr>
          <w:color w:val="1E293B"/>
          <w:sz w:val="22"/>
        </w:rPr>
        <w:t>Project Folder Structure</w:t>
      </w:r>
    </w:p>
    <w:p>
      <w:pPr>
        <w:spacing w:before="20" w:after="20"/>
      </w:pPr>
      <w:r>
        <w:rPr>
          <w:b/>
          <w:color w:val="4F46E5"/>
          <w:sz w:val="22"/>
        </w:rPr>
        <w:t xml:space="preserve">  13.  </w:t>
      </w:r>
      <w:r>
        <w:rPr>
          <w:color w:val="1E293B"/>
          <w:sz w:val="22"/>
        </w:rPr>
        <w:t>How to Run the Project Locally</w:t>
      </w:r>
    </w:p>
    <w:p>
      <w:pPr>
        <w:spacing w:before="20" w:after="20"/>
      </w:pPr>
      <w:r>
        <w:rPr>
          <w:b/>
          <w:color w:val="4F46E5"/>
          <w:sz w:val="22"/>
        </w:rPr>
        <w:t xml:space="preserve">  14.  </w:t>
      </w:r>
      <w:r>
        <w:rPr>
          <w:color w:val="1E293B"/>
          <w:sz w:val="22"/>
        </w:rPr>
        <w:t>Conclusion</w:t>
      </w:r>
    </w:p>
    <w:p>
      <w:r>
        <w:br w:type="page"/>
      </w:r>
    </w:p>
    <w:p>
      <w:pPr>
        <w:spacing w:before="320" w:after="80"/>
        <w:jc w:val="left"/>
        <w:pBdr>
          <w:bottom w:val="single" w:sz="6" w:space="1" w:color="4F46E5"/>
        </w:pBdr>
      </w:pPr>
      <w:r>
        <w:rPr>
          <w:b/>
          <w:i w:val="0"/>
          <w:color w:val="4F46E5"/>
          <w:sz w:val="36"/>
        </w:rPr>
        <w:t>1.  Project Overview</w:t>
      </w:r>
    </w:p>
    <w:p>
      <w:pPr>
        <w:spacing w:before="0" w:after="160"/>
        <w:jc w:val="left"/>
      </w:pPr>
      <w:r>
        <w:rPr>
          <w:b w:val="0"/>
          <w:i w:val="0"/>
          <w:sz w:val="22"/>
        </w:rPr>
        <w:t>NovaStore is a production-grade, full-stack e-commerce web application built using the MERN stack (MongoDB, Express.js, React, Node.js). The platform is a premium, multi-brand tech and electronics marketplace that enables users to browse an extensive hardware catalogue, manage a shopping bag, apply promotional discount codes, and complete a simulated checkout with an itemised invoice receipt. An administrator panel provides full inventory management capabilities with real-time analytics.</w:t>
      </w:r>
    </w:p>
    <w:p>
      <w:pPr>
        <w:spacing w:before="0" w:after="160"/>
        <w:jc w:val="left"/>
      </w:pPr>
      <w:r>
        <w:rPr>
          <w:b w:val="0"/>
          <w:i w:val="0"/>
          <w:sz w:val="22"/>
        </w:rPr>
        <w:t>The project demonstrates end-to-end software engineering principles, including RESTful API design, JWT-based Role-Based Access Control (RBAC), Mongoose ODM schemas, responsive UI design with Tailwind CSS v4, and React Context API for global state management.</w:t>
      </w:r>
    </w:p>
    <w:p>
      <w:pPr>
        <w:spacing w:before="240" w:after="80"/>
        <w:jc w:val="left"/>
      </w:pPr>
      <w:r>
        <w:rPr>
          <w:b/>
          <w:i w:val="0"/>
          <w:color w:val="1A1A2E"/>
          <w:sz w:val="26"/>
        </w:rPr>
        <w:t>Project Scope</w:t>
      </w:r>
    </w:p>
    <w:p>
      <w:pPr>
        <w:pStyle w:val="ListBullet"/>
        <w:spacing w:after="60" w:before="0"/>
      </w:pPr>
      <w:r>
        <w:rPr>
          <w:sz w:val="22"/>
        </w:rPr>
        <w:t>Multi-brand electronics catalogue with 21 seed products across 5 hardware categories</w:t>
      </w:r>
    </w:p>
    <w:p>
      <w:pPr>
        <w:pStyle w:val="ListBullet"/>
        <w:spacing w:after="60" w:before="0"/>
      </w:pPr>
      <w:r>
        <w:rPr>
          <w:sz w:val="22"/>
        </w:rPr>
        <w:t>Dynamic multi-parameter filtering: category, brand, price range, stock status, and sort order</w:t>
      </w:r>
    </w:p>
    <w:p>
      <w:pPr>
        <w:pStyle w:val="ListBullet"/>
        <w:spacing w:after="60" w:before="0"/>
      </w:pPr>
      <w:r>
        <w:rPr>
          <w:sz w:val="22"/>
        </w:rPr>
        <w:t>Spotlight global search modal (Ctrl+K / ⌘K) with debounced query resolution</w:t>
      </w:r>
    </w:p>
    <w:p>
      <w:pPr>
        <w:pStyle w:val="ListBullet"/>
        <w:spacing w:after="60" w:before="0"/>
      </w:pPr>
      <w:r>
        <w:rPr>
          <w:sz w:val="22"/>
        </w:rPr>
        <w:t>Interactive Product Quick-View overlay with colour variant selection</w:t>
      </w:r>
    </w:p>
    <w:p>
      <w:pPr>
        <w:pStyle w:val="ListBullet"/>
        <w:spacing w:after="60" w:before="0"/>
      </w:pPr>
      <w:r>
        <w:rPr>
          <w:sz w:val="22"/>
        </w:rPr>
        <w:t>Persistent cart (localStorage) with quantity steppers and automated price calculations</w:t>
      </w:r>
    </w:p>
    <w:p>
      <w:pPr>
        <w:pStyle w:val="ListBullet"/>
        <w:spacing w:after="60" w:before="0"/>
      </w:pPr>
      <w:r>
        <w:rPr>
          <w:sz w:val="22"/>
        </w:rPr>
        <w:t>Coupon discount engine supporting multiple promo codes (NOVA15, HAVEN15, FREESHIP)</w:t>
      </w:r>
    </w:p>
    <w:p>
      <w:pPr>
        <w:pStyle w:val="ListBullet"/>
        <w:spacing w:after="60" w:before="0"/>
      </w:pPr>
      <w:r>
        <w:rPr>
          <w:sz w:val="22"/>
        </w:rPr>
        <w:t>Simulated payment checkout with delivery address collection and invoice generation</w:t>
      </w:r>
    </w:p>
    <w:p>
      <w:pPr>
        <w:pStyle w:val="ListBullet"/>
        <w:spacing w:after="60" w:before="0"/>
      </w:pPr>
      <w:r>
        <w:rPr>
          <w:sz w:val="22"/>
        </w:rPr>
        <w:t>Admin Inventory CMS with CRUD operations and real-time dashboard analytics</w:t>
      </w:r>
    </w:p>
    <w:p>
      <w:pPr>
        <w:pStyle w:val="ListBullet"/>
        <w:spacing w:after="60" w:before="0"/>
      </w:pPr>
      <w:r>
        <w:rPr>
          <w:sz w:val="22"/>
        </w:rPr>
        <w:t>JWT authentication with secure password hashing via Bcrypt</w:t>
      </w:r>
    </w:p>
    <w:p>
      <w:pPr>
        <w:pStyle w:val="ListBullet"/>
        <w:spacing w:after="60" w:before="0"/>
      </w:pPr>
      <w:r>
        <w:rPr>
          <w:sz w:val="22"/>
        </w:rPr>
        <w:t>Fully responsive, dark-themed UI with glassmorphism and micro-animations</w:t>
      </w:r>
    </w:p>
    <w:p/>
    <w:p>
      <w:pPr>
        <w:spacing w:before="320" w:after="80"/>
        <w:jc w:val="left"/>
        <w:pBdr>
          <w:bottom w:val="single" w:sz="6" w:space="1" w:color="4F46E5"/>
        </w:pBdr>
      </w:pPr>
      <w:r>
        <w:rPr>
          <w:b/>
          <w:i w:val="0"/>
          <w:color w:val="4F46E5"/>
          <w:sz w:val="36"/>
        </w:rPr>
        <w:t>2.  Objectives &amp; Goals</w:t>
      </w:r>
    </w:p>
    <w:p>
      <w:pPr>
        <w:spacing w:before="60" w:after="60"/>
      </w:pPr>
      <w:r>
        <w:rPr>
          <w:b/>
          <w:color w:val="4F46E5"/>
        </w:rPr>
        <w:t xml:space="preserve">► Primary Goal: </w:t>
      </w:r>
      <w:r>
        <w:rPr>
          <w:color w:val="1E293B"/>
        </w:rPr>
        <w:t>Build a full-stack MERN e-commerce platform demonstrating real-world engineering practices.</w:t>
      </w:r>
    </w:p>
    <w:p>
      <w:pPr>
        <w:spacing w:before="60" w:after="60"/>
      </w:pPr>
      <w:r>
        <w:rPr>
          <w:b/>
          <w:color w:val="4F46E5"/>
        </w:rPr>
        <w:t xml:space="preserve">► Security: </w:t>
      </w:r>
      <w:r>
        <w:rPr>
          <w:color w:val="1E293B"/>
        </w:rPr>
        <w:t>Implement JWT-based authentication with role differentiation (user / admin) and bcrypt password hashing.</w:t>
      </w:r>
    </w:p>
    <w:p>
      <w:pPr>
        <w:spacing w:before="60" w:after="60"/>
      </w:pPr>
      <w:r>
        <w:rPr>
          <w:b/>
          <w:color w:val="4F46E5"/>
        </w:rPr>
        <w:t xml:space="preserve">► Database Design: </w:t>
      </w:r>
      <w:r>
        <w:rPr>
          <w:color w:val="1E293B"/>
        </w:rPr>
        <w:t>Model product and user data in MongoDB using well-structured Mongoose schemas with validation.</w:t>
      </w:r>
    </w:p>
    <w:p>
      <w:pPr>
        <w:spacing w:before="60" w:after="60"/>
      </w:pPr>
      <w:r>
        <w:rPr>
          <w:b/>
          <w:color w:val="4F46E5"/>
        </w:rPr>
        <w:t xml:space="preserve">► API Design: </w:t>
      </w:r>
      <w:r>
        <w:rPr>
          <w:color w:val="1E293B"/>
        </w:rPr>
        <w:t>Design a clean RESTful API with public and protected endpoints, following MVC architecture.</w:t>
      </w:r>
    </w:p>
    <w:p>
      <w:pPr>
        <w:spacing w:before="60" w:after="60"/>
      </w:pPr>
      <w:r>
        <w:rPr>
          <w:b/>
          <w:color w:val="4F46E5"/>
        </w:rPr>
        <w:t xml:space="preserve">► Frontend Excellence: </w:t>
      </w:r>
      <w:r>
        <w:rPr>
          <w:color w:val="1E293B"/>
        </w:rPr>
        <w:t>Create a premium, responsive UI using React 19, Tailwind CSS v4, and smooth micro-animations.</w:t>
      </w:r>
    </w:p>
    <w:p>
      <w:pPr>
        <w:spacing w:before="60" w:after="60"/>
      </w:pPr>
      <w:r>
        <w:rPr>
          <w:b/>
          <w:color w:val="4F46E5"/>
        </w:rPr>
        <w:t xml:space="preserve">► State Management: </w:t>
      </w:r>
      <w:r>
        <w:rPr>
          <w:color w:val="1E293B"/>
        </w:rPr>
        <w:t>Leverage React Context API (AuthContext, CartContext, ToastContext) for global state.</w:t>
      </w:r>
    </w:p>
    <w:p>
      <w:pPr>
        <w:spacing w:before="60" w:after="60"/>
      </w:pPr>
      <w:r>
        <w:rPr>
          <w:b/>
          <w:color w:val="4F46E5"/>
        </w:rPr>
        <w:t xml:space="preserve">► Admin Control: </w:t>
      </w:r>
      <w:r>
        <w:rPr>
          <w:color w:val="1E293B"/>
        </w:rPr>
        <w:t>Provide administrators with full CRUD control over the product catalogue via a dedicated CMS panel.</w:t>
      </w:r>
    </w:p>
    <w:p>
      <w:pPr>
        <w:spacing w:before="60" w:after="60"/>
      </w:pPr>
      <w:r>
        <w:rPr>
          <w:b/>
          <w:color w:val="4F46E5"/>
        </w:rPr>
        <w:t xml:space="preserve">► UX Features: </w:t>
      </w:r>
      <w:r>
        <w:rPr>
          <w:color w:val="1E293B"/>
        </w:rPr>
        <w:t>Implement a spotlight search, quick-view modal, promo code engine, and checkout invoice workflow.</w:t>
      </w:r>
    </w:p>
    <w:p/>
    <w:p>
      <w:pPr>
        <w:spacing w:before="320" w:after="80"/>
        <w:jc w:val="left"/>
        <w:pBdr>
          <w:bottom w:val="single" w:sz="6" w:space="1" w:color="4F46E5"/>
        </w:pBdr>
      </w:pPr>
      <w:r>
        <w:rPr>
          <w:b/>
          <w:i w:val="0"/>
          <w:color w:val="4F46E5"/>
          <w:sz w:val="36"/>
        </w:rPr>
        <w:t>3.  System Architecture</w:t>
      </w:r>
    </w:p>
    <w:p>
      <w:pPr>
        <w:spacing w:before="0" w:after="160"/>
        <w:jc w:val="left"/>
      </w:pPr>
      <w:r>
        <w:rPr>
          <w:b w:val="0"/>
          <w:i w:val="0"/>
          <w:sz w:val="22"/>
        </w:rPr>
        <w:t>NovaStore follows a classic three-tier client-server architecture with a clear separation of concerns enforced through the MVC (Model-View-Controller) pattern on the backend.</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val="clear" w:color="auto" w:fill="1A1A2E"/>
          </w:tcPr>
          <w:p>
            <w:pPr>
              <w:spacing w:before="100" w:after="100"/>
            </w:pPr>
            <w:r>
              <w:rPr>
                <w:b/>
                <w:color w:val="FFFFFF"/>
                <w:sz w:val="20"/>
              </w:rPr>
              <w:t>Tier</w:t>
            </w:r>
          </w:p>
        </w:tc>
        <w:tc>
          <w:tcPr>
            <w:tcW w:type="dxa" w:w="3135"/>
            <w:shd w:val="clear" w:color="auto" w:fill="1A1A2E"/>
          </w:tcPr>
          <w:p>
            <w:pPr>
              <w:spacing w:before="100" w:after="100"/>
            </w:pPr>
            <w:r>
              <w:rPr>
                <w:b/>
                <w:color w:val="FFFFFF"/>
                <w:sz w:val="20"/>
              </w:rPr>
              <w:t>Technology</w:t>
            </w:r>
          </w:p>
        </w:tc>
        <w:tc>
          <w:tcPr>
            <w:tcW w:type="dxa" w:w="3135"/>
            <w:shd w:val="clear" w:color="auto" w:fill="1A1A2E"/>
          </w:tcPr>
          <w:p>
            <w:pPr>
              <w:spacing w:before="100" w:after="100"/>
            </w:pPr>
            <w:r>
              <w:rPr>
                <w:b/>
                <w:color w:val="FFFFFF"/>
                <w:sz w:val="20"/>
              </w:rPr>
              <w:t>Responsibility</w:t>
            </w:r>
          </w:p>
        </w:tc>
      </w:tr>
      <w:tr>
        <w:tc>
          <w:tcPr>
            <w:tcW w:type="dxa" w:w="3135"/>
            <w:shd w:val="clear" w:color="auto" w:fill="F8F9FB"/>
          </w:tcPr>
          <w:p>
            <w:pPr>
              <w:spacing w:before="80" w:after="80"/>
              <w:ind w:left="80"/>
            </w:pPr>
            <w:r>
              <w:rPr>
                <w:b/>
                <w:color w:val="4F46E5"/>
                <w:sz w:val="20"/>
              </w:rPr>
              <w:t>Presentation Layer</w:t>
            </w:r>
          </w:p>
        </w:tc>
        <w:tc>
          <w:tcPr>
            <w:tcW w:type="dxa" w:w="3135"/>
            <w:shd w:val="clear" w:color="auto" w:fill="F8F9FB"/>
          </w:tcPr>
          <w:p>
            <w:pPr>
              <w:spacing w:before="80" w:after="80"/>
              <w:ind w:left="80"/>
            </w:pPr>
            <w:r>
              <w:rPr>
                <w:b w:val="0"/>
                <w:color w:val="1E293B"/>
                <w:sz w:val="20"/>
              </w:rPr>
              <w:t>React 19 + Tailwind CSS v4</w:t>
            </w:r>
          </w:p>
        </w:tc>
        <w:tc>
          <w:tcPr>
            <w:tcW w:type="dxa" w:w="3135"/>
            <w:shd w:val="clear" w:color="auto" w:fill="F8F9FB"/>
          </w:tcPr>
          <w:p>
            <w:pPr>
              <w:spacing w:before="80" w:after="80"/>
              <w:ind w:left="80"/>
            </w:pPr>
            <w:r>
              <w:rPr>
                <w:b w:val="0"/>
                <w:color w:val="1E293B"/>
                <w:sz w:val="20"/>
              </w:rPr>
              <w:t>SPA rendered in browser; communicates with API via Axios</w:t>
            </w:r>
          </w:p>
        </w:tc>
      </w:tr>
      <w:tr>
        <w:tc>
          <w:tcPr>
            <w:tcW w:type="dxa" w:w="3135"/>
            <w:shd w:val="clear" w:color="auto" w:fill="FFFFFF"/>
          </w:tcPr>
          <w:p>
            <w:pPr>
              <w:spacing w:before="80" w:after="80"/>
              <w:ind w:left="80"/>
            </w:pPr>
            <w:r>
              <w:rPr>
                <w:b/>
                <w:color w:val="4F46E5"/>
                <w:sz w:val="20"/>
              </w:rPr>
              <w:t>Application Layer</w:t>
            </w:r>
          </w:p>
        </w:tc>
        <w:tc>
          <w:tcPr>
            <w:tcW w:type="dxa" w:w="3135"/>
            <w:shd w:val="clear" w:color="auto" w:fill="FFFFFF"/>
          </w:tcPr>
          <w:p>
            <w:pPr>
              <w:spacing w:before="80" w:after="80"/>
              <w:ind w:left="80"/>
            </w:pPr>
            <w:r>
              <w:rPr>
                <w:b w:val="0"/>
                <w:color w:val="1E293B"/>
                <w:sz w:val="20"/>
              </w:rPr>
              <w:t>Node.js + Express.js v5</w:t>
            </w:r>
          </w:p>
        </w:tc>
        <w:tc>
          <w:tcPr>
            <w:tcW w:type="dxa" w:w="3135"/>
            <w:shd w:val="clear" w:color="auto" w:fill="FFFFFF"/>
          </w:tcPr>
          <w:p>
            <w:pPr>
              <w:spacing w:before="80" w:after="80"/>
              <w:ind w:left="80"/>
            </w:pPr>
            <w:r>
              <w:rPr>
                <w:b w:val="0"/>
                <w:color w:val="1E293B"/>
                <w:sz w:val="20"/>
              </w:rPr>
              <w:t>RESTful API server; business logic, routing, middleware, JWT validation</w:t>
            </w:r>
          </w:p>
        </w:tc>
      </w:tr>
      <w:tr>
        <w:tc>
          <w:tcPr>
            <w:tcW w:type="dxa" w:w="3135"/>
            <w:shd w:val="clear" w:color="auto" w:fill="F8F9FB"/>
          </w:tcPr>
          <w:p>
            <w:pPr>
              <w:spacing w:before="80" w:after="80"/>
              <w:ind w:left="80"/>
            </w:pPr>
            <w:r>
              <w:rPr>
                <w:b/>
                <w:color w:val="4F46E5"/>
                <w:sz w:val="20"/>
              </w:rPr>
              <w:t>Data Layer</w:t>
            </w:r>
          </w:p>
        </w:tc>
        <w:tc>
          <w:tcPr>
            <w:tcW w:type="dxa" w:w="3135"/>
            <w:shd w:val="clear" w:color="auto" w:fill="F8F9FB"/>
          </w:tcPr>
          <w:p>
            <w:pPr>
              <w:spacing w:before="80" w:after="80"/>
              <w:ind w:left="80"/>
            </w:pPr>
            <w:r>
              <w:rPr>
                <w:b w:val="0"/>
                <w:color w:val="1E293B"/>
                <w:sz w:val="20"/>
              </w:rPr>
              <w:t>MongoDB + Mongoose ODM</w:t>
            </w:r>
          </w:p>
        </w:tc>
        <w:tc>
          <w:tcPr>
            <w:tcW w:type="dxa" w:w="3135"/>
            <w:shd w:val="clear" w:color="auto" w:fill="F8F9FB"/>
          </w:tcPr>
          <w:p>
            <w:pPr>
              <w:spacing w:before="80" w:after="80"/>
              <w:ind w:left="80"/>
            </w:pPr>
            <w:r>
              <w:rPr>
                <w:b w:val="0"/>
                <w:color w:val="1E293B"/>
                <w:sz w:val="20"/>
              </w:rPr>
              <w:t>NoSQL document store; stores products, users</w:t>
            </w:r>
          </w:p>
        </w:tc>
      </w:tr>
    </w:tbl>
    <w:p/>
    <w:p>
      <w:pPr>
        <w:spacing w:before="240" w:after="80"/>
        <w:jc w:val="left"/>
      </w:pPr>
      <w:r>
        <w:rPr>
          <w:b/>
          <w:i w:val="0"/>
          <w:color w:val="1A1A2E"/>
          <w:sz w:val="26"/>
        </w:rPr>
        <w:t>Request-Response Flow</w:t>
      </w:r>
    </w:p>
    <w:p>
      <w:pPr>
        <w:spacing w:before="0" w:after="60"/>
        <w:jc w:val="left"/>
      </w:pPr>
      <w:r>
        <w:rPr>
          <w:b w:val="0"/>
          <w:i w:val="0"/>
          <w:sz w:val="21"/>
        </w:rPr>
        <w:t>1.  Browser (React SPA) sends an HTTP request via Axios to the Express REST API.</w:t>
      </w:r>
    </w:p>
    <w:p>
      <w:pPr>
        <w:spacing w:before="0" w:after="60"/>
        <w:jc w:val="left"/>
      </w:pPr>
      <w:r>
        <w:rPr>
          <w:b w:val="0"/>
          <w:i w:val="0"/>
          <w:sz w:val="21"/>
        </w:rPr>
        <w:t>2.  Express routes the request to the appropriate Controller function.</w:t>
      </w:r>
    </w:p>
    <w:p>
      <w:pPr>
        <w:spacing w:before="0" w:after="60"/>
        <w:jc w:val="left"/>
      </w:pPr>
      <w:r>
        <w:rPr>
          <w:b w:val="0"/>
          <w:i w:val="0"/>
          <w:sz w:val="21"/>
        </w:rPr>
        <w:t>3.  Auth Middleware validates the JWT token (for protected routes).</w:t>
      </w:r>
    </w:p>
    <w:p>
      <w:pPr>
        <w:spacing w:before="0" w:after="60"/>
        <w:jc w:val="left"/>
      </w:pPr>
      <w:r>
        <w:rPr>
          <w:b w:val="0"/>
          <w:i w:val="0"/>
          <w:sz w:val="21"/>
        </w:rPr>
        <w:t>4.  Admin Middleware checks the user role for admin-only endpoints.</w:t>
      </w:r>
    </w:p>
    <w:p>
      <w:pPr>
        <w:spacing w:before="0" w:after="60"/>
        <w:jc w:val="left"/>
      </w:pPr>
      <w:r>
        <w:rPr>
          <w:b w:val="0"/>
          <w:i w:val="0"/>
          <w:sz w:val="21"/>
        </w:rPr>
        <w:t>5.  Controller calls the Mongoose Model to query / mutate MongoDB data.</w:t>
      </w:r>
    </w:p>
    <w:p>
      <w:pPr>
        <w:spacing w:before="0" w:after="60"/>
        <w:jc w:val="left"/>
      </w:pPr>
      <w:r>
        <w:rPr>
          <w:b w:val="0"/>
          <w:i w:val="0"/>
          <w:sz w:val="21"/>
        </w:rPr>
        <w:t>6.  MongoDB processes the query and returns the result document(s).</w:t>
      </w:r>
    </w:p>
    <w:p>
      <w:pPr>
        <w:spacing w:before="0" w:after="60"/>
        <w:jc w:val="left"/>
      </w:pPr>
      <w:r>
        <w:rPr>
          <w:b w:val="0"/>
          <w:i w:val="0"/>
          <w:sz w:val="21"/>
        </w:rPr>
        <w:t>7.  Controller formats the JSON response and Express sends it back.</w:t>
      </w:r>
    </w:p>
    <w:p>
      <w:pPr>
        <w:spacing w:before="0" w:after="60"/>
        <w:jc w:val="left"/>
      </w:pPr>
      <w:r>
        <w:rPr>
          <w:b w:val="0"/>
          <w:i w:val="0"/>
          <w:sz w:val="21"/>
        </w:rPr>
        <w:t>8.  React re-renders the UI with the received data via state/context updates.</w:t>
      </w:r>
    </w:p>
    <w:p/>
    <w:p>
      <w:pPr>
        <w:spacing w:before="320" w:after="80"/>
        <w:jc w:val="left"/>
        <w:pBdr>
          <w:bottom w:val="single" w:sz="6" w:space="1" w:color="4F46E5"/>
        </w:pBdr>
      </w:pPr>
      <w:r>
        <w:rPr>
          <w:b/>
          <w:i w:val="0"/>
          <w:color w:val="4F46E5"/>
          <w:sz w:val="36"/>
        </w:rPr>
        <w:t>4.  Technology Stack — Detailed Breakdown</w:t>
      </w:r>
    </w:p>
    <w:p>
      <w:pPr>
        <w:spacing w:before="240" w:after="80"/>
        <w:jc w:val="left"/>
      </w:pPr>
      <w:r>
        <w:rPr>
          <w:b/>
          <w:i w:val="0"/>
          <w:color w:val="1A1A2E"/>
          <w:sz w:val="26"/>
        </w:rPr>
        <w:t>4.1  Frontend Technologies</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Technology</w:t>
            </w:r>
          </w:p>
        </w:tc>
        <w:tc>
          <w:tcPr>
            <w:tcW w:type="dxa" w:w="4703"/>
            <w:shd w:val="clear" w:color="auto" w:fill="4F46E5"/>
          </w:tcPr>
          <w:p>
            <w:pPr>
              <w:spacing w:before="80" w:after="80"/>
              <w:ind w:left="120"/>
            </w:pPr>
            <w:r>
              <w:rPr>
                <w:b/>
                <w:color w:val="FFFFFF"/>
                <w:sz w:val="20"/>
              </w:rPr>
              <w:t>Version / Details</w:t>
            </w:r>
          </w:p>
        </w:tc>
      </w:tr>
      <w:tr>
        <w:tc>
          <w:tcPr>
            <w:tcW w:type="dxa" w:w="4703"/>
            <w:shd w:val="clear" w:color="auto" w:fill="E2E8F0"/>
          </w:tcPr>
          <w:p>
            <w:pPr>
              <w:spacing w:before="80" w:after="80"/>
              <w:ind w:left="120"/>
            </w:pPr>
            <w:r>
              <w:rPr>
                <w:b/>
                <w:color w:val="1E293B"/>
                <w:sz w:val="20"/>
              </w:rPr>
              <w:t>React</w:t>
            </w:r>
          </w:p>
        </w:tc>
        <w:tc>
          <w:tcPr>
            <w:tcW w:type="dxa" w:w="4703"/>
            <w:shd w:val="clear" w:color="auto" w:fill="FFFFFF"/>
          </w:tcPr>
          <w:p>
            <w:pPr>
              <w:spacing w:before="80" w:after="80"/>
              <w:ind w:left="120"/>
            </w:pPr>
            <w:r>
              <w:rPr>
                <w:b w:val="0"/>
                <w:color w:val="1E293B"/>
                <w:sz w:val="20"/>
              </w:rPr>
              <w:t>v19.2.7  — Latest stable; SPA with hooks and Context API</w:t>
            </w:r>
          </w:p>
        </w:tc>
      </w:tr>
      <w:tr>
        <w:tc>
          <w:tcPr>
            <w:tcW w:type="dxa" w:w="4703"/>
            <w:shd w:val="clear" w:color="auto" w:fill="E2E8F0"/>
          </w:tcPr>
          <w:p>
            <w:pPr>
              <w:spacing w:before="80" w:after="80"/>
              <w:ind w:left="120"/>
            </w:pPr>
            <w:r>
              <w:rPr>
                <w:b/>
                <w:color w:val="1E293B"/>
                <w:sz w:val="20"/>
              </w:rPr>
              <w:t>React DOM</w:t>
            </w:r>
          </w:p>
        </w:tc>
        <w:tc>
          <w:tcPr>
            <w:tcW w:type="dxa" w:w="4703"/>
            <w:shd w:val="clear" w:color="auto" w:fill="F8F9FB"/>
          </w:tcPr>
          <w:p>
            <w:pPr>
              <w:spacing w:before="80" w:after="80"/>
              <w:ind w:left="120"/>
            </w:pPr>
            <w:r>
              <w:rPr>
                <w:b w:val="0"/>
                <w:color w:val="1E293B"/>
                <w:sz w:val="20"/>
              </w:rPr>
              <w:t>v19.2.7  — Browser DOM renderer for React</w:t>
            </w:r>
          </w:p>
        </w:tc>
      </w:tr>
      <w:tr>
        <w:tc>
          <w:tcPr>
            <w:tcW w:type="dxa" w:w="4703"/>
            <w:shd w:val="clear" w:color="auto" w:fill="E2E8F0"/>
          </w:tcPr>
          <w:p>
            <w:pPr>
              <w:spacing w:before="80" w:after="80"/>
              <w:ind w:left="120"/>
            </w:pPr>
            <w:r>
              <w:rPr>
                <w:b/>
                <w:color w:val="1E293B"/>
                <w:sz w:val="20"/>
              </w:rPr>
              <w:t>React Router DOM</w:t>
            </w:r>
          </w:p>
        </w:tc>
        <w:tc>
          <w:tcPr>
            <w:tcW w:type="dxa" w:w="4703"/>
            <w:shd w:val="clear" w:color="auto" w:fill="FFFFFF"/>
          </w:tcPr>
          <w:p>
            <w:pPr>
              <w:spacing w:before="80" w:after="80"/>
              <w:ind w:left="120"/>
            </w:pPr>
            <w:r>
              <w:rPr>
                <w:b w:val="0"/>
                <w:color w:val="1E293B"/>
                <w:sz w:val="20"/>
              </w:rPr>
              <w:t>v7.18.1  — Client-side routing; BrowserRouter, Routes, Route, Outlet</w:t>
            </w:r>
          </w:p>
        </w:tc>
      </w:tr>
      <w:tr>
        <w:tc>
          <w:tcPr>
            <w:tcW w:type="dxa" w:w="4703"/>
            <w:shd w:val="clear" w:color="auto" w:fill="E2E8F0"/>
          </w:tcPr>
          <w:p>
            <w:pPr>
              <w:spacing w:before="80" w:after="80"/>
              <w:ind w:left="120"/>
            </w:pPr>
            <w:r>
              <w:rPr>
                <w:b/>
                <w:color w:val="1E293B"/>
                <w:sz w:val="20"/>
              </w:rPr>
              <w:t>Tailwind CSS</w:t>
            </w:r>
          </w:p>
        </w:tc>
        <w:tc>
          <w:tcPr>
            <w:tcW w:type="dxa" w:w="4703"/>
            <w:shd w:val="clear" w:color="auto" w:fill="F8F9FB"/>
          </w:tcPr>
          <w:p>
            <w:pPr>
              <w:spacing w:before="80" w:after="80"/>
              <w:ind w:left="120"/>
            </w:pPr>
            <w:r>
              <w:rPr>
                <w:b w:val="0"/>
                <w:color w:val="1E293B"/>
                <w:sz w:val="20"/>
              </w:rPr>
              <w:t>v4.3.2   — Utility-first CSS; dark mode, glassmorphism, responsive grid</w:t>
            </w:r>
          </w:p>
        </w:tc>
      </w:tr>
      <w:tr>
        <w:tc>
          <w:tcPr>
            <w:tcW w:type="dxa" w:w="4703"/>
            <w:shd w:val="clear" w:color="auto" w:fill="E2E8F0"/>
          </w:tcPr>
          <w:p>
            <w:pPr>
              <w:spacing w:before="80" w:after="80"/>
              <w:ind w:left="120"/>
            </w:pPr>
            <w:r>
              <w:rPr>
                <w:b/>
                <w:color w:val="1E293B"/>
                <w:sz w:val="20"/>
              </w:rPr>
              <w:t>@tailwindcss/vite</w:t>
            </w:r>
          </w:p>
        </w:tc>
        <w:tc>
          <w:tcPr>
            <w:tcW w:type="dxa" w:w="4703"/>
            <w:shd w:val="clear" w:color="auto" w:fill="FFFFFF"/>
          </w:tcPr>
          <w:p>
            <w:pPr>
              <w:spacing w:before="80" w:after="80"/>
              <w:ind w:left="120"/>
            </w:pPr>
            <w:r>
              <w:rPr>
                <w:b w:val="0"/>
                <w:color w:val="1E293B"/>
                <w:sz w:val="20"/>
              </w:rPr>
              <w:t>v4.3.2   — Official Vite plugin integrating Tailwind with Vite</w:t>
            </w:r>
          </w:p>
        </w:tc>
      </w:tr>
      <w:tr>
        <w:tc>
          <w:tcPr>
            <w:tcW w:type="dxa" w:w="4703"/>
            <w:shd w:val="clear" w:color="auto" w:fill="E2E8F0"/>
          </w:tcPr>
          <w:p>
            <w:pPr>
              <w:spacing w:before="80" w:after="80"/>
              <w:ind w:left="120"/>
            </w:pPr>
            <w:r>
              <w:rPr>
                <w:b/>
                <w:color w:val="1E293B"/>
                <w:sz w:val="20"/>
              </w:rPr>
              <w:t>Vite</w:t>
            </w:r>
          </w:p>
        </w:tc>
        <w:tc>
          <w:tcPr>
            <w:tcW w:type="dxa" w:w="4703"/>
            <w:shd w:val="clear" w:color="auto" w:fill="F8F9FB"/>
          </w:tcPr>
          <w:p>
            <w:pPr>
              <w:spacing w:before="80" w:after="80"/>
              <w:ind w:left="120"/>
            </w:pPr>
            <w:r>
              <w:rPr>
                <w:b w:val="0"/>
                <w:color w:val="1E293B"/>
                <w:sz w:val="20"/>
              </w:rPr>
              <w:t>v8.1.0   — Lightning-fast build tool and dev server with HMR</w:t>
            </w:r>
          </w:p>
        </w:tc>
      </w:tr>
      <w:tr>
        <w:tc>
          <w:tcPr>
            <w:tcW w:type="dxa" w:w="4703"/>
            <w:shd w:val="clear" w:color="auto" w:fill="E2E8F0"/>
          </w:tcPr>
          <w:p>
            <w:pPr>
              <w:spacing w:before="80" w:after="80"/>
              <w:ind w:left="120"/>
            </w:pPr>
            <w:r>
              <w:rPr>
                <w:b/>
                <w:color w:val="1E293B"/>
                <w:sz w:val="20"/>
              </w:rPr>
              <w:t>@vitejs/plugin-react</w:t>
            </w:r>
          </w:p>
        </w:tc>
        <w:tc>
          <w:tcPr>
            <w:tcW w:type="dxa" w:w="4703"/>
            <w:shd w:val="clear" w:color="auto" w:fill="FFFFFF"/>
          </w:tcPr>
          <w:p>
            <w:pPr>
              <w:spacing w:before="80" w:after="80"/>
              <w:ind w:left="120"/>
            </w:pPr>
            <w:r>
              <w:rPr>
                <w:b w:val="0"/>
                <w:color w:val="1E293B"/>
                <w:sz w:val="20"/>
              </w:rPr>
              <w:t>v6.0.2   — React Fast Refresh plugin for Vite</w:t>
            </w:r>
          </w:p>
        </w:tc>
      </w:tr>
      <w:tr>
        <w:tc>
          <w:tcPr>
            <w:tcW w:type="dxa" w:w="4703"/>
            <w:shd w:val="clear" w:color="auto" w:fill="E2E8F0"/>
          </w:tcPr>
          <w:p>
            <w:pPr>
              <w:spacing w:before="80" w:after="80"/>
              <w:ind w:left="120"/>
            </w:pPr>
            <w:r>
              <w:rPr>
                <w:b/>
                <w:color w:val="1E293B"/>
                <w:sz w:val="20"/>
              </w:rPr>
              <w:t>Axios</w:t>
            </w:r>
          </w:p>
        </w:tc>
        <w:tc>
          <w:tcPr>
            <w:tcW w:type="dxa" w:w="4703"/>
            <w:shd w:val="clear" w:color="auto" w:fill="F8F9FB"/>
          </w:tcPr>
          <w:p>
            <w:pPr>
              <w:spacing w:before="80" w:after="80"/>
              <w:ind w:left="120"/>
            </w:pPr>
            <w:r>
              <w:rPr>
                <w:b w:val="0"/>
                <w:color w:val="1E293B"/>
                <w:sz w:val="20"/>
              </w:rPr>
              <w:t>v1.18.1  — HTTP client for REST API communication; JWT interceptor</w:t>
            </w:r>
          </w:p>
        </w:tc>
      </w:tr>
      <w:tr>
        <w:tc>
          <w:tcPr>
            <w:tcW w:type="dxa" w:w="4703"/>
            <w:shd w:val="clear" w:color="auto" w:fill="E2E8F0"/>
          </w:tcPr>
          <w:p>
            <w:pPr>
              <w:spacing w:before="80" w:after="80"/>
              <w:ind w:left="120"/>
            </w:pPr>
            <w:r>
              <w:rPr>
                <w:b/>
                <w:color w:val="1E293B"/>
                <w:sz w:val="20"/>
              </w:rPr>
              <w:t>Lucide React</w:t>
            </w:r>
          </w:p>
        </w:tc>
        <w:tc>
          <w:tcPr>
            <w:tcW w:type="dxa" w:w="4703"/>
            <w:shd w:val="clear" w:color="auto" w:fill="FFFFFF"/>
          </w:tcPr>
          <w:p>
            <w:pPr>
              <w:spacing w:before="80" w:after="80"/>
              <w:ind w:left="120"/>
            </w:pPr>
            <w:r>
              <w:rPr>
                <w:b w:val="0"/>
                <w:color w:val="1E293B"/>
                <w:sz w:val="20"/>
              </w:rPr>
              <w:t>v1.16.0  — Icon library used across the entire UI</w:t>
            </w:r>
          </w:p>
        </w:tc>
      </w:tr>
    </w:tbl>
    <w:p/>
    <w:p>
      <w:pPr>
        <w:spacing w:before="240" w:after="80"/>
        <w:jc w:val="left"/>
      </w:pPr>
      <w:r>
        <w:rPr>
          <w:b/>
          <w:i w:val="0"/>
          <w:color w:val="1A1A2E"/>
          <w:sz w:val="26"/>
        </w:rPr>
        <w:t>4.2  Backend Technologies</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Technology</w:t>
            </w:r>
          </w:p>
        </w:tc>
        <w:tc>
          <w:tcPr>
            <w:tcW w:type="dxa" w:w="4703"/>
            <w:shd w:val="clear" w:color="auto" w:fill="4F46E5"/>
          </w:tcPr>
          <w:p>
            <w:pPr>
              <w:spacing w:before="80" w:after="80"/>
              <w:ind w:left="120"/>
            </w:pPr>
            <w:r>
              <w:rPr>
                <w:b/>
                <w:color w:val="FFFFFF"/>
                <w:sz w:val="20"/>
              </w:rPr>
              <w:t>Version / Details</w:t>
            </w:r>
          </w:p>
        </w:tc>
      </w:tr>
      <w:tr>
        <w:tc>
          <w:tcPr>
            <w:tcW w:type="dxa" w:w="4703"/>
            <w:shd w:val="clear" w:color="auto" w:fill="E2E8F0"/>
          </w:tcPr>
          <w:p>
            <w:pPr>
              <w:spacing w:before="80" w:after="80"/>
              <w:ind w:left="120"/>
            </w:pPr>
            <w:r>
              <w:rPr>
                <w:b/>
                <w:color w:val="1E293B"/>
                <w:sz w:val="20"/>
              </w:rPr>
              <w:t>Node.js</w:t>
            </w:r>
          </w:p>
        </w:tc>
        <w:tc>
          <w:tcPr>
            <w:tcW w:type="dxa" w:w="4703"/>
            <w:shd w:val="clear" w:color="auto" w:fill="FFFFFF"/>
          </w:tcPr>
          <w:p>
            <w:pPr>
              <w:spacing w:before="80" w:after="80"/>
              <w:ind w:left="120"/>
            </w:pPr>
            <w:r>
              <w:rPr>
                <w:b w:val="0"/>
                <w:color w:val="1E293B"/>
                <w:sz w:val="20"/>
              </w:rPr>
              <w:t>Runtime environment — asynchronous, event-driven JavaScript server</w:t>
            </w:r>
          </w:p>
        </w:tc>
      </w:tr>
      <w:tr>
        <w:tc>
          <w:tcPr>
            <w:tcW w:type="dxa" w:w="4703"/>
            <w:shd w:val="clear" w:color="auto" w:fill="E2E8F0"/>
          </w:tcPr>
          <w:p>
            <w:pPr>
              <w:spacing w:before="80" w:after="80"/>
              <w:ind w:left="120"/>
            </w:pPr>
            <w:r>
              <w:rPr>
                <w:b/>
                <w:color w:val="1E293B"/>
                <w:sz w:val="20"/>
              </w:rPr>
              <w:t>Express.js</w:t>
            </w:r>
          </w:p>
        </w:tc>
        <w:tc>
          <w:tcPr>
            <w:tcW w:type="dxa" w:w="4703"/>
            <w:shd w:val="clear" w:color="auto" w:fill="F8F9FB"/>
          </w:tcPr>
          <w:p>
            <w:pPr>
              <w:spacing w:before="80" w:after="80"/>
              <w:ind w:left="120"/>
            </w:pPr>
            <w:r>
              <w:rPr>
                <w:b w:val="0"/>
                <w:color w:val="1E293B"/>
                <w:sz w:val="20"/>
              </w:rPr>
              <w:t>v5.2.1  — Web framework; routing, middleware, REST API server</w:t>
            </w:r>
          </w:p>
        </w:tc>
      </w:tr>
      <w:tr>
        <w:tc>
          <w:tcPr>
            <w:tcW w:type="dxa" w:w="4703"/>
            <w:shd w:val="clear" w:color="auto" w:fill="E2E8F0"/>
          </w:tcPr>
          <w:p>
            <w:pPr>
              <w:spacing w:before="80" w:after="80"/>
              <w:ind w:left="120"/>
            </w:pPr>
            <w:r>
              <w:rPr>
                <w:b/>
                <w:color w:val="1E293B"/>
                <w:sz w:val="20"/>
              </w:rPr>
              <w:t>Mongoose</w:t>
            </w:r>
          </w:p>
        </w:tc>
        <w:tc>
          <w:tcPr>
            <w:tcW w:type="dxa" w:w="4703"/>
            <w:shd w:val="clear" w:color="auto" w:fill="FFFFFF"/>
          </w:tcPr>
          <w:p>
            <w:pPr>
              <w:spacing w:before="80" w:after="80"/>
              <w:ind w:left="120"/>
            </w:pPr>
            <w:r>
              <w:rPr>
                <w:b w:val="0"/>
                <w:color w:val="1E293B"/>
                <w:sz w:val="20"/>
              </w:rPr>
              <w:t>v9.7.3  — MongoDB ODM; schemas, validation, query helpers</w:t>
            </w:r>
          </w:p>
        </w:tc>
      </w:tr>
      <w:tr>
        <w:tc>
          <w:tcPr>
            <w:tcW w:type="dxa" w:w="4703"/>
            <w:shd w:val="clear" w:color="auto" w:fill="E2E8F0"/>
          </w:tcPr>
          <w:p>
            <w:pPr>
              <w:spacing w:before="80" w:after="80"/>
              <w:ind w:left="120"/>
            </w:pPr>
            <w:r>
              <w:rPr>
                <w:b/>
                <w:color w:val="1E293B"/>
                <w:sz w:val="20"/>
              </w:rPr>
              <w:t>JSON Web Tokens</w:t>
            </w:r>
          </w:p>
        </w:tc>
        <w:tc>
          <w:tcPr>
            <w:tcW w:type="dxa" w:w="4703"/>
            <w:shd w:val="clear" w:color="auto" w:fill="F8F9FB"/>
          </w:tcPr>
          <w:p>
            <w:pPr>
              <w:spacing w:before="80" w:after="80"/>
              <w:ind w:left="120"/>
            </w:pPr>
            <w:r>
              <w:rPr>
                <w:b w:val="0"/>
                <w:color w:val="1E293B"/>
                <w:sz w:val="20"/>
              </w:rPr>
              <w:t>v9.0.3  — Stateless authentication; 7-day JWT expiry</w:t>
            </w:r>
          </w:p>
        </w:tc>
      </w:tr>
      <w:tr>
        <w:tc>
          <w:tcPr>
            <w:tcW w:type="dxa" w:w="4703"/>
            <w:shd w:val="clear" w:color="auto" w:fill="E2E8F0"/>
          </w:tcPr>
          <w:p>
            <w:pPr>
              <w:spacing w:before="80" w:after="80"/>
              <w:ind w:left="120"/>
            </w:pPr>
            <w:r>
              <w:rPr>
                <w:b/>
                <w:color w:val="1E293B"/>
                <w:sz w:val="20"/>
              </w:rPr>
              <w:t>Bcrypt</w:t>
            </w:r>
          </w:p>
        </w:tc>
        <w:tc>
          <w:tcPr>
            <w:tcW w:type="dxa" w:w="4703"/>
            <w:shd w:val="clear" w:color="auto" w:fill="FFFFFF"/>
          </w:tcPr>
          <w:p>
            <w:pPr>
              <w:spacing w:before="80" w:after="80"/>
              <w:ind w:left="120"/>
            </w:pPr>
            <w:r>
              <w:rPr>
                <w:b w:val="0"/>
                <w:color w:val="1E293B"/>
                <w:sz w:val="20"/>
              </w:rPr>
              <w:t>v6.0.0  — Password hashing with 10 salt rounds</w:t>
            </w:r>
          </w:p>
        </w:tc>
      </w:tr>
      <w:tr>
        <w:tc>
          <w:tcPr>
            <w:tcW w:type="dxa" w:w="4703"/>
            <w:shd w:val="clear" w:color="auto" w:fill="E2E8F0"/>
          </w:tcPr>
          <w:p>
            <w:pPr>
              <w:spacing w:before="80" w:after="80"/>
              <w:ind w:left="120"/>
            </w:pPr>
            <w:r>
              <w:rPr>
                <w:b/>
                <w:color w:val="1E293B"/>
                <w:sz w:val="20"/>
              </w:rPr>
              <w:t>CORS</w:t>
            </w:r>
          </w:p>
        </w:tc>
        <w:tc>
          <w:tcPr>
            <w:tcW w:type="dxa" w:w="4703"/>
            <w:shd w:val="clear" w:color="auto" w:fill="F8F9FB"/>
          </w:tcPr>
          <w:p>
            <w:pPr>
              <w:spacing w:before="80" w:after="80"/>
              <w:ind w:left="120"/>
            </w:pPr>
            <w:r>
              <w:rPr>
                <w:b w:val="0"/>
                <w:color w:val="1E293B"/>
                <w:sz w:val="20"/>
              </w:rPr>
              <w:t>v2.8.6  — Cross-Origin Resource Sharing middleware</w:t>
            </w:r>
          </w:p>
        </w:tc>
      </w:tr>
      <w:tr>
        <w:tc>
          <w:tcPr>
            <w:tcW w:type="dxa" w:w="4703"/>
            <w:shd w:val="clear" w:color="auto" w:fill="E2E8F0"/>
          </w:tcPr>
          <w:p>
            <w:pPr>
              <w:spacing w:before="80" w:after="80"/>
              <w:ind w:left="120"/>
            </w:pPr>
            <w:r>
              <w:rPr>
                <w:b/>
                <w:color w:val="1E293B"/>
                <w:sz w:val="20"/>
              </w:rPr>
              <w:t>Dotenv</w:t>
            </w:r>
          </w:p>
        </w:tc>
        <w:tc>
          <w:tcPr>
            <w:tcW w:type="dxa" w:w="4703"/>
            <w:shd w:val="clear" w:color="auto" w:fill="FFFFFF"/>
          </w:tcPr>
          <w:p>
            <w:pPr>
              <w:spacing w:before="80" w:after="80"/>
              <w:ind w:left="120"/>
            </w:pPr>
            <w:r>
              <w:rPr>
                <w:b w:val="0"/>
                <w:color w:val="1E293B"/>
                <w:sz w:val="20"/>
              </w:rPr>
              <w:t>v17.4.2 — Environment variable loader (.env file)</w:t>
            </w:r>
          </w:p>
        </w:tc>
      </w:tr>
      <w:tr>
        <w:tc>
          <w:tcPr>
            <w:tcW w:type="dxa" w:w="4703"/>
            <w:shd w:val="clear" w:color="auto" w:fill="E2E8F0"/>
          </w:tcPr>
          <w:p>
            <w:pPr>
              <w:spacing w:before="80" w:after="80"/>
              <w:ind w:left="120"/>
            </w:pPr>
            <w:r>
              <w:rPr>
                <w:b/>
                <w:color w:val="1E293B"/>
                <w:sz w:val="20"/>
              </w:rPr>
              <w:t>Axios (backend)</w:t>
            </w:r>
          </w:p>
        </w:tc>
        <w:tc>
          <w:tcPr>
            <w:tcW w:type="dxa" w:w="4703"/>
            <w:shd w:val="clear" w:color="auto" w:fill="F8F9FB"/>
          </w:tcPr>
          <w:p>
            <w:pPr>
              <w:spacing w:before="80" w:after="80"/>
              <w:ind w:left="120"/>
            </w:pPr>
            <w:r>
              <w:rPr>
                <w:b w:val="0"/>
                <w:color w:val="1E293B"/>
                <w:sz w:val="20"/>
              </w:rPr>
              <w:t>v1.18.1 — HTTP client also available server-side</w:t>
            </w:r>
          </w:p>
        </w:tc>
      </w:tr>
      <w:tr>
        <w:tc>
          <w:tcPr>
            <w:tcW w:type="dxa" w:w="4703"/>
            <w:shd w:val="clear" w:color="auto" w:fill="E2E8F0"/>
          </w:tcPr>
          <w:p>
            <w:pPr>
              <w:spacing w:before="80" w:after="80"/>
              <w:ind w:left="120"/>
            </w:pPr>
            <w:r>
              <w:rPr>
                <w:b/>
                <w:color w:val="1E293B"/>
                <w:sz w:val="20"/>
              </w:rPr>
              <w:t>Nodemon</w:t>
            </w:r>
          </w:p>
        </w:tc>
        <w:tc>
          <w:tcPr>
            <w:tcW w:type="dxa" w:w="4703"/>
            <w:shd w:val="clear" w:color="auto" w:fill="FFFFFF"/>
          </w:tcPr>
          <w:p>
            <w:pPr>
              <w:spacing w:before="80" w:after="80"/>
              <w:ind w:left="120"/>
            </w:pPr>
            <w:r>
              <w:rPr>
                <w:b w:val="0"/>
                <w:color w:val="1E293B"/>
                <w:sz w:val="20"/>
              </w:rPr>
              <w:t>v3.1.14 — Dev dependency; auto-restart on file changes</w:t>
            </w:r>
          </w:p>
        </w:tc>
      </w:tr>
    </w:tbl>
    <w:p/>
    <w:p>
      <w:pPr>
        <w:spacing w:before="240" w:after="80"/>
        <w:jc w:val="left"/>
      </w:pPr>
      <w:r>
        <w:rPr>
          <w:b/>
          <w:i w:val="0"/>
          <w:color w:val="1A1A2E"/>
          <w:sz w:val="26"/>
        </w:rPr>
        <w:t>4.3  Database</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Technology</w:t>
            </w:r>
          </w:p>
        </w:tc>
        <w:tc>
          <w:tcPr>
            <w:tcW w:type="dxa" w:w="4703"/>
            <w:shd w:val="clear" w:color="auto" w:fill="4F46E5"/>
          </w:tcPr>
          <w:p>
            <w:pPr>
              <w:spacing w:before="80" w:after="80"/>
              <w:ind w:left="120"/>
            </w:pPr>
            <w:r>
              <w:rPr>
                <w:b/>
                <w:color w:val="FFFFFF"/>
                <w:sz w:val="20"/>
              </w:rPr>
              <w:t>Details</w:t>
            </w:r>
          </w:p>
        </w:tc>
      </w:tr>
      <w:tr>
        <w:tc>
          <w:tcPr>
            <w:tcW w:type="dxa" w:w="4703"/>
            <w:shd w:val="clear" w:color="auto" w:fill="E2E8F0"/>
          </w:tcPr>
          <w:p>
            <w:pPr>
              <w:spacing w:before="80" w:after="80"/>
              <w:ind w:left="120"/>
            </w:pPr>
            <w:r>
              <w:rPr>
                <w:b/>
                <w:color w:val="1E293B"/>
                <w:sz w:val="20"/>
              </w:rPr>
              <w:t>MongoDB</w:t>
            </w:r>
          </w:p>
        </w:tc>
        <w:tc>
          <w:tcPr>
            <w:tcW w:type="dxa" w:w="4703"/>
            <w:shd w:val="clear" w:color="auto" w:fill="FFFFFF"/>
          </w:tcPr>
          <w:p>
            <w:pPr>
              <w:spacing w:before="80" w:after="80"/>
              <w:ind w:left="120"/>
            </w:pPr>
            <w:r>
              <w:rPr>
                <w:b w:val="0"/>
                <w:color w:val="1E293B"/>
                <w:sz w:val="20"/>
              </w:rPr>
              <w:t>NoSQL document database — flexible BSON documents</w:t>
            </w:r>
          </w:p>
        </w:tc>
      </w:tr>
      <w:tr>
        <w:tc>
          <w:tcPr>
            <w:tcW w:type="dxa" w:w="4703"/>
            <w:shd w:val="clear" w:color="auto" w:fill="E2E8F0"/>
          </w:tcPr>
          <w:p>
            <w:pPr>
              <w:spacing w:before="80" w:after="80"/>
              <w:ind w:left="120"/>
            </w:pPr>
            <w:r>
              <w:rPr>
                <w:b/>
                <w:color w:val="1E293B"/>
                <w:sz w:val="20"/>
              </w:rPr>
              <w:t>Database Name</w:t>
            </w:r>
          </w:p>
        </w:tc>
        <w:tc>
          <w:tcPr>
            <w:tcW w:type="dxa" w:w="4703"/>
            <w:shd w:val="clear" w:color="auto" w:fill="F8F9FB"/>
          </w:tcPr>
          <w:p>
            <w:pPr>
              <w:spacing w:before="80" w:after="80"/>
              <w:ind w:left="120"/>
            </w:pPr>
            <w:r>
              <w:rPr>
                <w:b w:val="0"/>
                <w:color w:val="1E293B"/>
                <w:sz w:val="20"/>
              </w:rPr>
              <w:t>novastore</w:t>
            </w:r>
          </w:p>
        </w:tc>
      </w:tr>
      <w:tr>
        <w:tc>
          <w:tcPr>
            <w:tcW w:type="dxa" w:w="4703"/>
            <w:shd w:val="clear" w:color="auto" w:fill="E2E8F0"/>
          </w:tcPr>
          <w:p>
            <w:pPr>
              <w:spacing w:before="80" w:after="80"/>
              <w:ind w:left="120"/>
            </w:pPr>
            <w:r>
              <w:rPr>
                <w:b/>
                <w:color w:val="1E293B"/>
                <w:sz w:val="20"/>
              </w:rPr>
              <w:t>Collections</w:t>
            </w:r>
          </w:p>
        </w:tc>
        <w:tc>
          <w:tcPr>
            <w:tcW w:type="dxa" w:w="4703"/>
            <w:shd w:val="clear" w:color="auto" w:fill="FFFFFF"/>
          </w:tcPr>
          <w:p>
            <w:pPr>
              <w:spacing w:before="80" w:after="80"/>
              <w:ind w:left="120"/>
            </w:pPr>
            <w:r>
              <w:rPr>
                <w:b w:val="0"/>
                <w:color w:val="1E293B"/>
                <w:sz w:val="20"/>
              </w:rPr>
              <w:t>products (21 documents)  |  users (admin + demo accounts)</w:t>
            </w:r>
          </w:p>
        </w:tc>
      </w:tr>
      <w:tr>
        <w:tc>
          <w:tcPr>
            <w:tcW w:type="dxa" w:w="4703"/>
            <w:shd w:val="clear" w:color="auto" w:fill="E2E8F0"/>
          </w:tcPr>
          <w:p>
            <w:pPr>
              <w:spacing w:before="80" w:after="80"/>
              <w:ind w:left="120"/>
            </w:pPr>
            <w:r>
              <w:rPr>
                <w:b/>
                <w:color w:val="1E293B"/>
                <w:sz w:val="20"/>
              </w:rPr>
              <w:t>ODM</w:t>
            </w:r>
          </w:p>
        </w:tc>
        <w:tc>
          <w:tcPr>
            <w:tcW w:type="dxa" w:w="4703"/>
            <w:shd w:val="clear" w:color="auto" w:fill="F8F9FB"/>
          </w:tcPr>
          <w:p>
            <w:pPr>
              <w:spacing w:before="80" w:after="80"/>
              <w:ind w:left="120"/>
            </w:pPr>
            <w:r>
              <w:rPr>
                <w:b w:val="0"/>
                <w:color w:val="1E293B"/>
                <w:sz w:val="20"/>
              </w:rPr>
              <w:t>Mongoose v9 — schema, validation, middleware, query helpers</w:t>
            </w:r>
          </w:p>
        </w:tc>
      </w:tr>
      <w:tr>
        <w:tc>
          <w:tcPr>
            <w:tcW w:type="dxa" w:w="4703"/>
            <w:shd w:val="clear" w:color="auto" w:fill="E2E8F0"/>
          </w:tcPr>
          <w:p>
            <w:pPr>
              <w:spacing w:before="80" w:after="80"/>
              <w:ind w:left="120"/>
            </w:pPr>
            <w:r>
              <w:rPr>
                <w:b/>
                <w:color w:val="1E293B"/>
                <w:sz w:val="20"/>
              </w:rPr>
              <w:t>Connection</w:t>
            </w:r>
          </w:p>
        </w:tc>
        <w:tc>
          <w:tcPr>
            <w:tcW w:type="dxa" w:w="4703"/>
            <w:shd w:val="clear" w:color="auto" w:fill="FFFFFF"/>
          </w:tcPr>
          <w:p>
            <w:pPr>
              <w:spacing w:before="80" w:after="80"/>
              <w:ind w:left="120"/>
            </w:pPr>
            <w:r>
              <w:rPr>
                <w:b w:val="0"/>
                <w:color w:val="1E293B"/>
                <w:sz w:val="20"/>
              </w:rPr>
              <w:t>mongoose.connect(MONGO_URI) via config/db.js on server startup</w:t>
            </w:r>
          </w:p>
        </w:tc>
      </w:tr>
      <w:tr>
        <w:tc>
          <w:tcPr>
            <w:tcW w:type="dxa" w:w="4703"/>
            <w:shd w:val="clear" w:color="auto" w:fill="E2E8F0"/>
          </w:tcPr>
          <w:p>
            <w:pPr>
              <w:spacing w:before="80" w:after="80"/>
              <w:ind w:left="120"/>
            </w:pPr>
            <w:r>
              <w:rPr>
                <w:b/>
                <w:color w:val="1E293B"/>
                <w:sz w:val="20"/>
              </w:rPr>
              <w:t>Timestamps</w:t>
            </w:r>
          </w:p>
        </w:tc>
        <w:tc>
          <w:tcPr>
            <w:tcW w:type="dxa" w:w="4703"/>
            <w:shd w:val="clear" w:color="auto" w:fill="F8F9FB"/>
          </w:tcPr>
          <w:p>
            <w:pPr>
              <w:spacing w:before="80" w:after="80"/>
              <w:ind w:left="120"/>
            </w:pPr>
            <w:r>
              <w:rPr>
                <w:b w:val="0"/>
                <w:color w:val="1E293B"/>
                <w:sz w:val="20"/>
              </w:rPr>
              <w:t>Automatic createdAt / updatedAt on all documents</w:t>
            </w:r>
          </w:p>
        </w:tc>
      </w:tr>
    </w:tbl>
    <w:p/>
    <w:p>
      <w:pPr>
        <w:spacing w:before="320" w:after="80"/>
        <w:jc w:val="left"/>
        <w:pBdr>
          <w:bottom w:val="single" w:sz="6" w:space="1" w:color="4F46E5"/>
        </w:pBdr>
      </w:pPr>
      <w:r>
        <w:rPr>
          <w:b/>
          <w:i w:val="0"/>
          <w:color w:val="4F46E5"/>
          <w:sz w:val="36"/>
        </w:rPr>
        <w:t>5.  MongoDB Integration</w:t>
      </w:r>
    </w:p>
    <w:p>
      <w:pPr>
        <w:spacing w:before="0" w:after="160"/>
        <w:jc w:val="left"/>
      </w:pPr>
      <w:r>
        <w:rPr>
          <w:b w:val="0"/>
          <w:i w:val="0"/>
          <w:sz w:val="22"/>
        </w:rPr>
        <w:t>MongoDB is the persistence layer of NovaStore. Mongoose acts as the Object Data Modelling (ODM) library to define schemas, enforce validation, and execute queries from the Express controllers. Below is a complete walkthrough of the integration.</w:t>
      </w:r>
    </w:p>
    <w:p>
      <w:pPr>
        <w:spacing w:before="240" w:after="80"/>
        <w:jc w:val="left"/>
      </w:pPr>
      <w:r>
        <w:rPr>
          <w:b/>
          <w:i w:val="0"/>
          <w:color w:val="1A1A2E"/>
          <w:sz w:val="26"/>
        </w:rPr>
        <w:t>5.1  Database Connection  (config/db.js)</w:t>
      </w:r>
    </w:p>
    <w:p>
      <w:pPr>
        <w:spacing w:before="0" w:after="120"/>
        <w:jc w:val="left"/>
      </w:pPr>
      <w:r>
        <w:rPr>
          <w:b w:val="0"/>
          <w:i w:val="0"/>
          <w:sz w:val="22"/>
        </w:rPr>
        <w:t>The connection is established once at server startup using an async function wrapping mongoose.connect(). On failure the process exits to prevent a server running without a database.</w:t>
      </w:r>
    </w:p>
    <w:p>
      <w:pPr>
        <w:spacing w:before="80" w:after="40"/>
        <w:jc w:val="left"/>
      </w:pPr>
      <w:r>
        <w:rPr>
          <w:b/>
          <w:i w:val="0"/>
          <w:color w:val="64748B"/>
          <w:sz w:val="19"/>
        </w:rPr>
        <w:t>config/db.js</w:t>
      </w:r>
    </w:p>
    <w:p>
      <w:pPr>
        <w:spacing w:before="0" w:after="0"/>
        <w:ind w:left="240"/>
        <w:shd w:val="clear" w:color="auto" w:fill="1E293B"/>
      </w:pPr>
      <w:r>
        <w:rPr>
          <w:rFonts w:ascii="Courier New" w:hAnsi="Courier New"/>
          <w:color w:val="06B6D4"/>
          <w:sz w:val="18"/>
        </w:rPr>
        <w:t>const mongoose = require('mongoose');</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const connectDB = async () =&gt; {</w:t>
      </w:r>
    </w:p>
    <w:p>
      <w:pPr>
        <w:spacing w:before="0" w:after="0"/>
        <w:ind w:left="240"/>
        <w:shd w:val="clear" w:color="auto" w:fill="1E293B"/>
      </w:pPr>
      <w:r>
        <w:rPr>
          <w:rFonts w:ascii="Courier New" w:hAnsi="Courier New"/>
          <w:color w:val="06B6D4"/>
          <w:sz w:val="18"/>
        </w:rPr>
        <w:t xml:space="preserve">    try {</w:t>
      </w:r>
    </w:p>
    <w:p>
      <w:pPr>
        <w:spacing w:before="0" w:after="0"/>
        <w:ind w:left="240"/>
        <w:shd w:val="clear" w:color="auto" w:fill="1E293B"/>
      </w:pPr>
      <w:r>
        <w:rPr>
          <w:rFonts w:ascii="Courier New" w:hAnsi="Courier New"/>
          <w:color w:val="06B6D4"/>
          <w:sz w:val="18"/>
        </w:rPr>
        <w:t xml:space="preserve">        const conn = await mongoose.connect(process.env.MONGO_URI);</w:t>
      </w:r>
    </w:p>
    <w:p>
      <w:pPr>
        <w:spacing w:before="0" w:after="0"/>
        <w:ind w:left="240"/>
        <w:shd w:val="clear" w:color="auto" w:fill="1E293B"/>
      </w:pPr>
      <w:r>
        <w:rPr>
          <w:rFonts w:ascii="Courier New" w:hAnsi="Courier New"/>
          <w:color w:val="06B6D4"/>
          <w:sz w:val="18"/>
        </w:rPr>
        <w:t xml:space="preserve">        console.log(`MongoDB Connected: ${conn.connection.host}`);</w:t>
      </w:r>
    </w:p>
    <w:p>
      <w:pPr>
        <w:spacing w:before="0" w:after="0"/>
        <w:ind w:left="240"/>
        <w:shd w:val="clear" w:color="auto" w:fill="1E293B"/>
      </w:pPr>
      <w:r>
        <w:rPr>
          <w:rFonts w:ascii="Courier New" w:hAnsi="Courier New"/>
          <w:color w:val="06B6D4"/>
          <w:sz w:val="18"/>
        </w:rPr>
        <w:t xml:space="preserve">    } catch (err) {</w:t>
      </w:r>
    </w:p>
    <w:p>
      <w:pPr>
        <w:spacing w:before="0" w:after="0"/>
        <w:ind w:left="240"/>
        <w:shd w:val="clear" w:color="auto" w:fill="1E293B"/>
      </w:pPr>
      <w:r>
        <w:rPr>
          <w:rFonts w:ascii="Courier New" w:hAnsi="Courier New"/>
          <w:color w:val="06B6D4"/>
          <w:sz w:val="18"/>
        </w:rPr>
        <w:t xml:space="preserve">        console.error('Database connection error:', err.message);</w:t>
      </w:r>
    </w:p>
    <w:p>
      <w:pPr>
        <w:spacing w:before="0" w:after="0"/>
        <w:ind w:left="240"/>
        <w:shd w:val="clear" w:color="auto" w:fill="1E293B"/>
      </w:pPr>
      <w:r>
        <w:rPr>
          <w:rFonts w:ascii="Courier New" w:hAnsi="Courier New"/>
          <w:color w:val="06B6D4"/>
          <w:sz w:val="18"/>
        </w:rPr>
        <w:t xml:space="preserve">        process.exit(1);   // Halt server on DB failure</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module.exports = connectDB;</w:t>
      </w:r>
    </w:p>
    <w:p>
      <w:pPr>
        <w:spacing w:after="80"/>
      </w:pPr>
    </w:p>
    <w:p>
      <w:pPr>
        <w:spacing w:before="240" w:after="80"/>
        <w:jc w:val="left"/>
      </w:pPr>
      <w:r>
        <w:rPr>
          <w:b/>
          <w:i w:val="0"/>
          <w:color w:val="1A1A2E"/>
          <w:sz w:val="26"/>
        </w:rPr>
        <w:t>5.2  Environment Variables  (.env)</w:t>
      </w:r>
    </w:p>
    <w:p>
      <w:pPr>
        <w:spacing w:before="80" w:after="40"/>
        <w:jc w:val="left"/>
      </w:pPr>
      <w:r>
        <w:rPr>
          <w:b/>
          <w:i w:val="0"/>
          <w:color w:val="64748B"/>
          <w:sz w:val="19"/>
        </w:rPr>
        <w:t>.env</w:t>
      </w:r>
    </w:p>
    <w:p>
      <w:pPr>
        <w:spacing w:before="0" w:after="0"/>
        <w:ind w:left="240"/>
        <w:shd w:val="clear" w:color="auto" w:fill="1E293B"/>
      </w:pPr>
      <w:r>
        <w:rPr>
          <w:rFonts w:ascii="Courier New" w:hAnsi="Courier New"/>
          <w:color w:val="06B6D4"/>
          <w:sz w:val="18"/>
        </w:rPr>
        <w:t>MONGO_URI=mongodb://localhost:27017/novastore</w:t>
      </w:r>
    </w:p>
    <w:p>
      <w:pPr>
        <w:spacing w:before="0" w:after="0"/>
        <w:ind w:left="240"/>
        <w:shd w:val="clear" w:color="auto" w:fill="1E293B"/>
      </w:pPr>
      <w:r>
        <w:rPr>
          <w:rFonts w:ascii="Courier New" w:hAnsi="Courier New"/>
          <w:color w:val="06B6D4"/>
          <w:sz w:val="18"/>
        </w:rPr>
        <w:t>JWT_SECRET=your_super_secret_key</w:t>
      </w:r>
    </w:p>
    <w:p>
      <w:pPr>
        <w:spacing w:before="0" w:after="0"/>
        <w:ind w:left="240"/>
        <w:shd w:val="clear" w:color="auto" w:fill="1E293B"/>
      </w:pPr>
      <w:r>
        <w:rPr>
          <w:rFonts w:ascii="Courier New" w:hAnsi="Courier New"/>
          <w:color w:val="06B6D4"/>
          <w:sz w:val="18"/>
        </w:rPr>
        <w:t>PORT=5000</w:t>
      </w:r>
    </w:p>
    <w:p>
      <w:pPr>
        <w:spacing w:after="80"/>
      </w:pPr>
    </w:p>
    <w:p>
      <w:pPr>
        <w:spacing w:before="240" w:after="80"/>
        <w:jc w:val="left"/>
      </w:pPr>
      <w:r>
        <w:rPr>
          <w:b/>
          <w:i w:val="0"/>
          <w:color w:val="1A1A2E"/>
          <w:sz w:val="26"/>
        </w:rPr>
        <w:t>5.3  Product Schema  (models/Products.js)</w:t>
      </w:r>
    </w:p>
    <w:p>
      <w:pPr>
        <w:spacing w:before="0" w:after="120"/>
        <w:jc w:val="left"/>
      </w:pPr>
      <w:r>
        <w:rPr>
          <w:b w:val="0"/>
          <w:i w:val="0"/>
          <w:sz w:val="22"/>
        </w:rPr>
        <w:t>The Product schema captures all fields needed for a rich catalogue listing. Enum validation on 'category' enforces data integrity. Timestamps enable newest-first sorting.</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Field</w:t>
            </w:r>
          </w:p>
        </w:tc>
        <w:tc>
          <w:tcPr>
            <w:tcW w:type="dxa" w:w="4703"/>
            <w:shd w:val="clear" w:color="auto" w:fill="4F46E5"/>
          </w:tcPr>
          <w:p>
            <w:pPr>
              <w:spacing w:before="80" w:after="80"/>
              <w:ind w:left="120"/>
            </w:pPr>
            <w:r>
              <w:rPr>
                <w:b/>
                <w:color w:val="FFFFFF"/>
                <w:sz w:val="20"/>
              </w:rPr>
              <w:t>Type · Constraints</w:t>
            </w:r>
          </w:p>
        </w:tc>
      </w:tr>
      <w:tr>
        <w:tc>
          <w:tcPr>
            <w:tcW w:type="dxa" w:w="4703"/>
            <w:shd w:val="clear" w:color="auto" w:fill="E2E8F0"/>
          </w:tcPr>
          <w:p>
            <w:pPr>
              <w:spacing w:before="80" w:after="80"/>
              <w:ind w:left="120"/>
            </w:pPr>
            <w:r>
              <w:rPr>
                <w:b/>
                <w:color w:val="1E293B"/>
                <w:sz w:val="20"/>
              </w:rPr>
              <w:t>title</w:t>
            </w:r>
          </w:p>
        </w:tc>
        <w:tc>
          <w:tcPr>
            <w:tcW w:type="dxa" w:w="4703"/>
            <w:shd w:val="clear" w:color="auto" w:fill="FFFFFF"/>
          </w:tcPr>
          <w:p>
            <w:pPr>
              <w:spacing w:before="80" w:after="80"/>
              <w:ind w:left="120"/>
            </w:pPr>
            <w:r>
              <w:rPr>
                <w:b w:val="0"/>
                <w:color w:val="1E293B"/>
                <w:sz w:val="20"/>
              </w:rPr>
              <w:t>String · required, trimmed</w:t>
            </w:r>
          </w:p>
        </w:tc>
      </w:tr>
      <w:tr>
        <w:tc>
          <w:tcPr>
            <w:tcW w:type="dxa" w:w="4703"/>
            <w:shd w:val="clear" w:color="auto" w:fill="E2E8F0"/>
          </w:tcPr>
          <w:p>
            <w:pPr>
              <w:spacing w:before="80" w:after="80"/>
              <w:ind w:left="120"/>
            </w:pPr>
            <w:r>
              <w:rPr>
                <w:b/>
                <w:color w:val="1E293B"/>
                <w:sz w:val="20"/>
              </w:rPr>
              <w:t>brand</w:t>
            </w:r>
          </w:p>
        </w:tc>
        <w:tc>
          <w:tcPr>
            <w:tcW w:type="dxa" w:w="4703"/>
            <w:shd w:val="clear" w:color="auto" w:fill="F8F9FB"/>
          </w:tcPr>
          <w:p>
            <w:pPr>
              <w:spacing w:before="80" w:after="80"/>
              <w:ind w:left="120"/>
            </w:pPr>
            <w:r>
              <w:rPr>
                <w:b w:val="0"/>
                <w:color w:val="1E293B"/>
                <w:sz w:val="20"/>
              </w:rPr>
              <w:t>String · required, trimmed</w:t>
            </w:r>
          </w:p>
        </w:tc>
      </w:tr>
      <w:tr>
        <w:tc>
          <w:tcPr>
            <w:tcW w:type="dxa" w:w="4703"/>
            <w:shd w:val="clear" w:color="auto" w:fill="E2E8F0"/>
          </w:tcPr>
          <w:p>
            <w:pPr>
              <w:spacing w:before="80" w:after="80"/>
              <w:ind w:left="120"/>
            </w:pPr>
            <w:r>
              <w:rPr>
                <w:b/>
                <w:color w:val="1E293B"/>
                <w:sz w:val="20"/>
              </w:rPr>
              <w:t>category</w:t>
            </w:r>
          </w:p>
        </w:tc>
        <w:tc>
          <w:tcPr>
            <w:tcW w:type="dxa" w:w="4703"/>
            <w:shd w:val="clear" w:color="auto" w:fill="FFFFFF"/>
          </w:tcPr>
          <w:p>
            <w:pPr>
              <w:spacing w:before="80" w:after="80"/>
              <w:ind w:left="120"/>
            </w:pPr>
            <w:r>
              <w:rPr>
                <w:b w:val="0"/>
                <w:color w:val="1E293B"/>
                <w:sz w:val="20"/>
              </w:rPr>
              <w:t>String · required, enum ['smartphones','laptops','audio','wearables','accessories']</w:t>
            </w:r>
          </w:p>
        </w:tc>
      </w:tr>
      <w:tr>
        <w:tc>
          <w:tcPr>
            <w:tcW w:type="dxa" w:w="4703"/>
            <w:shd w:val="clear" w:color="auto" w:fill="E2E8F0"/>
          </w:tcPr>
          <w:p>
            <w:pPr>
              <w:spacing w:before="80" w:after="80"/>
              <w:ind w:left="120"/>
            </w:pPr>
            <w:r>
              <w:rPr>
                <w:b/>
                <w:color w:val="1E293B"/>
                <w:sz w:val="20"/>
              </w:rPr>
              <w:t>price</w:t>
            </w:r>
          </w:p>
        </w:tc>
        <w:tc>
          <w:tcPr>
            <w:tcW w:type="dxa" w:w="4703"/>
            <w:shd w:val="clear" w:color="auto" w:fill="F8F9FB"/>
          </w:tcPr>
          <w:p>
            <w:pPr>
              <w:spacing w:before="80" w:after="80"/>
              <w:ind w:left="120"/>
            </w:pPr>
            <w:r>
              <w:rPr>
                <w:b w:val="0"/>
                <w:color w:val="1E293B"/>
                <w:sz w:val="20"/>
              </w:rPr>
              <w:t>Number · required, min 0</w:t>
            </w:r>
          </w:p>
        </w:tc>
      </w:tr>
      <w:tr>
        <w:tc>
          <w:tcPr>
            <w:tcW w:type="dxa" w:w="4703"/>
            <w:shd w:val="clear" w:color="auto" w:fill="E2E8F0"/>
          </w:tcPr>
          <w:p>
            <w:pPr>
              <w:spacing w:before="80" w:after="80"/>
              <w:ind w:left="120"/>
            </w:pPr>
            <w:r>
              <w:rPr>
                <w:b/>
                <w:color w:val="1E293B"/>
                <w:sz w:val="20"/>
              </w:rPr>
              <w:t>originalPrice</w:t>
            </w:r>
          </w:p>
        </w:tc>
        <w:tc>
          <w:tcPr>
            <w:tcW w:type="dxa" w:w="4703"/>
            <w:shd w:val="clear" w:color="auto" w:fill="FFFFFF"/>
          </w:tcPr>
          <w:p>
            <w:pPr>
              <w:spacing w:before="80" w:after="80"/>
              <w:ind w:left="120"/>
            </w:pPr>
            <w:r>
              <w:rPr>
                <w:b w:val="0"/>
                <w:color w:val="1E293B"/>
                <w:sz w:val="20"/>
              </w:rPr>
              <w:t>Number · default null  (crossed-out MSRP)</w:t>
            </w:r>
          </w:p>
        </w:tc>
      </w:tr>
      <w:tr>
        <w:tc>
          <w:tcPr>
            <w:tcW w:type="dxa" w:w="4703"/>
            <w:shd w:val="clear" w:color="auto" w:fill="E2E8F0"/>
          </w:tcPr>
          <w:p>
            <w:pPr>
              <w:spacing w:before="80" w:after="80"/>
              <w:ind w:left="120"/>
            </w:pPr>
            <w:r>
              <w:rPr>
                <w:b/>
                <w:color w:val="1E293B"/>
                <w:sz w:val="20"/>
              </w:rPr>
              <w:t>discount</w:t>
            </w:r>
          </w:p>
        </w:tc>
        <w:tc>
          <w:tcPr>
            <w:tcW w:type="dxa" w:w="4703"/>
            <w:shd w:val="clear" w:color="auto" w:fill="F8F9FB"/>
          </w:tcPr>
          <w:p>
            <w:pPr>
              <w:spacing w:before="80" w:after="80"/>
              <w:ind w:left="120"/>
            </w:pPr>
            <w:r>
              <w:rPr>
                <w:b w:val="0"/>
                <w:color w:val="1E293B"/>
                <w:sz w:val="20"/>
              </w:rPr>
              <w:t>Number · default 0  (percentage)</w:t>
            </w:r>
          </w:p>
        </w:tc>
      </w:tr>
      <w:tr>
        <w:tc>
          <w:tcPr>
            <w:tcW w:type="dxa" w:w="4703"/>
            <w:shd w:val="clear" w:color="auto" w:fill="E2E8F0"/>
          </w:tcPr>
          <w:p>
            <w:pPr>
              <w:spacing w:before="80" w:after="80"/>
              <w:ind w:left="120"/>
            </w:pPr>
            <w:r>
              <w:rPr>
                <w:b/>
                <w:color w:val="1E293B"/>
                <w:sz w:val="20"/>
              </w:rPr>
              <w:t>image</w:t>
            </w:r>
          </w:p>
        </w:tc>
        <w:tc>
          <w:tcPr>
            <w:tcW w:type="dxa" w:w="4703"/>
            <w:shd w:val="clear" w:color="auto" w:fill="FFFFFF"/>
          </w:tcPr>
          <w:p>
            <w:pPr>
              <w:spacing w:before="80" w:after="80"/>
              <w:ind w:left="120"/>
            </w:pPr>
            <w:r>
              <w:rPr>
                <w:b w:val="0"/>
                <w:color w:val="1E293B"/>
                <w:sz w:val="20"/>
              </w:rPr>
              <w:t>String · required  (URL)</w:t>
            </w:r>
          </w:p>
        </w:tc>
      </w:tr>
      <w:tr>
        <w:tc>
          <w:tcPr>
            <w:tcW w:type="dxa" w:w="4703"/>
            <w:shd w:val="clear" w:color="auto" w:fill="E2E8F0"/>
          </w:tcPr>
          <w:p>
            <w:pPr>
              <w:spacing w:before="80" w:after="80"/>
              <w:ind w:left="120"/>
            </w:pPr>
            <w:r>
              <w:rPr>
                <w:b/>
                <w:color w:val="1E293B"/>
                <w:sz w:val="20"/>
              </w:rPr>
              <w:t>description</w:t>
            </w:r>
          </w:p>
        </w:tc>
        <w:tc>
          <w:tcPr>
            <w:tcW w:type="dxa" w:w="4703"/>
            <w:shd w:val="clear" w:color="auto" w:fill="F8F9FB"/>
          </w:tcPr>
          <w:p>
            <w:pPr>
              <w:spacing w:before="80" w:after="80"/>
              <w:ind w:left="120"/>
            </w:pPr>
            <w:r>
              <w:rPr>
                <w:b w:val="0"/>
                <w:color w:val="1E293B"/>
                <w:sz w:val="20"/>
              </w:rPr>
              <w:t>String · required</w:t>
            </w:r>
          </w:p>
        </w:tc>
      </w:tr>
      <w:tr>
        <w:tc>
          <w:tcPr>
            <w:tcW w:type="dxa" w:w="4703"/>
            <w:shd w:val="clear" w:color="auto" w:fill="E2E8F0"/>
          </w:tcPr>
          <w:p>
            <w:pPr>
              <w:spacing w:before="80" w:after="80"/>
              <w:ind w:left="120"/>
            </w:pPr>
            <w:r>
              <w:rPr>
                <w:b/>
                <w:color w:val="1E293B"/>
                <w:sz w:val="20"/>
              </w:rPr>
              <w:t>features</w:t>
            </w:r>
          </w:p>
        </w:tc>
        <w:tc>
          <w:tcPr>
            <w:tcW w:type="dxa" w:w="4703"/>
            <w:shd w:val="clear" w:color="auto" w:fill="FFFFFF"/>
          </w:tcPr>
          <w:p>
            <w:pPr>
              <w:spacing w:before="80" w:after="80"/>
              <w:ind w:left="120"/>
            </w:pPr>
            <w:r>
              <w:rPr>
                <w:b w:val="0"/>
                <w:color w:val="1E293B"/>
                <w:sz w:val="20"/>
              </w:rPr>
              <w:t>Array&lt;String&gt; · default []  (bullet-point specs)</w:t>
            </w:r>
          </w:p>
        </w:tc>
      </w:tr>
      <w:tr>
        <w:tc>
          <w:tcPr>
            <w:tcW w:type="dxa" w:w="4703"/>
            <w:shd w:val="clear" w:color="auto" w:fill="E2E8F0"/>
          </w:tcPr>
          <w:p>
            <w:pPr>
              <w:spacing w:before="80" w:after="80"/>
              <w:ind w:left="120"/>
            </w:pPr>
            <w:r>
              <w:rPr>
                <w:b/>
                <w:color w:val="1E293B"/>
                <w:sz w:val="20"/>
              </w:rPr>
              <w:t>rating</w:t>
            </w:r>
          </w:p>
        </w:tc>
        <w:tc>
          <w:tcPr>
            <w:tcW w:type="dxa" w:w="4703"/>
            <w:shd w:val="clear" w:color="auto" w:fill="F8F9FB"/>
          </w:tcPr>
          <w:p>
            <w:pPr>
              <w:spacing w:before="80" w:after="80"/>
              <w:ind w:left="120"/>
            </w:pPr>
            <w:r>
              <w:rPr>
                <w:b w:val="0"/>
                <w:color w:val="1E293B"/>
                <w:sz w:val="20"/>
              </w:rPr>
              <w:t>Number · min 0, max 5, default 4.8</w:t>
            </w:r>
          </w:p>
        </w:tc>
      </w:tr>
      <w:tr>
        <w:tc>
          <w:tcPr>
            <w:tcW w:type="dxa" w:w="4703"/>
            <w:shd w:val="clear" w:color="auto" w:fill="E2E8F0"/>
          </w:tcPr>
          <w:p>
            <w:pPr>
              <w:spacing w:before="80" w:after="80"/>
              <w:ind w:left="120"/>
            </w:pPr>
            <w:r>
              <w:rPr>
                <w:b/>
                <w:color w:val="1E293B"/>
                <w:sz w:val="20"/>
              </w:rPr>
              <w:t>reviewsCount</w:t>
            </w:r>
          </w:p>
        </w:tc>
        <w:tc>
          <w:tcPr>
            <w:tcW w:type="dxa" w:w="4703"/>
            <w:shd w:val="clear" w:color="auto" w:fill="FFFFFF"/>
          </w:tcPr>
          <w:p>
            <w:pPr>
              <w:spacing w:before="80" w:after="80"/>
              <w:ind w:left="120"/>
            </w:pPr>
            <w:r>
              <w:rPr>
                <w:b w:val="0"/>
                <w:color w:val="1E293B"/>
                <w:sz w:val="20"/>
              </w:rPr>
              <w:t>Number · default 85</w:t>
            </w:r>
          </w:p>
        </w:tc>
      </w:tr>
      <w:tr>
        <w:tc>
          <w:tcPr>
            <w:tcW w:type="dxa" w:w="4703"/>
            <w:shd w:val="clear" w:color="auto" w:fill="E2E8F0"/>
          </w:tcPr>
          <w:p>
            <w:pPr>
              <w:spacing w:before="80" w:after="80"/>
              <w:ind w:left="120"/>
            </w:pPr>
            <w:r>
              <w:rPr>
                <w:b/>
                <w:color w:val="1E293B"/>
                <w:sz w:val="20"/>
              </w:rPr>
              <w:t>inStock</w:t>
            </w:r>
          </w:p>
        </w:tc>
        <w:tc>
          <w:tcPr>
            <w:tcW w:type="dxa" w:w="4703"/>
            <w:shd w:val="clear" w:color="auto" w:fill="F8F9FB"/>
          </w:tcPr>
          <w:p>
            <w:pPr>
              <w:spacing w:before="80" w:after="80"/>
              <w:ind w:left="120"/>
            </w:pPr>
            <w:r>
              <w:rPr>
                <w:b w:val="0"/>
                <w:color w:val="1E293B"/>
                <w:sz w:val="20"/>
              </w:rPr>
              <w:t>Boolean · default true</w:t>
            </w:r>
          </w:p>
        </w:tc>
      </w:tr>
      <w:tr>
        <w:tc>
          <w:tcPr>
            <w:tcW w:type="dxa" w:w="4703"/>
            <w:shd w:val="clear" w:color="auto" w:fill="E2E8F0"/>
          </w:tcPr>
          <w:p>
            <w:pPr>
              <w:spacing w:before="80" w:after="80"/>
              <w:ind w:left="120"/>
            </w:pPr>
            <w:r>
              <w:rPr>
                <w:b/>
                <w:color w:val="1E293B"/>
                <w:sz w:val="20"/>
              </w:rPr>
              <w:t>tag</w:t>
            </w:r>
          </w:p>
        </w:tc>
        <w:tc>
          <w:tcPr>
            <w:tcW w:type="dxa" w:w="4703"/>
            <w:shd w:val="clear" w:color="auto" w:fill="FFFFFF"/>
          </w:tcPr>
          <w:p>
            <w:pPr>
              <w:spacing w:before="80" w:after="80"/>
              <w:ind w:left="120"/>
            </w:pPr>
            <w:r>
              <w:rPr>
                <w:b w:val="0"/>
                <w:color w:val="1E293B"/>
                <w:sz w:val="20"/>
              </w:rPr>
              <w:t>String · default ''  (Best Seller, AI Powered…)</w:t>
            </w:r>
          </w:p>
        </w:tc>
      </w:tr>
      <w:tr>
        <w:tc>
          <w:tcPr>
            <w:tcW w:type="dxa" w:w="4703"/>
            <w:shd w:val="clear" w:color="auto" w:fill="E2E8F0"/>
          </w:tcPr>
          <w:p>
            <w:pPr>
              <w:spacing w:before="80" w:after="80"/>
              <w:ind w:left="120"/>
            </w:pPr>
            <w:r>
              <w:rPr>
                <w:b/>
                <w:color w:val="1E293B"/>
                <w:sz w:val="20"/>
              </w:rPr>
              <w:t>colors</w:t>
            </w:r>
          </w:p>
        </w:tc>
        <w:tc>
          <w:tcPr>
            <w:tcW w:type="dxa" w:w="4703"/>
            <w:shd w:val="clear" w:color="auto" w:fill="F8F9FB"/>
          </w:tcPr>
          <w:p>
            <w:pPr>
              <w:spacing w:before="80" w:after="80"/>
              <w:ind w:left="120"/>
            </w:pPr>
            <w:r>
              <w:rPr>
                <w:b w:val="0"/>
                <w:color w:val="1E293B"/>
                <w:sz w:val="20"/>
              </w:rPr>
              <w:t>Array&lt;String&gt; · default []  (colour variants)</w:t>
            </w:r>
          </w:p>
        </w:tc>
      </w:tr>
      <w:tr>
        <w:tc>
          <w:tcPr>
            <w:tcW w:type="dxa" w:w="4703"/>
            <w:shd w:val="clear" w:color="auto" w:fill="E2E8F0"/>
          </w:tcPr>
          <w:p>
            <w:pPr>
              <w:spacing w:before="80" w:after="80"/>
              <w:ind w:left="120"/>
            </w:pPr>
            <w:r>
              <w:rPr>
                <w:b/>
                <w:color w:val="1E293B"/>
                <w:sz w:val="20"/>
              </w:rPr>
              <w:t>createdAt</w:t>
            </w:r>
          </w:p>
        </w:tc>
        <w:tc>
          <w:tcPr>
            <w:tcW w:type="dxa" w:w="4703"/>
            <w:shd w:val="clear" w:color="auto" w:fill="FFFFFF"/>
          </w:tcPr>
          <w:p>
            <w:pPr>
              <w:spacing w:before="80" w:after="80"/>
              <w:ind w:left="120"/>
            </w:pPr>
            <w:r>
              <w:rPr>
                <w:b w:val="0"/>
                <w:color w:val="1E293B"/>
                <w:sz w:val="20"/>
              </w:rPr>
              <w:t>Date · auto-generated by Mongoose timestamps</w:t>
            </w:r>
          </w:p>
        </w:tc>
      </w:tr>
      <w:tr>
        <w:tc>
          <w:tcPr>
            <w:tcW w:type="dxa" w:w="4703"/>
            <w:shd w:val="clear" w:color="auto" w:fill="E2E8F0"/>
          </w:tcPr>
          <w:p>
            <w:pPr>
              <w:spacing w:before="80" w:after="80"/>
              <w:ind w:left="120"/>
            </w:pPr>
            <w:r>
              <w:rPr>
                <w:b/>
                <w:color w:val="1E293B"/>
                <w:sz w:val="20"/>
              </w:rPr>
              <w:t>updatedAt</w:t>
            </w:r>
          </w:p>
        </w:tc>
        <w:tc>
          <w:tcPr>
            <w:tcW w:type="dxa" w:w="4703"/>
            <w:shd w:val="clear" w:color="auto" w:fill="F8F9FB"/>
          </w:tcPr>
          <w:p>
            <w:pPr>
              <w:spacing w:before="80" w:after="80"/>
              <w:ind w:left="120"/>
            </w:pPr>
            <w:r>
              <w:rPr>
                <w:b w:val="0"/>
                <w:color w:val="1E293B"/>
                <w:sz w:val="20"/>
              </w:rPr>
              <w:t>Date · auto-updated on every save</w:t>
            </w:r>
          </w:p>
        </w:tc>
      </w:tr>
    </w:tbl>
    <w:p/>
    <w:p>
      <w:pPr>
        <w:spacing w:before="240" w:after="80"/>
        <w:jc w:val="left"/>
      </w:pPr>
      <w:r>
        <w:rPr>
          <w:b/>
          <w:i w:val="0"/>
          <w:color w:val="1A1A2E"/>
          <w:sz w:val="26"/>
        </w:rPr>
        <w:t>5.4  User Schema  (models/Users.js)</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Field</w:t>
            </w:r>
          </w:p>
        </w:tc>
        <w:tc>
          <w:tcPr>
            <w:tcW w:type="dxa" w:w="4703"/>
            <w:shd w:val="clear" w:color="auto" w:fill="4F46E5"/>
          </w:tcPr>
          <w:p>
            <w:pPr>
              <w:spacing w:before="80" w:after="80"/>
              <w:ind w:left="120"/>
            </w:pPr>
            <w:r>
              <w:rPr>
                <w:b/>
                <w:color w:val="FFFFFF"/>
                <w:sz w:val="20"/>
              </w:rPr>
              <w:t>Type · Constraints</w:t>
            </w:r>
          </w:p>
        </w:tc>
      </w:tr>
      <w:tr>
        <w:tc>
          <w:tcPr>
            <w:tcW w:type="dxa" w:w="4703"/>
            <w:shd w:val="clear" w:color="auto" w:fill="E2E8F0"/>
          </w:tcPr>
          <w:p>
            <w:pPr>
              <w:spacing w:before="80" w:after="80"/>
              <w:ind w:left="120"/>
            </w:pPr>
            <w:r>
              <w:rPr>
                <w:b/>
                <w:color w:val="1E293B"/>
                <w:sz w:val="20"/>
              </w:rPr>
              <w:t>name</w:t>
            </w:r>
          </w:p>
        </w:tc>
        <w:tc>
          <w:tcPr>
            <w:tcW w:type="dxa" w:w="4703"/>
            <w:shd w:val="clear" w:color="auto" w:fill="FFFFFF"/>
          </w:tcPr>
          <w:p>
            <w:pPr>
              <w:spacing w:before="80" w:after="80"/>
              <w:ind w:left="120"/>
            </w:pPr>
            <w:r>
              <w:rPr>
                <w:b w:val="0"/>
                <w:color w:val="1E293B"/>
                <w:sz w:val="20"/>
              </w:rPr>
              <w:t>String · required, trimmed</w:t>
            </w:r>
          </w:p>
        </w:tc>
      </w:tr>
      <w:tr>
        <w:tc>
          <w:tcPr>
            <w:tcW w:type="dxa" w:w="4703"/>
            <w:shd w:val="clear" w:color="auto" w:fill="E2E8F0"/>
          </w:tcPr>
          <w:p>
            <w:pPr>
              <w:spacing w:before="80" w:after="80"/>
              <w:ind w:left="120"/>
            </w:pPr>
            <w:r>
              <w:rPr>
                <w:b/>
                <w:color w:val="1E293B"/>
                <w:sz w:val="20"/>
              </w:rPr>
              <w:t>email</w:t>
            </w:r>
          </w:p>
        </w:tc>
        <w:tc>
          <w:tcPr>
            <w:tcW w:type="dxa" w:w="4703"/>
            <w:shd w:val="clear" w:color="auto" w:fill="F8F9FB"/>
          </w:tcPr>
          <w:p>
            <w:pPr>
              <w:spacing w:before="80" w:after="80"/>
              <w:ind w:left="120"/>
            </w:pPr>
            <w:r>
              <w:rPr>
                <w:b w:val="0"/>
                <w:color w:val="1E293B"/>
                <w:sz w:val="20"/>
              </w:rPr>
              <w:t>String · required, unique, lowercase, trimmed</w:t>
            </w:r>
          </w:p>
        </w:tc>
      </w:tr>
      <w:tr>
        <w:tc>
          <w:tcPr>
            <w:tcW w:type="dxa" w:w="4703"/>
            <w:shd w:val="clear" w:color="auto" w:fill="E2E8F0"/>
          </w:tcPr>
          <w:p>
            <w:pPr>
              <w:spacing w:before="80" w:after="80"/>
              <w:ind w:left="120"/>
            </w:pPr>
            <w:r>
              <w:rPr>
                <w:b/>
                <w:color w:val="1E293B"/>
                <w:sz w:val="20"/>
              </w:rPr>
              <w:t>password</w:t>
            </w:r>
          </w:p>
        </w:tc>
        <w:tc>
          <w:tcPr>
            <w:tcW w:type="dxa" w:w="4703"/>
            <w:shd w:val="clear" w:color="auto" w:fill="FFFFFF"/>
          </w:tcPr>
          <w:p>
            <w:pPr>
              <w:spacing w:before="80" w:after="80"/>
              <w:ind w:left="120"/>
            </w:pPr>
            <w:r>
              <w:rPr>
                <w:b w:val="0"/>
                <w:color w:val="1E293B"/>
                <w:sz w:val="20"/>
              </w:rPr>
              <w:t>String · required  (bcrypt hash — never plain-text)</w:t>
            </w:r>
          </w:p>
        </w:tc>
      </w:tr>
      <w:tr>
        <w:tc>
          <w:tcPr>
            <w:tcW w:type="dxa" w:w="4703"/>
            <w:shd w:val="clear" w:color="auto" w:fill="E2E8F0"/>
          </w:tcPr>
          <w:p>
            <w:pPr>
              <w:spacing w:before="80" w:after="80"/>
              <w:ind w:left="120"/>
            </w:pPr>
            <w:r>
              <w:rPr>
                <w:b/>
                <w:color w:val="1E293B"/>
                <w:sz w:val="20"/>
              </w:rPr>
              <w:t>role</w:t>
            </w:r>
          </w:p>
        </w:tc>
        <w:tc>
          <w:tcPr>
            <w:tcW w:type="dxa" w:w="4703"/>
            <w:shd w:val="clear" w:color="auto" w:fill="F8F9FB"/>
          </w:tcPr>
          <w:p>
            <w:pPr>
              <w:spacing w:before="80" w:after="80"/>
              <w:ind w:left="120"/>
            </w:pPr>
            <w:r>
              <w:rPr>
                <w:b w:val="0"/>
                <w:color w:val="1E293B"/>
                <w:sz w:val="20"/>
              </w:rPr>
              <w:t>String · enum ['user', 'admin'], default 'user'</w:t>
            </w:r>
          </w:p>
        </w:tc>
      </w:tr>
      <w:tr>
        <w:tc>
          <w:tcPr>
            <w:tcW w:type="dxa" w:w="4703"/>
            <w:shd w:val="clear" w:color="auto" w:fill="E2E8F0"/>
          </w:tcPr>
          <w:p>
            <w:pPr>
              <w:spacing w:before="80" w:after="80"/>
              <w:ind w:left="120"/>
            </w:pPr>
            <w:r>
              <w:rPr>
                <w:b/>
                <w:color w:val="1E293B"/>
                <w:sz w:val="20"/>
              </w:rPr>
              <w:t>createdAt</w:t>
            </w:r>
          </w:p>
        </w:tc>
        <w:tc>
          <w:tcPr>
            <w:tcW w:type="dxa" w:w="4703"/>
            <w:shd w:val="clear" w:color="auto" w:fill="FFFFFF"/>
          </w:tcPr>
          <w:p>
            <w:pPr>
              <w:spacing w:before="80" w:after="80"/>
              <w:ind w:left="120"/>
            </w:pPr>
            <w:r>
              <w:rPr>
                <w:b w:val="0"/>
                <w:color w:val="1E293B"/>
                <w:sz w:val="20"/>
              </w:rPr>
              <w:t>Date · auto-generated</w:t>
            </w:r>
          </w:p>
        </w:tc>
      </w:tr>
      <w:tr>
        <w:tc>
          <w:tcPr>
            <w:tcW w:type="dxa" w:w="4703"/>
            <w:shd w:val="clear" w:color="auto" w:fill="E2E8F0"/>
          </w:tcPr>
          <w:p>
            <w:pPr>
              <w:spacing w:before="80" w:after="80"/>
              <w:ind w:left="120"/>
            </w:pPr>
            <w:r>
              <w:rPr>
                <w:b/>
                <w:color w:val="1E293B"/>
                <w:sz w:val="20"/>
              </w:rPr>
              <w:t>updatedAt</w:t>
            </w:r>
          </w:p>
        </w:tc>
        <w:tc>
          <w:tcPr>
            <w:tcW w:type="dxa" w:w="4703"/>
            <w:shd w:val="clear" w:color="auto" w:fill="F8F9FB"/>
          </w:tcPr>
          <w:p>
            <w:pPr>
              <w:spacing w:before="80" w:after="80"/>
              <w:ind w:left="120"/>
            </w:pPr>
            <w:r>
              <w:rPr>
                <w:b w:val="0"/>
                <w:color w:val="1E293B"/>
                <w:sz w:val="20"/>
              </w:rPr>
              <w:t>Date · auto-updated</w:t>
            </w:r>
          </w:p>
        </w:tc>
      </w:tr>
    </w:tbl>
    <w:p/>
    <w:p>
      <w:pPr>
        <w:spacing w:before="240" w:after="80"/>
        <w:jc w:val="left"/>
      </w:pPr>
      <w:r>
        <w:rPr>
          <w:b/>
          <w:i w:val="0"/>
          <w:color w:val="1A1A2E"/>
          <w:sz w:val="26"/>
        </w:rPr>
        <w:t>5.5  Mongoose Query Examples</w:t>
      </w:r>
    </w:p>
    <w:p>
      <w:pPr>
        <w:spacing w:before="0" w:after="80"/>
        <w:jc w:val="left"/>
      </w:pPr>
      <w:r>
        <w:rPr>
          <w:b w:val="0"/>
          <w:i w:val="0"/>
          <w:sz w:val="21"/>
        </w:rPr>
        <w:t>Dynamic multi-filter product query (productController.js):</w:t>
      </w:r>
    </w:p>
    <w:p>
      <w:pPr>
        <w:spacing w:before="0" w:after="0"/>
        <w:ind w:left="240"/>
        <w:shd w:val="clear" w:color="auto" w:fill="1E293B"/>
      </w:pPr>
      <w:r>
        <w:rPr>
          <w:rFonts w:ascii="Courier New" w:hAnsi="Courier New"/>
          <w:color w:val="06B6D4"/>
          <w:sz w:val="18"/>
        </w:rPr>
        <w:t>let query = {};</w:t>
      </w:r>
    </w:p>
    <w:p>
      <w:pPr>
        <w:spacing w:before="0" w:after="0"/>
        <w:ind w:left="240"/>
        <w:shd w:val="clear" w:color="auto" w:fill="1E293B"/>
      </w:pPr>
      <w:r>
        <w:rPr>
          <w:rFonts w:ascii="Courier New" w:hAnsi="Courier New"/>
          <w:color w:val="06B6D4"/>
          <w:sz w:val="18"/>
        </w:rPr>
        <w:t>if (category &amp;&amp; category !== 'all') query.category = category.toLowerCase();</w:t>
      </w:r>
    </w:p>
    <w:p>
      <w:pPr>
        <w:spacing w:before="0" w:after="0"/>
        <w:ind w:left="240"/>
        <w:shd w:val="clear" w:color="auto" w:fill="1E293B"/>
      </w:pPr>
      <w:r>
        <w:rPr>
          <w:rFonts w:ascii="Courier New" w:hAnsi="Courier New"/>
          <w:color w:val="06B6D4"/>
          <w:sz w:val="18"/>
        </w:rPr>
        <w:t>if (brand)    query.brand = new RegExp(`^${brand}$`, 'i');</w:t>
      </w:r>
    </w:p>
    <w:p>
      <w:pPr>
        <w:spacing w:before="0" w:after="0"/>
        <w:ind w:left="240"/>
        <w:shd w:val="clear" w:color="auto" w:fill="1E293B"/>
      </w:pPr>
      <w:r>
        <w:rPr>
          <w:rFonts w:ascii="Courier New" w:hAnsi="Courier New"/>
          <w:color w:val="06B6D4"/>
          <w:sz w:val="18"/>
        </w:rPr>
        <w:t>if (search)   query.$or = [</w:t>
      </w:r>
    </w:p>
    <w:p>
      <w:pPr>
        <w:spacing w:before="0" w:after="0"/>
        <w:ind w:left="240"/>
        <w:shd w:val="clear" w:color="auto" w:fill="1E293B"/>
      </w:pPr>
      <w:r>
        <w:rPr>
          <w:rFonts w:ascii="Courier New" w:hAnsi="Courier New"/>
          <w:color w:val="06B6D4"/>
          <w:sz w:val="18"/>
        </w:rPr>
        <w:t xml:space="preserve">    { title:       { $regex: search, $options: 'i' } },</w:t>
      </w:r>
    </w:p>
    <w:p>
      <w:pPr>
        <w:spacing w:before="0" w:after="0"/>
        <w:ind w:left="240"/>
        <w:shd w:val="clear" w:color="auto" w:fill="1E293B"/>
      </w:pPr>
      <w:r>
        <w:rPr>
          <w:rFonts w:ascii="Courier New" w:hAnsi="Courier New"/>
          <w:color w:val="06B6D4"/>
          <w:sz w:val="18"/>
        </w:rPr>
        <w:t xml:space="preserve">    { description: { $regex: search, $options: 'i' } },</w:t>
      </w:r>
    </w:p>
    <w:p>
      <w:pPr>
        <w:spacing w:before="0" w:after="0"/>
        <w:ind w:left="240"/>
        <w:shd w:val="clear" w:color="auto" w:fill="1E293B"/>
      </w:pPr>
      <w:r>
        <w:rPr>
          <w:rFonts w:ascii="Courier New" w:hAnsi="Courier New"/>
          <w:color w:val="06B6D4"/>
          <w:sz w:val="18"/>
        </w:rPr>
        <w:t xml:space="preserve">    { brand:       { $regex: search, $options: 'i' } },</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if (minPrice || maxPrice) {</w:t>
      </w:r>
    </w:p>
    <w:p>
      <w:pPr>
        <w:spacing w:before="0" w:after="0"/>
        <w:ind w:left="240"/>
        <w:shd w:val="clear" w:color="auto" w:fill="1E293B"/>
      </w:pPr>
      <w:r>
        <w:rPr>
          <w:rFonts w:ascii="Courier New" w:hAnsi="Courier New"/>
          <w:color w:val="06B6D4"/>
          <w:sz w:val="18"/>
        </w:rPr>
        <w:t xml:space="preserve">    query.price = {};</w:t>
      </w:r>
    </w:p>
    <w:p>
      <w:pPr>
        <w:spacing w:before="0" w:after="0"/>
        <w:ind w:left="240"/>
        <w:shd w:val="clear" w:color="auto" w:fill="1E293B"/>
      </w:pPr>
      <w:r>
        <w:rPr>
          <w:rFonts w:ascii="Courier New" w:hAnsi="Courier New"/>
          <w:color w:val="06B6D4"/>
          <w:sz w:val="18"/>
        </w:rPr>
        <w:t xml:space="preserve">    if (minPrice) query.price.$gte = Number(minPrice);</w:t>
      </w:r>
    </w:p>
    <w:p>
      <w:pPr>
        <w:spacing w:before="0" w:after="0"/>
        <w:ind w:left="240"/>
        <w:shd w:val="clear" w:color="auto" w:fill="1E293B"/>
      </w:pPr>
      <w:r>
        <w:rPr>
          <w:rFonts w:ascii="Courier New" w:hAnsi="Courier New"/>
          <w:color w:val="06B6D4"/>
          <w:sz w:val="18"/>
        </w:rPr>
        <w:t xml:space="preserve">    if (maxPrice) query.price.$lte = Number(maxPrice);</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if (inStock === 'true') query.inStock = true;</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let sortOption = { createdAt: -1 };  // default: newest</w:t>
      </w:r>
    </w:p>
    <w:p>
      <w:pPr>
        <w:spacing w:before="0" w:after="0"/>
        <w:ind w:left="240"/>
        <w:shd w:val="clear" w:color="auto" w:fill="1E293B"/>
      </w:pPr>
      <w:r>
        <w:rPr>
          <w:rFonts w:ascii="Courier New" w:hAnsi="Courier New"/>
          <w:color w:val="06B6D4"/>
          <w:sz w:val="18"/>
        </w:rPr>
        <w:t>if (sort === 'price_asc')  sortOption = { price:  1 };</w:t>
      </w:r>
    </w:p>
    <w:p>
      <w:pPr>
        <w:spacing w:before="0" w:after="0"/>
        <w:ind w:left="240"/>
        <w:shd w:val="clear" w:color="auto" w:fill="1E293B"/>
      </w:pPr>
      <w:r>
        <w:rPr>
          <w:rFonts w:ascii="Courier New" w:hAnsi="Courier New"/>
          <w:color w:val="06B6D4"/>
          <w:sz w:val="18"/>
        </w:rPr>
        <w:t>if (sort === 'price_desc') sortOption = { price: -1 };</w:t>
      </w:r>
    </w:p>
    <w:p>
      <w:pPr>
        <w:spacing w:before="0" w:after="0"/>
        <w:ind w:left="240"/>
        <w:shd w:val="clear" w:color="auto" w:fill="1E293B"/>
      </w:pPr>
      <w:r>
        <w:rPr>
          <w:rFonts w:ascii="Courier New" w:hAnsi="Courier New"/>
          <w:color w:val="06B6D4"/>
          <w:sz w:val="18"/>
        </w:rPr>
        <w:t>if (sort === 'rating')     sortOption = { rating: -1 };</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const products = await Product.find(query).sort(sortOption);</w:t>
      </w:r>
    </w:p>
    <w:p>
      <w:pPr>
        <w:spacing w:after="80"/>
      </w:pPr>
    </w:p>
    <w:p>
      <w:pPr>
        <w:spacing w:before="0" w:after="80"/>
        <w:jc w:val="left"/>
      </w:pPr>
      <w:r>
        <w:rPr>
          <w:b w:val="0"/>
          <w:i w:val="0"/>
          <w:sz w:val="21"/>
        </w:rPr>
        <w:t>Admin dashboard aggregations:</w:t>
      </w:r>
    </w:p>
    <w:p>
      <w:pPr>
        <w:spacing w:before="0" w:after="0"/>
        <w:ind w:left="240"/>
        <w:shd w:val="clear" w:color="auto" w:fill="1E293B"/>
      </w:pPr>
      <w:r>
        <w:rPr>
          <w:rFonts w:ascii="Courier New" w:hAnsi="Courier New"/>
          <w:color w:val="06B6D4"/>
          <w:sz w:val="18"/>
        </w:rPr>
        <w:t>const totalProducts   = await Product.countDocuments();</w:t>
      </w:r>
    </w:p>
    <w:p>
      <w:pPr>
        <w:spacing w:before="0" w:after="0"/>
        <w:ind w:left="240"/>
        <w:shd w:val="clear" w:color="auto" w:fill="1E293B"/>
      </w:pPr>
      <w:r>
        <w:rPr>
          <w:rFonts w:ascii="Courier New" w:hAnsi="Courier New"/>
          <w:color w:val="06B6D4"/>
          <w:sz w:val="18"/>
        </w:rPr>
        <w:t>const inStockCount    = await Product.countDocuments({ inStock: true });</w:t>
      </w:r>
    </w:p>
    <w:p>
      <w:pPr>
        <w:spacing w:before="0" w:after="0"/>
        <w:ind w:left="240"/>
        <w:shd w:val="clear" w:color="auto" w:fill="1E293B"/>
      </w:pPr>
      <w:r>
        <w:rPr>
          <w:rFonts w:ascii="Courier New" w:hAnsi="Courier New"/>
          <w:color w:val="06B6D4"/>
          <w:sz w:val="18"/>
        </w:rPr>
        <w:t>const outOfStockCount = await Product.countDocuments({ inStock: false });</w:t>
      </w:r>
    </w:p>
    <w:p>
      <w:pPr>
        <w:spacing w:before="0" w:after="0"/>
        <w:ind w:left="240"/>
        <w:shd w:val="clear" w:color="auto" w:fill="1E293B"/>
      </w:pPr>
      <w:r>
        <w:rPr>
          <w:rFonts w:ascii="Courier New" w:hAnsi="Courier New"/>
          <w:color w:val="06B6D4"/>
          <w:sz w:val="18"/>
        </w:rPr>
        <w:t>const products        = await Product.find({}, 'price inStock category brand');</w:t>
      </w:r>
    </w:p>
    <w:p>
      <w:pPr>
        <w:spacing w:before="0" w:after="0"/>
        <w:ind w:left="240"/>
        <w:shd w:val="clear" w:color="auto" w:fill="1E293B"/>
      </w:pPr>
      <w:r>
        <w:rPr>
          <w:rFonts w:ascii="Courier New" w:hAnsi="Courier New"/>
          <w:color w:val="06B6D4"/>
          <w:sz w:val="18"/>
        </w:rPr>
        <w:t>const totalValue      = products.reduce((acc, p) =&gt; acc + (p.price || 0), 0);</w:t>
      </w:r>
    </w:p>
    <w:p>
      <w:pPr>
        <w:spacing w:before="0" w:after="0"/>
        <w:ind w:left="240"/>
        <w:shd w:val="clear" w:color="auto" w:fill="1E293B"/>
      </w:pPr>
      <w:r>
        <w:rPr>
          <w:rFonts w:ascii="Courier New" w:hAnsi="Courier New"/>
          <w:color w:val="06B6D4"/>
          <w:sz w:val="18"/>
        </w:rPr>
        <w:t>const categories      = await Product.distinct('category');</w:t>
      </w:r>
    </w:p>
    <w:p>
      <w:pPr>
        <w:spacing w:before="0" w:after="0"/>
        <w:ind w:left="240"/>
        <w:shd w:val="clear" w:color="auto" w:fill="1E293B"/>
      </w:pPr>
      <w:r>
        <w:rPr>
          <w:rFonts w:ascii="Courier New" w:hAnsi="Courier New"/>
          <w:color w:val="06B6D4"/>
          <w:sz w:val="18"/>
        </w:rPr>
        <w:t>const brands          = await Product.distinct('brand');</w:t>
      </w:r>
    </w:p>
    <w:p>
      <w:pPr>
        <w:spacing w:after="80"/>
      </w:pPr>
    </w:p>
    <w:p>
      <w:pPr>
        <w:spacing w:before="240" w:after="80"/>
        <w:jc w:val="left"/>
      </w:pPr>
      <w:r>
        <w:rPr>
          <w:b/>
          <w:i w:val="0"/>
          <w:color w:val="1A1A2E"/>
          <w:sz w:val="26"/>
        </w:rPr>
        <w:t>5.6  Database Seeding  (seed.js)</w:t>
      </w:r>
    </w:p>
    <w:p>
      <w:pPr>
        <w:spacing w:before="0" w:after="120"/>
        <w:jc w:val="left"/>
      </w:pPr>
      <w:r>
        <w:rPr>
          <w:b w:val="0"/>
          <w:i w:val="0"/>
          <w:sz w:val="22"/>
        </w:rPr>
        <w:t>The seed.js script populates MongoDB with 21 product documents across 5 categories and creates two default user accounts. It clears all existing data before re-seeding for a clean state.</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Category</w:t>
            </w:r>
          </w:p>
        </w:tc>
        <w:tc>
          <w:tcPr>
            <w:tcW w:type="dxa" w:w="4703"/>
            <w:shd w:val="clear" w:color="auto" w:fill="4F46E5"/>
          </w:tcPr>
          <w:p>
            <w:pPr>
              <w:spacing w:before="80" w:after="80"/>
              <w:ind w:left="120"/>
            </w:pPr>
            <w:r>
              <w:rPr>
                <w:b/>
                <w:color w:val="FFFFFF"/>
                <w:sz w:val="20"/>
              </w:rPr>
              <w:t>Products Seeded</w:t>
            </w:r>
          </w:p>
        </w:tc>
      </w:tr>
      <w:tr>
        <w:tc>
          <w:tcPr>
            <w:tcW w:type="dxa" w:w="4703"/>
            <w:shd w:val="clear" w:color="auto" w:fill="E2E8F0"/>
          </w:tcPr>
          <w:p>
            <w:pPr>
              <w:spacing w:before="80" w:after="80"/>
              <w:ind w:left="120"/>
            </w:pPr>
            <w:r>
              <w:rPr>
                <w:b/>
                <w:color w:val="1E293B"/>
                <w:sz w:val="20"/>
              </w:rPr>
              <w:t>Smartphones</w:t>
            </w:r>
          </w:p>
        </w:tc>
        <w:tc>
          <w:tcPr>
            <w:tcW w:type="dxa" w:w="4703"/>
            <w:shd w:val="clear" w:color="auto" w:fill="FFFFFF"/>
          </w:tcPr>
          <w:p>
            <w:pPr>
              <w:spacing w:before="80" w:after="80"/>
              <w:ind w:left="120"/>
            </w:pPr>
            <w:r>
              <w:rPr>
                <w:b w:val="0"/>
                <w:color w:val="1E293B"/>
                <w:sz w:val="20"/>
              </w:rPr>
              <w:t>iPhone 16 Pro Max, Samsung Galaxy S24 Ultra, Google Pixel 9 Pro, OnePlus 12</w:t>
            </w:r>
          </w:p>
        </w:tc>
      </w:tr>
      <w:tr>
        <w:tc>
          <w:tcPr>
            <w:tcW w:type="dxa" w:w="4703"/>
            <w:shd w:val="clear" w:color="auto" w:fill="E2E8F0"/>
          </w:tcPr>
          <w:p>
            <w:pPr>
              <w:spacing w:before="80" w:after="80"/>
              <w:ind w:left="120"/>
            </w:pPr>
            <w:r>
              <w:rPr>
                <w:b/>
                <w:color w:val="1E293B"/>
                <w:sz w:val="20"/>
              </w:rPr>
              <w:t>Laptops</w:t>
            </w:r>
          </w:p>
        </w:tc>
        <w:tc>
          <w:tcPr>
            <w:tcW w:type="dxa" w:w="4703"/>
            <w:shd w:val="clear" w:color="auto" w:fill="F8F9FB"/>
          </w:tcPr>
          <w:p>
            <w:pPr>
              <w:spacing w:before="80" w:after="80"/>
              <w:ind w:left="120"/>
            </w:pPr>
            <w:r>
              <w:rPr>
                <w:b w:val="0"/>
                <w:color w:val="1E293B"/>
                <w:sz w:val="20"/>
              </w:rPr>
              <w:t>MacBook Pro 16" M4 Max, Dell XPS 15 OLED, ASUS ROG Zephyrus G16, Lenovo ThinkPad X1 Carbon</w:t>
            </w:r>
          </w:p>
        </w:tc>
      </w:tr>
      <w:tr>
        <w:tc>
          <w:tcPr>
            <w:tcW w:type="dxa" w:w="4703"/>
            <w:shd w:val="clear" w:color="auto" w:fill="E2E8F0"/>
          </w:tcPr>
          <w:p>
            <w:pPr>
              <w:spacing w:before="80" w:after="80"/>
              <w:ind w:left="120"/>
            </w:pPr>
            <w:r>
              <w:rPr>
                <w:b/>
                <w:color w:val="1E293B"/>
                <w:sz w:val="20"/>
              </w:rPr>
              <w:t>Audio</w:t>
            </w:r>
          </w:p>
        </w:tc>
        <w:tc>
          <w:tcPr>
            <w:tcW w:type="dxa" w:w="4703"/>
            <w:shd w:val="clear" w:color="auto" w:fill="FFFFFF"/>
          </w:tcPr>
          <w:p>
            <w:pPr>
              <w:spacing w:before="80" w:after="80"/>
              <w:ind w:left="120"/>
            </w:pPr>
            <w:r>
              <w:rPr>
                <w:b w:val="0"/>
                <w:color w:val="1E293B"/>
                <w:sz w:val="20"/>
              </w:rPr>
              <w:t>Sony WH-1000XM5, Apple AirPods Max, Bose QuietComfort Ultra, Sennheiser Momentum 4</w:t>
            </w:r>
          </w:p>
        </w:tc>
      </w:tr>
      <w:tr>
        <w:tc>
          <w:tcPr>
            <w:tcW w:type="dxa" w:w="4703"/>
            <w:shd w:val="clear" w:color="auto" w:fill="E2E8F0"/>
          </w:tcPr>
          <w:p>
            <w:pPr>
              <w:spacing w:before="80" w:after="80"/>
              <w:ind w:left="120"/>
            </w:pPr>
            <w:r>
              <w:rPr>
                <w:b/>
                <w:color w:val="1E293B"/>
                <w:sz w:val="20"/>
              </w:rPr>
              <w:t>Wearables</w:t>
            </w:r>
          </w:p>
        </w:tc>
        <w:tc>
          <w:tcPr>
            <w:tcW w:type="dxa" w:w="4703"/>
            <w:shd w:val="clear" w:color="auto" w:fill="F8F9FB"/>
          </w:tcPr>
          <w:p>
            <w:pPr>
              <w:spacing w:before="80" w:after="80"/>
              <w:ind w:left="120"/>
            </w:pPr>
            <w:r>
              <w:rPr>
                <w:b w:val="0"/>
                <w:color w:val="1E293B"/>
                <w:sz w:val="20"/>
              </w:rPr>
              <w:t>Apple Watch Ultra 2, Samsung Galaxy Watch 7, Garmin Epix Pro Gen 2</w:t>
            </w:r>
          </w:p>
        </w:tc>
      </w:tr>
      <w:tr>
        <w:tc>
          <w:tcPr>
            <w:tcW w:type="dxa" w:w="4703"/>
            <w:shd w:val="clear" w:color="auto" w:fill="E2E8F0"/>
          </w:tcPr>
          <w:p>
            <w:pPr>
              <w:spacing w:before="80" w:after="80"/>
              <w:ind w:left="120"/>
            </w:pPr>
            <w:r>
              <w:rPr>
                <w:b/>
                <w:color w:val="1E293B"/>
                <w:sz w:val="20"/>
              </w:rPr>
              <w:t>Accessories</w:t>
            </w:r>
          </w:p>
        </w:tc>
        <w:tc>
          <w:tcPr>
            <w:tcW w:type="dxa" w:w="4703"/>
            <w:shd w:val="clear" w:color="auto" w:fill="FFFFFF"/>
          </w:tcPr>
          <w:p>
            <w:pPr>
              <w:spacing w:before="80" w:after="80"/>
              <w:ind w:left="120"/>
            </w:pPr>
            <w:r>
              <w:rPr>
                <w:b w:val="0"/>
                <w:color w:val="1E293B"/>
                <w:sz w:val="20"/>
              </w:rPr>
              <w:t>Logitech MX Master 3S, Keychron Q1 Pro, LG UltraFine 4K, Anker 100W GaN, Apple Magic Mouse</w:t>
            </w:r>
          </w:p>
        </w:tc>
      </w:tr>
    </w:tbl>
    <w:p/>
    <w:p>
      <w:pPr>
        <w:spacing w:before="320" w:after="80"/>
        <w:jc w:val="left"/>
        <w:pBdr>
          <w:bottom w:val="single" w:sz="6" w:space="1" w:color="4F46E5"/>
        </w:pBdr>
      </w:pPr>
      <w:r>
        <w:rPr>
          <w:b/>
          <w:i w:val="0"/>
          <w:color w:val="4F46E5"/>
          <w:sz w:val="36"/>
        </w:rPr>
        <w:t>6.  Backend Implementation</w:t>
      </w:r>
    </w:p>
    <w:p>
      <w:pPr>
        <w:spacing w:before="240" w:after="80"/>
        <w:jc w:val="left"/>
      </w:pPr>
      <w:r>
        <w:rPr>
          <w:b/>
          <w:i w:val="0"/>
          <w:color w:val="1A1A2E"/>
          <w:sz w:val="26"/>
        </w:rPr>
        <w:t>6.1  Server Entry Point  (backend/index.js)</w:t>
      </w:r>
    </w:p>
    <w:p>
      <w:pPr>
        <w:spacing w:before="0" w:after="120"/>
        <w:jc w:val="left"/>
      </w:pPr>
      <w:r>
        <w:rPr>
          <w:b w:val="0"/>
          <w:i w:val="0"/>
          <w:sz w:val="22"/>
        </w:rPr>
        <w:t>The server is initialised in index.js. It loads environment variables, establishes the MongoDB connection, registers global middleware (CORS, JSON body parser), mounts API route handlers, and starts listening on the configured port.</w:t>
      </w:r>
    </w:p>
    <w:p>
      <w:pPr>
        <w:spacing w:before="0" w:after="0"/>
        <w:ind w:left="240"/>
        <w:shd w:val="clear" w:color="auto" w:fill="1E293B"/>
      </w:pPr>
      <w:r>
        <w:rPr>
          <w:rFonts w:ascii="Courier New" w:hAnsi="Courier New"/>
          <w:color w:val="06B6D4"/>
          <w:sz w:val="18"/>
        </w:rPr>
        <w:t>const express = require('express');</w:t>
      </w:r>
    </w:p>
    <w:p>
      <w:pPr>
        <w:spacing w:before="0" w:after="0"/>
        <w:ind w:left="240"/>
        <w:shd w:val="clear" w:color="auto" w:fill="1E293B"/>
      </w:pPr>
      <w:r>
        <w:rPr>
          <w:rFonts w:ascii="Courier New" w:hAnsi="Courier New"/>
          <w:color w:val="06B6D4"/>
          <w:sz w:val="18"/>
        </w:rPr>
        <w:t>const cors    = require('cors');</w:t>
      </w:r>
    </w:p>
    <w:p>
      <w:pPr>
        <w:spacing w:before="0" w:after="0"/>
        <w:ind w:left="240"/>
        <w:shd w:val="clear" w:color="auto" w:fill="1E293B"/>
      </w:pPr>
      <w:r>
        <w:rPr>
          <w:rFonts w:ascii="Courier New" w:hAnsi="Courier New"/>
          <w:color w:val="06B6D4"/>
          <w:sz w:val="18"/>
        </w:rPr>
        <w:t>const dotenv  = require('dotenv');</w:t>
      </w:r>
    </w:p>
    <w:p>
      <w:pPr>
        <w:spacing w:before="0" w:after="0"/>
        <w:ind w:left="240"/>
        <w:shd w:val="clear" w:color="auto" w:fill="1E293B"/>
      </w:pPr>
      <w:r>
        <w:rPr>
          <w:rFonts w:ascii="Courier New" w:hAnsi="Courier New"/>
          <w:color w:val="06B6D4"/>
          <w:sz w:val="18"/>
        </w:rPr>
        <w:t>dotenv.config();</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const connectDB     = require('./config/db');</w:t>
      </w:r>
    </w:p>
    <w:p>
      <w:pPr>
        <w:spacing w:before="0" w:after="0"/>
        <w:ind w:left="240"/>
        <w:shd w:val="clear" w:color="auto" w:fill="1E293B"/>
      </w:pPr>
      <w:r>
        <w:rPr>
          <w:rFonts w:ascii="Courier New" w:hAnsi="Courier New"/>
          <w:color w:val="06B6D4"/>
          <w:sz w:val="18"/>
        </w:rPr>
        <w:t>const authRoutes    = require('./routes/authRoute');</w:t>
      </w:r>
    </w:p>
    <w:p>
      <w:pPr>
        <w:spacing w:before="0" w:after="0"/>
        <w:ind w:left="240"/>
        <w:shd w:val="clear" w:color="auto" w:fill="1E293B"/>
      </w:pPr>
      <w:r>
        <w:rPr>
          <w:rFonts w:ascii="Courier New" w:hAnsi="Courier New"/>
          <w:color w:val="06B6D4"/>
          <w:sz w:val="18"/>
        </w:rPr>
        <w:t>const productRoutes = require('./routes/productRoutes');</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const app = express();</w:t>
      </w:r>
    </w:p>
    <w:p>
      <w:pPr>
        <w:spacing w:before="0" w:after="0"/>
        <w:ind w:left="240"/>
        <w:shd w:val="clear" w:color="auto" w:fill="1E293B"/>
      </w:pPr>
      <w:r>
        <w:rPr>
          <w:rFonts w:ascii="Courier New" w:hAnsi="Courier New"/>
          <w:color w:val="06B6D4"/>
          <w:sz w:val="18"/>
        </w:rPr>
        <w:t>connectDB();                    // Connect to MongoDB</w:t>
      </w:r>
    </w:p>
    <w:p>
      <w:pPr>
        <w:spacing w:before="0" w:after="0"/>
        <w:ind w:left="240"/>
        <w:shd w:val="clear" w:color="auto" w:fill="1E293B"/>
      </w:pPr>
      <w:r>
        <w:rPr>
          <w:rFonts w:ascii="Courier New" w:hAnsi="Courier New"/>
          <w:color w:val="06B6D4"/>
          <w:sz w:val="18"/>
        </w:rPr>
        <w:t>app.use(cors());                // Allow cross-origin requests</w:t>
      </w:r>
    </w:p>
    <w:p>
      <w:pPr>
        <w:spacing w:before="0" w:after="0"/>
        <w:ind w:left="240"/>
        <w:shd w:val="clear" w:color="auto" w:fill="1E293B"/>
      </w:pPr>
      <w:r>
        <w:rPr>
          <w:rFonts w:ascii="Courier New" w:hAnsi="Courier New"/>
          <w:color w:val="06B6D4"/>
          <w:sz w:val="18"/>
        </w:rPr>
        <w:t>app.use(express.json());        // Parse JSON bodies</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app.use('/products', productRoutes);</w:t>
      </w:r>
    </w:p>
    <w:p>
      <w:pPr>
        <w:spacing w:before="0" w:after="0"/>
        <w:ind w:left="240"/>
        <w:shd w:val="clear" w:color="auto" w:fill="1E293B"/>
      </w:pPr>
      <w:r>
        <w:rPr>
          <w:rFonts w:ascii="Courier New" w:hAnsi="Courier New"/>
          <w:color w:val="06B6D4"/>
          <w:sz w:val="18"/>
        </w:rPr>
        <w:t>app.use('/auth',     authRoutes);</w:t>
      </w:r>
    </w:p>
    <w:p>
      <w:pPr>
        <w:spacing w:before="0" w:after="0"/>
        <w:ind w:left="240"/>
        <w:shd w:val="clear" w:color="auto" w:fill="1E293B"/>
      </w:pPr>
      <w:r>
        <w:rPr>
          <w:rFonts w:ascii="Courier New" w:hAnsi="Courier New"/>
          <w:color w:val="06B6D4"/>
          <w:sz w:val="18"/>
        </w:rPr>
        <w:t>app.get('/health', (req, res) =&gt; res.json({ status: 'ok' }));</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app.listen(process.env.PORT || 5000);</w:t>
      </w:r>
    </w:p>
    <w:p>
      <w:pPr>
        <w:spacing w:after="80"/>
      </w:pPr>
    </w:p>
    <w:p>
      <w:pPr>
        <w:spacing w:before="240" w:after="80"/>
        <w:jc w:val="left"/>
      </w:pPr>
      <w:r>
        <w:rPr>
          <w:b/>
          <w:i w:val="0"/>
          <w:color w:val="1A1A2E"/>
          <w:sz w:val="26"/>
        </w:rPr>
        <w:t>6.2  Middleware Stack</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Middleware</w:t>
            </w:r>
          </w:p>
        </w:tc>
        <w:tc>
          <w:tcPr>
            <w:tcW w:type="dxa" w:w="4703"/>
            <w:shd w:val="clear" w:color="auto" w:fill="4F46E5"/>
          </w:tcPr>
          <w:p>
            <w:pPr>
              <w:spacing w:before="80" w:after="80"/>
              <w:ind w:left="120"/>
            </w:pPr>
            <w:r>
              <w:rPr>
                <w:b/>
                <w:color w:val="FFFFFF"/>
                <w:sz w:val="20"/>
              </w:rPr>
              <w:t>Purpose</w:t>
            </w:r>
          </w:p>
        </w:tc>
      </w:tr>
      <w:tr>
        <w:tc>
          <w:tcPr>
            <w:tcW w:type="dxa" w:w="4703"/>
            <w:shd w:val="clear" w:color="auto" w:fill="E2E8F0"/>
          </w:tcPr>
          <w:p>
            <w:pPr>
              <w:spacing w:before="80" w:after="80"/>
              <w:ind w:left="120"/>
            </w:pPr>
            <w:r>
              <w:rPr>
                <w:b/>
                <w:color w:val="1E293B"/>
                <w:sz w:val="20"/>
              </w:rPr>
              <w:t>authMiddleware.js</w:t>
            </w:r>
          </w:p>
        </w:tc>
        <w:tc>
          <w:tcPr>
            <w:tcW w:type="dxa" w:w="4703"/>
            <w:shd w:val="clear" w:color="auto" w:fill="FFFFFF"/>
          </w:tcPr>
          <w:p>
            <w:pPr>
              <w:spacing w:before="80" w:after="80"/>
              <w:ind w:left="120"/>
            </w:pPr>
            <w:r>
              <w:rPr>
                <w:b w:val="0"/>
                <w:color w:val="1E293B"/>
                <w:sz w:val="20"/>
              </w:rPr>
              <w:t>Extracts &amp; verifies JWT from Authorization header; attaches decoded payload to req.user</w:t>
            </w:r>
          </w:p>
        </w:tc>
      </w:tr>
      <w:tr>
        <w:tc>
          <w:tcPr>
            <w:tcW w:type="dxa" w:w="4703"/>
            <w:shd w:val="clear" w:color="auto" w:fill="E2E8F0"/>
          </w:tcPr>
          <w:p>
            <w:pPr>
              <w:spacing w:before="80" w:after="80"/>
              <w:ind w:left="120"/>
            </w:pPr>
            <w:r>
              <w:rPr>
                <w:b/>
                <w:color w:val="1E293B"/>
                <w:sz w:val="20"/>
              </w:rPr>
              <w:t>adminMiddleware.js</w:t>
            </w:r>
          </w:p>
        </w:tc>
        <w:tc>
          <w:tcPr>
            <w:tcW w:type="dxa" w:w="4703"/>
            <w:shd w:val="clear" w:color="auto" w:fill="F8F9FB"/>
          </w:tcPr>
          <w:p>
            <w:pPr>
              <w:spacing w:before="80" w:after="80"/>
              <w:ind w:left="120"/>
            </w:pPr>
            <w:r>
              <w:rPr>
                <w:b w:val="0"/>
                <w:color w:val="1E293B"/>
                <w:sz w:val="20"/>
              </w:rPr>
              <w:t>Checks req.user.role === 'admin'; returns 403 Forbidden if not administrator</w:t>
            </w:r>
          </w:p>
        </w:tc>
      </w:tr>
      <w:tr>
        <w:tc>
          <w:tcPr>
            <w:tcW w:type="dxa" w:w="4703"/>
            <w:shd w:val="clear" w:color="auto" w:fill="E2E8F0"/>
          </w:tcPr>
          <w:p>
            <w:pPr>
              <w:spacing w:before="80" w:after="80"/>
              <w:ind w:left="120"/>
            </w:pPr>
            <w:r>
              <w:rPr>
                <w:b/>
                <w:color w:val="1E293B"/>
                <w:sz w:val="20"/>
              </w:rPr>
              <w:t>express.json()</w:t>
            </w:r>
          </w:p>
        </w:tc>
        <w:tc>
          <w:tcPr>
            <w:tcW w:type="dxa" w:w="4703"/>
            <w:shd w:val="clear" w:color="auto" w:fill="FFFFFF"/>
          </w:tcPr>
          <w:p>
            <w:pPr>
              <w:spacing w:before="80" w:after="80"/>
              <w:ind w:left="120"/>
            </w:pPr>
            <w:r>
              <w:rPr>
                <w:b w:val="0"/>
                <w:color w:val="1E293B"/>
                <w:sz w:val="20"/>
              </w:rPr>
              <w:t>Parses incoming JSON request bodies</w:t>
            </w:r>
          </w:p>
        </w:tc>
      </w:tr>
      <w:tr>
        <w:tc>
          <w:tcPr>
            <w:tcW w:type="dxa" w:w="4703"/>
            <w:shd w:val="clear" w:color="auto" w:fill="E2E8F0"/>
          </w:tcPr>
          <w:p>
            <w:pPr>
              <w:spacing w:before="80" w:after="80"/>
              <w:ind w:left="120"/>
            </w:pPr>
            <w:r>
              <w:rPr>
                <w:b/>
                <w:color w:val="1E293B"/>
                <w:sz w:val="20"/>
              </w:rPr>
              <w:t>cors()</w:t>
            </w:r>
          </w:p>
        </w:tc>
        <w:tc>
          <w:tcPr>
            <w:tcW w:type="dxa" w:w="4703"/>
            <w:shd w:val="clear" w:color="auto" w:fill="F8F9FB"/>
          </w:tcPr>
          <w:p>
            <w:pPr>
              <w:spacing w:before="80" w:after="80"/>
              <w:ind w:left="120"/>
            </w:pPr>
            <w:r>
              <w:rPr>
                <w:b w:val="0"/>
                <w:color w:val="1E293B"/>
                <w:sz w:val="20"/>
              </w:rPr>
              <w:t>Enables cross-origin requests from the React dev server (port 5173 → 5000)</w:t>
            </w:r>
          </w:p>
        </w:tc>
      </w:tr>
    </w:tbl>
    <w:p/>
    <w:p>
      <w:pPr>
        <w:spacing w:before="240" w:after="80"/>
        <w:jc w:val="left"/>
      </w:pPr>
      <w:r>
        <w:rPr>
          <w:b/>
          <w:i w:val="0"/>
          <w:color w:val="1A1A2E"/>
          <w:sz w:val="26"/>
        </w:rPr>
        <w:t>6.3  MVC Components</w:t>
      </w:r>
    </w:p>
    <w:p>
      <w:pPr>
        <w:pStyle w:val="ListBullet"/>
        <w:spacing w:after="60" w:before="0"/>
      </w:pPr>
      <w:r>
        <w:rPr>
          <w:sz w:val="20"/>
        </w:rPr>
        <w:t>config/db.js                    — MongoDB connection logic</w:t>
      </w:r>
    </w:p>
    <w:p>
      <w:pPr>
        <w:pStyle w:val="ListBullet"/>
        <w:spacing w:after="60" w:before="0"/>
      </w:pPr>
      <w:r>
        <w:rPr>
          <w:sz w:val="20"/>
        </w:rPr>
        <w:t>models/Products.js              — Mongoose Product schema and model</w:t>
      </w:r>
    </w:p>
    <w:p>
      <w:pPr>
        <w:pStyle w:val="ListBullet"/>
        <w:spacing w:after="60" w:before="0"/>
      </w:pPr>
      <w:r>
        <w:rPr>
          <w:sz w:val="20"/>
        </w:rPr>
        <w:t>models/Users.js                 — Mongoose User schema and model</w:t>
      </w:r>
    </w:p>
    <w:p>
      <w:pPr>
        <w:pStyle w:val="ListBullet"/>
        <w:spacing w:after="60" w:before="0"/>
      </w:pPr>
      <w:r>
        <w:rPr>
          <w:sz w:val="20"/>
        </w:rPr>
        <w:t>controllers/authController.js   — register, login, getMe handlers</w:t>
      </w:r>
    </w:p>
    <w:p>
      <w:pPr>
        <w:pStyle w:val="ListBullet"/>
        <w:spacing w:after="60" w:before="0"/>
      </w:pPr>
      <w:r>
        <w:rPr>
          <w:sz w:val="20"/>
        </w:rPr>
        <w:t>controllers/productController.js — CRUD + getStats handlers</w:t>
      </w:r>
    </w:p>
    <w:p>
      <w:pPr>
        <w:pStyle w:val="ListBullet"/>
        <w:spacing w:after="60" w:before="0"/>
      </w:pPr>
      <w:r>
        <w:rPr>
          <w:sz w:val="20"/>
        </w:rPr>
        <w:t>routes/authRoute.js             — /auth/register, /auth/login, /auth/me</w:t>
      </w:r>
    </w:p>
    <w:p>
      <w:pPr>
        <w:pStyle w:val="ListBullet"/>
        <w:spacing w:after="60" w:before="0"/>
      </w:pPr>
      <w:r>
        <w:rPr>
          <w:sz w:val="20"/>
        </w:rPr>
        <w:t>routes/productRoutes.js         — Public (GET) and admin-protected (POST/PATCH/DELETE) routes</w:t>
      </w:r>
    </w:p>
    <w:p>
      <w:pPr>
        <w:pStyle w:val="ListBullet"/>
        <w:spacing w:after="60" w:before="0"/>
      </w:pPr>
      <w:r>
        <w:rPr>
          <w:sz w:val="20"/>
        </w:rPr>
        <w:t>middleware/authMiddleware.js     — JWT verification</w:t>
      </w:r>
    </w:p>
    <w:p>
      <w:pPr>
        <w:pStyle w:val="ListBullet"/>
        <w:spacing w:after="60" w:before="0"/>
      </w:pPr>
      <w:r>
        <w:rPr>
          <w:sz w:val="20"/>
        </w:rPr>
        <w:t>middleware/adminMiddleware.js    — Role-based access gate</w:t>
      </w:r>
    </w:p>
    <w:p>
      <w:pPr>
        <w:pStyle w:val="ListBullet"/>
        <w:spacing w:after="60" w:before="0"/>
      </w:pPr>
      <w:r>
        <w:rPr>
          <w:sz w:val="20"/>
        </w:rPr>
        <w:t>seed.js                         — Database seeder (21 products + 2 users)</w:t>
      </w:r>
    </w:p>
    <w:p>
      <w:pPr>
        <w:pStyle w:val="ListBullet"/>
        <w:spacing w:after="60" w:before="0"/>
      </w:pPr>
      <w:r>
        <w:rPr>
          <w:sz w:val="20"/>
        </w:rPr>
        <w:t>index.js                        — Express server entry point</w:t>
      </w:r>
    </w:p>
    <w:p/>
    <w:p>
      <w:pPr>
        <w:spacing w:before="320" w:after="80"/>
        <w:jc w:val="left"/>
        <w:pBdr>
          <w:bottom w:val="single" w:sz="6" w:space="1" w:color="4F46E5"/>
        </w:pBdr>
      </w:pPr>
      <w:r>
        <w:rPr>
          <w:b/>
          <w:i w:val="0"/>
          <w:color w:val="4F46E5"/>
          <w:sz w:val="36"/>
        </w:rPr>
        <w:t>7.  Frontend Implementation</w:t>
      </w:r>
    </w:p>
    <w:p>
      <w:pPr>
        <w:spacing w:before="240" w:after="80"/>
        <w:jc w:val="left"/>
      </w:pPr>
      <w:r>
        <w:rPr>
          <w:b/>
          <w:i w:val="0"/>
          <w:color w:val="1A1A2E"/>
          <w:sz w:val="26"/>
        </w:rPr>
        <w:t>7.1  Application Structure</w:t>
      </w:r>
    </w:p>
    <w:p>
      <w:pPr>
        <w:pStyle w:val="ListBullet"/>
        <w:spacing w:after="60" w:before="0"/>
      </w:pPr>
      <w:r>
        <w:rPr>
          <w:sz w:val="20"/>
        </w:rPr>
        <w:t>src/main.jsx              — Root render; wraps App in ToastProvider, AuthProvider, CartProvider</w:t>
      </w:r>
    </w:p>
    <w:p>
      <w:pPr>
        <w:pStyle w:val="ListBullet"/>
        <w:spacing w:after="60" w:before="0"/>
      </w:pPr>
      <w:r>
        <w:rPr>
          <w:sz w:val="20"/>
        </w:rPr>
        <w:t>src/App.jsx               — BrowserRouter; Layout wrapper (Navbar + Footer) + all Route definitions</w:t>
      </w:r>
    </w:p>
    <w:p>
      <w:pPr>
        <w:pStyle w:val="ListBullet"/>
        <w:spacing w:after="60" w:before="0"/>
      </w:pPr>
      <w:r>
        <w:rPr>
          <w:sz w:val="20"/>
        </w:rPr>
        <w:t>src/api/axios.js          — Axios instance with baseURL and JWT request interceptor</w:t>
      </w:r>
    </w:p>
    <w:p>
      <w:pPr>
        <w:pStyle w:val="ListBullet"/>
        <w:spacing w:after="60" w:before="0"/>
      </w:pPr>
      <w:r>
        <w:rPr>
          <w:sz w:val="20"/>
        </w:rPr>
        <w:t>src/context/AuthContext.jsx  — Global auth state (user, token, login, register, logout, isAdmin)</w:t>
      </w:r>
    </w:p>
    <w:p>
      <w:pPr>
        <w:pStyle w:val="ListBullet"/>
        <w:spacing w:after="60" w:before="0"/>
      </w:pPr>
      <w:r>
        <w:rPr>
          <w:sz w:val="20"/>
        </w:rPr>
        <w:t>src/context/CartContext.jsx  — Global cart state (items, add/remove/update, promoCode, price totals)</w:t>
      </w:r>
    </w:p>
    <w:p>
      <w:pPr>
        <w:pStyle w:val="ListBullet"/>
        <w:spacing w:after="60" w:before="0"/>
      </w:pPr>
      <w:r>
        <w:rPr>
          <w:sz w:val="20"/>
        </w:rPr>
        <w:t>src/context/ToastContext.jsx — Global toast notification queue (success, error, info variants)</w:t>
      </w:r>
    </w:p>
    <w:p>
      <w:pPr>
        <w:pStyle w:val="ListBullet"/>
        <w:spacing w:after="60" w:before="0"/>
      </w:pPr>
      <w:r>
        <w:rPr>
          <w:sz w:val="20"/>
        </w:rPr>
        <w:t>src/pages/Home.jsx        — Landing page: hero banner, category cards, featured products</w:t>
      </w:r>
    </w:p>
    <w:p>
      <w:pPr>
        <w:pStyle w:val="ListBullet"/>
        <w:spacing w:after="60" w:before="0"/>
      </w:pPr>
      <w:r>
        <w:rPr>
          <w:sz w:val="20"/>
        </w:rPr>
        <w:t>src/pages/Shop.jsx        — Full catalogue with filter sidebar (category, brand, price, stock, sort)</w:t>
      </w:r>
    </w:p>
    <w:p>
      <w:pPr>
        <w:pStyle w:val="ListBullet"/>
        <w:spacing w:after="60" w:before="0"/>
      </w:pPr>
      <w:r>
        <w:rPr>
          <w:sz w:val="20"/>
        </w:rPr>
        <w:t>src/pages/CategoryPage.jsx  — Filtered view for a specific hardware category</w:t>
      </w:r>
    </w:p>
    <w:p>
      <w:pPr>
        <w:pStyle w:val="ListBullet"/>
        <w:spacing w:after="60" w:before="0"/>
      </w:pPr>
      <w:r>
        <w:rPr>
          <w:sz w:val="20"/>
        </w:rPr>
        <w:t>src/pages/Cart.jsx        — Shopping bag + checkout flow + simulated payment + invoice receipt</w:t>
      </w:r>
    </w:p>
    <w:p>
      <w:pPr>
        <w:pStyle w:val="ListBullet"/>
        <w:spacing w:after="60" w:before="0"/>
      </w:pPr>
      <w:r>
        <w:rPr>
          <w:sz w:val="20"/>
        </w:rPr>
        <w:t>src/pages/Admin.jsx       — Admin Inventory CMS: stats dashboard + full CRUD product management</w:t>
      </w:r>
    </w:p>
    <w:p>
      <w:pPr>
        <w:pStyle w:val="ListBullet"/>
        <w:spacing w:after="60" w:before="0"/>
      </w:pPr>
      <w:r>
        <w:rPr>
          <w:sz w:val="20"/>
        </w:rPr>
        <w:t>src/pages/Login.jsx       — Email/password login with 1-click demo credentials</w:t>
      </w:r>
    </w:p>
    <w:p>
      <w:pPr>
        <w:pStyle w:val="ListBullet"/>
        <w:spacing w:after="60" w:before="0"/>
      </w:pPr>
      <w:r>
        <w:rPr>
          <w:sz w:val="20"/>
        </w:rPr>
        <w:t>src/pages/Register.jsx    — New account registration form</w:t>
      </w:r>
    </w:p>
    <w:p>
      <w:pPr>
        <w:pStyle w:val="ListBullet"/>
        <w:spacing w:after="60" w:before="0"/>
      </w:pPr>
      <w:r>
        <w:rPr>
          <w:sz w:val="20"/>
        </w:rPr>
        <w:t>src/components/Navbar.jsx           — Responsive navbar with cart badge, user menu, search trigger</w:t>
      </w:r>
    </w:p>
    <w:p>
      <w:pPr>
        <w:pStyle w:val="ListBullet"/>
        <w:spacing w:after="60" w:before="0"/>
      </w:pPr>
      <w:r>
        <w:rPr>
          <w:sz w:val="20"/>
        </w:rPr>
        <w:t>src/components/Footer.jsx           — Site footer with links</w:t>
      </w:r>
    </w:p>
    <w:p>
      <w:pPr>
        <w:pStyle w:val="ListBullet"/>
        <w:spacing w:after="60" w:before="0"/>
      </w:pPr>
      <w:r>
        <w:rPr>
          <w:sz w:val="20"/>
        </w:rPr>
        <w:t>src/components/ProductCard.jsx      — Reusable product listing card with Quick View trigger</w:t>
      </w:r>
    </w:p>
    <w:p>
      <w:pPr>
        <w:pStyle w:val="ListBullet"/>
        <w:spacing w:after="60" w:before="0"/>
      </w:pPr>
      <w:r>
        <w:rPr>
          <w:sz w:val="20"/>
        </w:rPr>
        <w:t>src/components/ProductQuickView.jsx — Full-screen quick-view overlay modal</w:t>
      </w:r>
    </w:p>
    <w:p>
      <w:pPr>
        <w:pStyle w:val="ListBullet"/>
        <w:spacing w:after="60" w:before="0"/>
      </w:pPr>
      <w:r>
        <w:rPr>
          <w:sz w:val="20"/>
        </w:rPr>
        <w:t>src/components/SearchModal.jsx      — Spotlight search modal (Ctrl+K) with debounced results</w:t>
      </w:r>
    </w:p>
    <w:p>
      <w:pPr>
        <w:pStyle w:val="ListBullet"/>
        <w:spacing w:after="60" w:before="0"/>
      </w:pPr>
      <w:r>
        <w:rPr>
          <w:sz w:val="20"/>
        </w:rPr>
        <w:t>src/components/ProtectedRoutes.jsx  — Route guard for admin-only pages</w:t>
      </w:r>
    </w:p>
    <w:p/>
    <w:p>
      <w:pPr>
        <w:spacing w:before="240" w:after="80"/>
        <w:jc w:val="left"/>
      </w:pPr>
      <w:r>
        <w:rPr>
          <w:b/>
          <w:i w:val="0"/>
          <w:color w:val="1A1A2E"/>
          <w:sz w:val="26"/>
        </w:rPr>
        <w:t>7.2  Client-Side Routing</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Route</w:t>
            </w:r>
          </w:p>
        </w:tc>
        <w:tc>
          <w:tcPr>
            <w:tcW w:type="dxa" w:w="4703"/>
            <w:shd w:val="clear" w:color="auto" w:fill="4F46E5"/>
          </w:tcPr>
          <w:p>
            <w:pPr>
              <w:spacing w:before="80" w:after="80"/>
              <w:ind w:left="120"/>
            </w:pPr>
            <w:r>
              <w:rPr>
                <w:b/>
                <w:color w:val="FFFFFF"/>
                <w:sz w:val="20"/>
              </w:rPr>
              <w:t>Component     |  Access</w:t>
            </w:r>
          </w:p>
        </w:tc>
      </w:tr>
      <w:tr>
        <w:tc>
          <w:tcPr>
            <w:tcW w:type="dxa" w:w="4703"/>
            <w:shd w:val="clear" w:color="auto" w:fill="E2E8F0"/>
          </w:tcPr>
          <w:p>
            <w:pPr>
              <w:spacing w:before="80" w:after="80"/>
              <w:ind w:left="120"/>
            </w:pPr>
            <w:r>
              <w:rPr>
                <w:b/>
                <w:color w:val="1E293B"/>
                <w:sz w:val="20"/>
              </w:rPr>
              <w:t>/</w:t>
            </w:r>
          </w:p>
        </w:tc>
        <w:tc>
          <w:tcPr>
            <w:tcW w:type="dxa" w:w="4703"/>
            <w:shd w:val="clear" w:color="auto" w:fill="FFFFFF"/>
          </w:tcPr>
          <w:p>
            <w:pPr>
              <w:spacing w:before="80" w:after="80"/>
              <w:ind w:left="120"/>
            </w:pPr>
            <w:r>
              <w:rPr>
                <w:b w:val="0"/>
                <w:color w:val="1E293B"/>
                <w:sz w:val="20"/>
              </w:rPr>
              <w:t>Home.jsx          Public — Landing page</w:t>
            </w:r>
          </w:p>
        </w:tc>
      </w:tr>
      <w:tr>
        <w:tc>
          <w:tcPr>
            <w:tcW w:type="dxa" w:w="4703"/>
            <w:shd w:val="clear" w:color="auto" w:fill="E2E8F0"/>
          </w:tcPr>
          <w:p>
            <w:pPr>
              <w:spacing w:before="80" w:after="80"/>
              <w:ind w:left="120"/>
            </w:pPr>
            <w:r>
              <w:rPr>
                <w:b/>
                <w:color w:val="1E293B"/>
                <w:sz w:val="20"/>
              </w:rPr>
              <w:t>/shop</w:t>
            </w:r>
          </w:p>
        </w:tc>
        <w:tc>
          <w:tcPr>
            <w:tcW w:type="dxa" w:w="4703"/>
            <w:shd w:val="clear" w:color="auto" w:fill="F8F9FB"/>
          </w:tcPr>
          <w:p>
            <w:pPr>
              <w:spacing w:before="80" w:after="80"/>
              <w:ind w:left="120"/>
            </w:pPr>
            <w:r>
              <w:rPr>
                <w:b w:val="0"/>
                <w:color w:val="1E293B"/>
                <w:sz w:val="20"/>
              </w:rPr>
              <w:t>Shop.jsx          Public — Full catalogue with filters</w:t>
            </w:r>
          </w:p>
        </w:tc>
      </w:tr>
      <w:tr>
        <w:tc>
          <w:tcPr>
            <w:tcW w:type="dxa" w:w="4703"/>
            <w:shd w:val="clear" w:color="auto" w:fill="E2E8F0"/>
          </w:tcPr>
          <w:p>
            <w:pPr>
              <w:spacing w:before="80" w:after="80"/>
              <w:ind w:left="120"/>
            </w:pPr>
            <w:r>
              <w:rPr>
                <w:b/>
                <w:color w:val="1E293B"/>
                <w:sz w:val="20"/>
              </w:rPr>
              <w:t>/category/:name</w:t>
            </w:r>
          </w:p>
        </w:tc>
        <w:tc>
          <w:tcPr>
            <w:tcW w:type="dxa" w:w="4703"/>
            <w:shd w:val="clear" w:color="auto" w:fill="FFFFFF"/>
          </w:tcPr>
          <w:p>
            <w:pPr>
              <w:spacing w:before="80" w:after="80"/>
              <w:ind w:left="120"/>
            </w:pPr>
            <w:r>
              <w:rPr>
                <w:b w:val="0"/>
                <w:color w:val="1E293B"/>
                <w:sz w:val="20"/>
              </w:rPr>
              <w:t>CategoryPage.jsx  Public — Category-specific filtered view</w:t>
            </w:r>
          </w:p>
        </w:tc>
      </w:tr>
      <w:tr>
        <w:tc>
          <w:tcPr>
            <w:tcW w:type="dxa" w:w="4703"/>
            <w:shd w:val="clear" w:color="auto" w:fill="E2E8F0"/>
          </w:tcPr>
          <w:p>
            <w:pPr>
              <w:spacing w:before="80" w:after="80"/>
              <w:ind w:left="120"/>
            </w:pPr>
            <w:r>
              <w:rPr>
                <w:b/>
                <w:color w:val="1E293B"/>
                <w:sz w:val="20"/>
              </w:rPr>
              <w:t>/cart</w:t>
            </w:r>
          </w:p>
        </w:tc>
        <w:tc>
          <w:tcPr>
            <w:tcW w:type="dxa" w:w="4703"/>
            <w:shd w:val="clear" w:color="auto" w:fill="F8F9FB"/>
          </w:tcPr>
          <w:p>
            <w:pPr>
              <w:spacing w:before="80" w:after="80"/>
              <w:ind w:left="120"/>
            </w:pPr>
            <w:r>
              <w:rPr>
                <w:b w:val="0"/>
                <w:color w:val="1E293B"/>
                <w:sz w:val="20"/>
              </w:rPr>
              <w:t>Cart.jsx          Public — Shopping bag and checkout</w:t>
            </w:r>
          </w:p>
        </w:tc>
      </w:tr>
      <w:tr>
        <w:tc>
          <w:tcPr>
            <w:tcW w:type="dxa" w:w="4703"/>
            <w:shd w:val="clear" w:color="auto" w:fill="E2E8F0"/>
          </w:tcPr>
          <w:p>
            <w:pPr>
              <w:spacing w:before="80" w:after="80"/>
              <w:ind w:left="120"/>
            </w:pPr>
            <w:r>
              <w:rPr>
                <w:b/>
                <w:color w:val="1E293B"/>
                <w:sz w:val="20"/>
              </w:rPr>
              <w:t>/admin</w:t>
            </w:r>
          </w:p>
        </w:tc>
        <w:tc>
          <w:tcPr>
            <w:tcW w:type="dxa" w:w="4703"/>
            <w:shd w:val="clear" w:color="auto" w:fill="FFFFFF"/>
          </w:tcPr>
          <w:p>
            <w:pPr>
              <w:spacing w:before="80" w:after="80"/>
              <w:ind w:left="120"/>
            </w:pPr>
            <w:r>
              <w:rPr>
                <w:b w:val="0"/>
                <w:color w:val="1E293B"/>
                <w:sz w:val="20"/>
              </w:rPr>
              <w:t>Admin.jsx         PROTECTED (Admin JWT required)</w:t>
            </w:r>
          </w:p>
        </w:tc>
      </w:tr>
      <w:tr>
        <w:tc>
          <w:tcPr>
            <w:tcW w:type="dxa" w:w="4703"/>
            <w:shd w:val="clear" w:color="auto" w:fill="E2E8F0"/>
          </w:tcPr>
          <w:p>
            <w:pPr>
              <w:spacing w:before="80" w:after="80"/>
              <w:ind w:left="120"/>
            </w:pPr>
            <w:r>
              <w:rPr>
                <w:b/>
                <w:color w:val="1E293B"/>
                <w:sz w:val="20"/>
              </w:rPr>
              <w:t>/login</w:t>
            </w:r>
          </w:p>
        </w:tc>
        <w:tc>
          <w:tcPr>
            <w:tcW w:type="dxa" w:w="4703"/>
            <w:shd w:val="clear" w:color="auto" w:fill="F8F9FB"/>
          </w:tcPr>
          <w:p>
            <w:pPr>
              <w:spacing w:before="80" w:after="80"/>
              <w:ind w:left="120"/>
            </w:pPr>
            <w:r>
              <w:rPr>
                <w:b w:val="0"/>
                <w:color w:val="1E293B"/>
                <w:sz w:val="20"/>
              </w:rPr>
              <w:t>Login.jsx         Public — Authentication</w:t>
            </w:r>
          </w:p>
        </w:tc>
      </w:tr>
      <w:tr>
        <w:tc>
          <w:tcPr>
            <w:tcW w:type="dxa" w:w="4703"/>
            <w:shd w:val="clear" w:color="auto" w:fill="E2E8F0"/>
          </w:tcPr>
          <w:p>
            <w:pPr>
              <w:spacing w:before="80" w:after="80"/>
              <w:ind w:left="120"/>
            </w:pPr>
            <w:r>
              <w:rPr>
                <w:b/>
                <w:color w:val="1E293B"/>
                <w:sz w:val="20"/>
              </w:rPr>
              <w:t>/register</w:t>
            </w:r>
          </w:p>
        </w:tc>
        <w:tc>
          <w:tcPr>
            <w:tcW w:type="dxa" w:w="4703"/>
            <w:shd w:val="clear" w:color="auto" w:fill="FFFFFF"/>
          </w:tcPr>
          <w:p>
            <w:pPr>
              <w:spacing w:before="80" w:after="80"/>
              <w:ind w:left="120"/>
            </w:pPr>
            <w:r>
              <w:rPr>
                <w:b w:val="0"/>
                <w:color w:val="1E293B"/>
                <w:sz w:val="20"/>
              </w:rPr>
              <w:t>Register.jsx      Public — New account creation</w:t>
            </w:r>
          </w:p>
        </w:tc>
      </w:tr>
      <w:tr>
        <w:tc>
          <w:tcPr>
            <w:tcW w:type="dxa" w:w="4703"/>
            <w:shd w:val="clear" w:color="auto" w:fill="E2E8F0"/>
          </w:tcPr>
          <w:p>
            <w:pPr>
              <w:spacing w:before="80" w:after="80"/>
              <w:ind w:left="120"/>
            </w:pPr>
            <w:r>
              <w:rPr>
                <w:b/>
                <w:color w:val="1E293B"/>
                <w:sz w:val="20"/>
              </w:rPr>
              <w:t>* (catch-all)</w:t>
            </w:r>
          </w:p>
        </w:tc>
        <w:tc>
          <w:tcPr>
            <w:tcW w:type="dxa" w:w="4703"/>
            <w:shd w:val="clear" w:color="auto" w:fill="F8F9FB"/>
          </w:tcPr>
          <w:p>
            <w:pPr>
              <w:spacing w:before="80" w:after="80"/>
              <w:ind w:left="120"/>
            </w:pPr>
            <w:r>
              <w:rPr>
                <w:b w:val="0"/>
                <w:color w:val="1E293B"/>
                <w:sz w:val="20"/>
              </w:rPr>
              <w:t>Home.jsx          Fallback — 404 redirect to home</w:t>
            </w:r>
          </w:p>
        </w:tc>
      </w:tr>
    </w:tbl>
    <w:p/>
    <w:p>
      <w:pPr>
        <w:spacing w:before="240" w:after="80"/>
        <w:jc w:val="left"/>
      </w:pPr>
      <w:r>
        <w:rPr>
          <w:b/>
          <w:i w:val="0"/>
          <w:color w:val="1A1A2E"/>
          <w:sz w:val="26"/>
        </w:rPr>
        <w:t>7.3  Axios JWT Interceptor</w:t>
      </w:r>
    </w:p>
    <w:p>
      <w:pPr>
        <w:spacing w:before="0" w:after="120"/>
        <w:jc w:val="left"/>
      </w:pPr>
      <w:r>
        <w:rPr>
          <w:b w:val="0"/>
          <w:i w:val="0"/>
          <w:sz w:val="22"/>
        </w:rPr>
        <w:t>A custom Axios instance reads the JWT token from localStorage and attaches it as the 'Authorization: Bearer &lt;token&gt;' header on every outgoing API request automatically.</w:t>
      </w:r>
    </w:p>
    <w:p>
      <w:pPr>
        <w:spacing w:before="0" w:after="0"/>
        <w:ind w:left="240"/>
        <w:shd w:val="clear" w:color="auto" w:fill="1E293B"/>
      </w:pPr>
      <w:r>
        <w:rPr>
          <w:rFonts w:ascii="Courier New" w:hAnsi="Courier New"/>
          <w:color w:val="06B6D4"/>
          <w:sz w:val="18"/>
        </w:rPr>
        <w:t>import axios from 'axios';</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const api = axios.create({ baseURL: 'http://localhost:5000' });</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api.interceptors.request.use((config) =&gt; {</w:t>
      </w:r>
    </w:p>
    <w:p>
      <w:pPr>
        <w:spacing w:before="0" w:after="0"/>
        <w:ind w:left="240"/>
        <w:shd w:val="clear" w:color="auto" w:fill="1E293B"/>
      </w:pPr>
      <w:r>
        <w:rPr>
          <w:rFonts w:ascii="Courier New" w:hAnsi="Courier New"/>
          <w:color w:val="06B6D4"/>
          <w:sz w:val="18"/>
        </w:rPr>
        <w:t xml:space="preserve">    const token = localStorage.getItem('novastore_token');</w:t>
      </w:r>
    </w:p>
    <w:p>
      <w:pPr>
        <w:spacing w:before="0" w:after="0"/>
        <w:ind w:left="240"/>
        <w:shd w:val="clear" w:color="auto" w:fill="1E293B"/>
      </w:pPr>
      <w:r>
        <w:rPr>
          <w:rFonts w:ascii="Courier New" w:hAnsi="Courier New"/>
          <w:color w:val="06B6D4"/>
          <w:sz w:val="18"/>
        </w:rPr>
        <w:t xml:space="preserve">    if (token) config.headers.Authorization = `Bearer ${token}`;</w:t>
      </w:r>
    </w:p>
    <w:p>
      <w:pPr>
        <w:spacing w:before="0" w:after="0"/>
        <w:ind w:left="240"/>
        <w:shd w:val="clear" w:color="auto" w:fill="1E293B"/>
      </w:pPr>
      <w:r>
        <w:rPr>
          <w:rFonts w:ascii="Courier New" w:hAnsi="Courier New"/>
          <w:color w:val="06B6D4"/>
          <w:sz w:val="18"/>
        </w:rPr>
        <w:t xml:space="preserve">    return config;</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export default api;</w:t>
      </w:r>
    </w:p>
    <w:p>
      <w:pPr>
        <w:spacing w:after="80"/>
      </w:pPr>
    </w:p>
    <w:p>
      <w:pPr>
        <w:spacing w:before="320" w:after="80"/>
        <w:jc w:val="left"/>
        <w:pBdr>
          <w:bottom w:val="single" w:sz="6" w:space="1" w:color="4F46E5"/>
        </w:pBdr>
      </w:pPr>
      <w:r>
        <w:rPr>
          <w:b/>
          <w:i w:val="0"/>
          <w:color w:val="4F46E5"/>
          <w:sz w:val="36"/>
        </w:rPr>
        <w:t>8.  Authentication &amp; Security</w:t>
      </w:r>
    </w:p>
    <w:p>
      <w:pPr>
        <w:spacing w:before="240" w:after="80"/>
        <w:jc w:val="left"/>
      </w:pPr>
      <w:r>
        <w:rPr>
          <w:b/>
          <w:i w:val="0"/>
          <w:color w:val="1A1A2E"/>
          <w:sz w:val="26"/>
        </w:rPr>
        <w:t>8.1  Authentication Flow</w:t>
      </w:r>
    </w:p>
    <w:p>
      <w:pPr>
        <w:spacing w:before="0" w:after="60"/>
        <w:jc w:val="left"/>
      </w:pPr>
      <w:r>
        <w:rPr>
          <w:b w:val="0"/>
          <w:i w:val="0"/>
          <w:sz w:val="21"/>
        </w:rPr>
        <w:t>1.  User submits login credentials (email + password) from the Login page.</w:t>
      </w:r>
    </w:p>
    <w:p>
      <w:pPr>
        <w:spacing w:before="0" w:after="60"/>
        <w:jc w:val="left"/>
      </w:pPr>
      <w:r>
        <w:rPr>
          <w:b w:val="0"/>
          <w:i w:val="0"/>
          <w:sz w:val="21"/>
        </w:rPr>
        <w:t>2.  React calls api.post('/auth/login', { email, password }) via Axios.</w:t>
      </w:r>
    </w:p>
    <w:p>
      <w:pPr>
        <w:spacing w:before="0" w:after="60"/>
        <w:jc w:val="left"/>
      </w:pPr>
      <w:r>
        <w:rPr>
          <w:b w:val="0"/>
          <w:i w:val="0"/>
          <w:sz w:val="21"/>
        </w:rPr>
        <w:t>3.  Express authController.login() queries MongoDB for the user by email.</w:t>
      </w:r>
    </w:p>
    <w:p>
      <w:pPr>
        <w:spacing w:before="0" w:after="60"/>
        <w:jc w:val="left"/>
      </w:pPr>
      <w:r>
        <w:rPr>
          <w:b w:val="0"/>
          <w:i w:val="0"/>
          <w:sz w:val="21"/>
        </w:rPr>
        <w:t>4.  bcrypt.compare() validates the submitted password against the stored hash.</w:t>
      </w:r>
    </w:p>
    <w:p>
      <w:pPr>
        <w:spacing w:before="0" w:after="60"/>
        <w:jc w:val="left"/>
      </w:pPr>
      <w:r>
        <w:rPr>
          <w:b w:val="0"/>
          <w:i w:val="0"/>
          <w:sz w:val="21"/>
        </w:rPr>
        <w:t>5.  On success, jwt.sign() generates a 7-day JWT containing user id, name, email, and role.</w:t>
      </w:r>
    </w:p>
    <w:p>
      <w:pPr>
        <w:spacing w:before="0" w:after="60"/>
        <w:jc w:val="left"/>
      </w:pPr>
      <w:r>
        <w:rPr>
          <w:b w:val="0"/>
          <w:i w:val="0"/>
          <w:sz w:val="21"/>
        </w:rPr>
        <w:t>6.  The signed JWT is returned in the JSON response.</w:t>
      </w:r>
    </w:p>
    <w:p>
      <w:pPr>
        <w:spacing w:before="0" w:after="60"/>
        <w:jc w:val="left"/>
      </w:pPr>
      <w:r>
        <w:rPr>
          <w:b w:val="0"/>
          <w:i w:val="0"/>
          <w:sz w:val="21"/>
        </w:rPr>
        <w:t>7.  React stores the token in localStorage as 'novastore_token'.</w:t>
      </w:r>
    </w:p>
    <w:p>
      <w:pPr>
        <w:spacing w:before="0" w:after="60"/>
        <w:jc w:val="left"/>
      </w:pPr>
      <w:r>
        <w:rPr>
          <w:b w:val="0"/>
          <w:i w:val="0"/>
          <w:sz w:val="21"/>
        </w:rPr>
        <w:t>8.  AuthContext updates the global user state; Axios interceptor uses the token on future calls.</w:t>
      </w:r>
    </w:p>
    <w:p>
      <w:pPr>
        <w:spacing w:before="0" w:after="60"/>
        <w:jc w:val="left"/>
      </w:pPr>
      <w:r>
        <w:rPr>
          <w:b w:val="0"/>
          <w:i w:val="0"/>
          <w:sz w:val="21"/>
        </w:rPr>
        <w:t>9.  On page reload, AuthContext calls GET /auth/me to verify the token and restore the session.</w:t>
      </w:r>
    </w:p>
    <w:p/>
    <w:p>
      <w:pPr>
        <w:spacing w:before="240" w:after="80"/>
        <w:jc w:val="left"/>
      </w:pPr>
      <w:r>
        <w:rPr>
          <w:b/>
          <w:i w:val="0"/>
          <w:color w:val="1A1A2E"/>
          <w:sz w:val="26"/>
        </w:rPr>
        <w:t>8.2  Role-Based Access Control (RBAC)</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Aspect</w:t>
            </w:r>
          </w:p>
        </w:tc>
        <w:tc>
          <w:tcPr>
            <w:tcW w:type="dxa" w:w="4703"/>
            <w:shd w:val="clear" w:color="auto" w:fill="4F46E5"/>
          </w:tcPr>
          <w:p>
            <w:pPr>
              <w:spacing w:before="80" w:after="80"/>
              <w:ind w:left="120"/>
            </w:pPr>
            <w:r>
              <w:rPr>
                <w:b/>
                <w:color w:val="FFFFFF"/>
                <w:sz w:val="20"/>
              </w:rPr>
              <w:t>Details</w:t>
            </w:r>
          </w:p>
        </w:tc>
      </w:tr>
      <w:tr>
        <w:tc>
          <w:tcPr>
            <w:tcW w:type="dxa" w:w="4703"/>
            <w:shd w:val="clear" w:color="auto" w:fill="E2E8F0"/>
          </w:tcPr>
          <w:p>
            <w:pPr>
              <w:spacing w:before="80" w:after="80"/>
              <w:ind w:left="120"/>
            </w:pPr>
            <w:r>
              <w:rPr>
                <w:b/>
                <w:color w:val="1E293B"/>
                <w:sz w:val="20"/>
              </w:rPr>
              <w:t>Roles</w:t>
            </w:r>
          </w:p>
        </w:tc>
        <w:tc>
          <w:tcPr>
            <w:tcW w:type="dxa" w:w="4703"/>
            <w:shd w:val="clear" w:color="auto" w:fill="FFFFFF"/>
          </w:tcPr>
          <w:p>
            <w:pPr>
              <w:spacing w:before="80" w:after="80"/>
              <w:ind w:left="120"/>
            </w:pPr>
            <w:r>
              <w:rPr>
                <w:b w:val="0"/>
                <w:color w:val="1E293B"/>
                <w:sz w:val="20"/>
              </w:rPr>
              <w:t>user (default) | admin (explicitly assigned in seed or at registration)</w:t>
            </w:r>
          </w:p>
        </w:tc>
      </w:tr>
      <w:tr>
        <w:tc>
          <w:tcPr>
            <w:tcW w:type="dxa" w:w="4703"/>
            <w:shd w:val="clear" w:color="auto" w:fill="E2E8F0"/>
          </w:tcPr>
          <w:p>
            <w:pPr>
              <w:spacing w:before="80" w:after="80"/>
              <w:ind w:left="120"/>
            </w:pPr>
            <w:r>
              <w:rPr>
                <w:b/>
                <w:color w:val="1E293B"/>
                <w:sz w:val="20"/>
              </w:rPr>
              <w:t>JWT Payload</w:t>
            </w:r>
          </w:p>
        </w:tc>
        <w:tc>
          <w:tcPr>
            <w:tcW w:type="dxa" w:w="4703"/>
            <w:shd w:val="clear" w:color="auto" w:fill="F8F9FB"/>
          </w:tcPr>
          <w:p>
            <w:pPr>
              <w:spacing w:before="80" w:after="80"/>
              <w:ind w:left="120"/>
            </w:pPr>
            <w:r>
              <w:rPr>
                <w:b w:val="0"/>
                <w:color w:val="1E293B"/>
                <w:sz w:val="20"/>
              </w:rPr>
              <w:t>{ id, name, email, role } — role is embedded in every token</w:t>
            </w:r>
          </w:p>
        </w:tc>
      </w:tr>
      <w:tr>
        <w:tc>
          <w:tcPr>
            <w:tcW w:type="dxa" w:w="4703"/>
            <w:shd w:val="clear" w:color="auto" w:fill="E2E8F0"/>
          </w:tcPr>
          <w:p>
            <w:pPr>
              <w:spacing w:before="80" w:after="80"/>
              <w:ind w:left="120"/>
            </w:pPr>
            <w:r>
              <w:rPr>
                <w:b/>
                <w:color w:val="1E293B"/>
                <w:sz w:val="20"/>
              </w:rPr>
              <w:t>authMiddleware</w:t>
            </w:r>
          </w:p>
        </w:tc>
        <w:tc>
          <w:tcPr>
            <w:tcW w:type="dxa" w:w="4703"/>
            <w:shd w:val="clear" w:color="auto" w:fill="FFFFFF"/>
          </w:tcPr>
          <w:p>
            <w:pPr>
              <w:spacing w:before="80" w:after="80"/>
              <w:ind w:left="120"/>
            </w:pPr>
            <w:r>
              <w:rPr>
                <w:b w:val="0"/>
                <w:color w:val="1E293B"/>
                <w:sz w:val="20"/>
              </w:rPr>
              <w:t>Verifies JWT on all protected routes; populates req.user</w:t>
            </w:r>
          </w:p>
        </w:tc>
      </w:tr>
      <w:tr>
        <w:tc>
          <w:tcPr>
            <w:tcW w:type="dxa" w:w="4703"/>
            <w:shd w:val="clear" w:color="auto" w:fill="E2E8F0"/>
          </w:tcPr>
          <w:p>
            <w:pPr>
              <w:spacing w:before="80" w:after="80"/>
              <w:ind w:left="120"/>
            </w:pPr>
            <w:r>
              <w:rPr>
                <w:b/>
                <w:color w:val="1E293B"/>
                <w:sz w:val="20"/>
              </w:rPr>
              <w:t>adminMiddleware</w:t>
            </w:r>
          </w:p>
        </w:tc>
        <w:tc>
          <w:tcPr>
            <w:tcW w:type="dxa" w:w="4703"/>
            <w:shd w:val="clear" w:color="auto" w:fill="F8F9FB"/>
          </w:tcPr>
          <w:p>
            <w:pPr>
              <w:spacing w:before="80" w:after="80"/>
              <w:ind w:left="120"/>
            </w:pPr>
            <w:r>
              <w:rPr>
                <w:b w:val="0"/>
                <w:color w:val="1E293B"/>
                <w:sz w:val="20"/>
              </w:rPr>
              <w:t>Checks req.user.role === 'admin'; blocks with HTTP 403 if not admin</w:t>
            </w:r>
          </w:p>
        </w:tc>
      </w:tr>
      <w:tr>
        <w:tc>
          <w:tcPr>
            <w:tcW w:type="dxa" w:w="4703"/>
            <w:shd w:val="clear" w:color="auto" w:fill="E2E8F0"/>
          </w:tcPr>
          <w:p>
            <w:pPr>
              <w:spacing w:before="80" w:after="80"/>
              <w:ind w:left="120"/>
            </w:pPr>
            <w:r>
              <w:rPr>
                <w:b/>
                <w:color w:val="1E293B"/>
                <w:sz w:val="20"/>
              </w:rPr>
              <w:t>Protected Routes</w:t>
            </w:r>
          </w:p>
        </w:tc>
        <w:tc>
          <w:tcPr>
            <w:tcW w:type="dxa" w:w="4703"/>
            <w:shd w:val="clear" w:color="auto" w:fill="FFFFFF"/>
          </w:tcPr>
          <w:p>
            <w:pPr>
              <w:spacing w:before="80" w:after="80"/>
              <w:ind w:left="120"/>
            </w:pPr>
            <w:r>
              <w:rPr>
                <w:b w:val="0"/>
                <w:color w:val="1E293B"/>
                <w:sz w:val="20"/>
              </w:rPr>
              <w:t>POST /products, PATCH /products/:id, DELETE /products/:id</w:t>
            </w:r>
          </w:p>
        </w:tc>
      </w:tr>
      <w:tr>
        <w:tc>
          <w:tcPr>
            <w:tcW w:type="dxa" w:w="4703"/>
            <w:shd w:val="clear" w:color="auto" w:fill="E2E8F0"/>
          </w:tcPr>
          <w:p>
            <w:pPr>
              <w:spacing w:before="80" w:after="80"/>
              <w:ind w:left="120"/>
            </w:pPr>
            <w:r>
              <w:rPr>
                <w:b/>
                <w:color w:val="1E293B"/>
                <w:sz w:val="20"/>
              </w:rPr>
              <w:t>Frontend Guard</w:t>
            </w:r>
          </w:p>
        </w:tc>
        <w:tc>
          <w:tcPr>
            <w:tcW w:type="dxa" w:w="4703"/>
            <w:shd w:val="clear" w:color="auto" w:fill="F8F9FB"/>
          </w:tcPr>
          <w:p>
            <w:pPr>
              <w:spacing w:before="80" w:after="80"/>
              <w:ind w:left="120"/>
            </w:pPr>
            <w:r>
              <w:rPr>
                <w:b w:val="0"/>
                <w:color w:val="1E293B"/>
                <w:sz w:val="20"/>
              </w:rPr>
              <w:t>ProtectedRoutes.jsx component redirects non-admins away from /admin</w:t>
            </w:r>
          </w:p>
        </w:tc>
      </w:tr>
      <w:tr>
        <w:tc>
          <w:tcPr>
            <w:tcW w:type="dxa" w:w="4703"/>
            <w:shd w:val="clear" w:color="auto" w:fill="E2E8F0"/>
          </w:tcPr>
          <w:p>
            <w:pPr>
              <w:spacing w:before="80" w:after="80"/>
              <w:ind w:left="120"/>
            </w:pPr>
            <w:r>
              <w:rPr>
                <w:b/>
                <w:color w:val="1E293B"/>
                <w:sz w:val="20"/>
              </w:rPr>
              <w:t>Password Security</w:t>
            </w:r>
          </w:p>
        </w:tc>
        <w:tc>
          <w:tcPr>
            <w:tcW w:type="dxa" w:w="4703"/>
            <w:shd w:val="clear" w:color="auto" w:fill="FFFFFF"/>
          </w:tcPr>
          <w:p>
            <w:pPr>
              <w:spacing w:before="80" w:after="80"/>
              <w:ind w:left="120"/>
            </w:pPr>
            <w:r>
              <w:rPr>
                <w:b w:val="0"/>
                <w:color w:val="1E293B"/>
                <w:sz w:val="20"/>
              </w:rPr>
              <w:t>bcrypt with 10 salt rounds; passwords never stored in plain-text</w:t>
            </w:r>
          </w:p>
        </w:tc>
      </w:tr>
    </w:tbl>
    <w:p/>
    <w:p>
      <w:pPr>
        <w:spacing w:before="320" w:after="80"/>
        <w:jc w:val="left"/>
        <w:pBdr>
          <w:bottom w:val="single" w:sz="6" w:space="1" w:color="4F46E5"/>
        </w:pBdr>
      </w:pPr>
      <w:r>
        <w:rPr>
          <w:b/>
          <w:i w:val="0"/>
          <w:color w:val="4F46E5"/>
          <w:sz w:val="36"/>
        </w:rPr>
        <w:t>9.  Key Features</w:t>
      </w:r>
    </w:p>
    <w:p>
      <w:pPr>
        <w:spacing w:before="120" w:after="40"/>
      </w:pPr>
      <w:r>
        <w:rPr>
          <w:b/>
          <w:color w:val="4F46E5"/>
          <w:sz w:val="24"/>
        </w:rPr>
        <w:t xml:space="preserve">  Multi-Brand Hardware Catalogue</w:t>
      </w:r>
    </w:p>
    <w:p>
      <w:pPr>
        <w:spacing w:before="0" w:after="120"/>
        <w:ind w:left="160"/>
        <w:jc w:val="left"/>
      </w:pPr>
      <w:r>
        <w:rPr>
          <w:b w:val="0"/>
          <w:i w:val="0"/>
          <w:sz w:val="22"/>
        </w:rPr>
        <w:t>21 products across 5 categories (Smartphones, Laptops, Audio, Wearables, Accessories). Brands include Apple, Samsung, Google, OnePlus, Dell, ASUS, Lenovo, Sony, Bose, Garmin, Logitech.</w:t>
      </w:r>
    </w:p>
    <w:p>
      <w:pPr>
        <w:spacing w:before="120" w:after="40"/>
      </w:pPr>
      <w:r>
        <w:rPr>
          <w:b/>
          <w:color w:val="4F46E5"/>
          <w:sz w:val="24"/>
        </w:rPr>
        <w:t xml:space="preserve">  Advanced Multi-Parameter Filtering</w:t>
      </w:r>
    </w:p>
    <w:p>
      <w:pPr>
        <w:spacing w:before="0" w:after="120"/>
        <w:ind w:left="160"/>
        <w:jc w:val="left"/>
      </w:pPr>
      <w:r>
        <w:rPr>
          <w:b w:val="0"/>
          <w:i w:val="0"/>
          <w:sz w:val="22"/>
        </w:rPr>
        <w:t>Filter simultaneously by category, brand (regex match), price range (min/max), and in-stock status. Sort by Newest, Price Ascending, Price Descending, or Rating.</w:t>
      </w:r>
    </w:p>
    <w:p>
      <w:pPr>
        <w:spacing w:before="120" w:after="40"/>
      </w:pPr>
      <w:r>
        <w:rPr>
          <w:b/>
          <w:color w:val="4F46E5"/>
          <w:sz w:val="24"/>
        </w:rPr>
        <w:t xml:space="preserve">  Spotlight Instant Search  (Ctrl+K)</w:t>
      </w:r>
    </w:p>
    <w:p>
      <w:pPr>
        <w:spacing w:before="0" w:after="120"/>
        <w:ind w:left="160"/>
        <w:jc w:val="left"/>
      </w:pPr>
      <w:r>
        <w:rPr>
          <w:b w:val="0"/>
          <w:i w:val="0"/>
          <w:sz w:val="22"/>
        </w:rPr>
        <w:t>Global search modal with keyboard shortcut, debounced API queries, thumbnail previews, and 1-click add-to-bag directly from search results.</w:t>
      </w:r>
    </w:p>
    <w:p>
      <w:pPr>
        <w:spacing w:before="120" w:after="40"/>
      </w:pPr>
      <w:r>
        <w:rPr>
          <w:b/>
          <w:color w:val="4F46E5"/>
          <w:sz w:val="24"/>
        </w:rPr>
        <w:t xml:space="preserve">  Product Quick-View Overlay</w:t>
      </w:r>
    </w:p>
    <w:p>
      <w:pPr>
        <w:spacing w:before="0" w:after="120"/>
        <w:ind w:left="160"/>
        <w:jc w:val="left"/>
      </w:pPr>
      <w:r>
        <w:rPr>
          <w:b w:val="0"/>
          <w:i w:val="0"/>
          <w:sz w:val="22"/>
        </w:rPr>
        <w:t>Full-screen overlay showing high-res images, colour variant pills, star rating breakdown, technical spec bullets, and quantity selector with add-to-cart.</w:t>
      </w:r>
    </w:p>
    <w:p>
      <w:pPr>
        <w:spacing w:before="120" w:after="40"/>
      </w:pPr>
      <w:r>
        <w:rPr>
          <w:b/>
          <w:color w:val="4F46E5"/>
          <w:sz w:val="24"/>
        </w:rPr>
        <w:t xml:space="preserve">  Persistent Shopping Cart</w:t>
      </w:r>
    </w:p>
    <w:p>
      <w:pPr>
        <w:spacing w:before="0" w:after="120"/>
        <w:ind w:left="160"/>
        <w:jc w:val="left"/>
      </w:pPr>
      <w:r>
        <w:rPr>
          <w:b w:val="0"/>
          <w:i w:val="0"/>
          <w:sz w:val="22"/>
        </w:rPr>
        <w:t>Cart state persisted to localStorage. Supports quantity steppers, item removal, colour variant tracking, and real-time price recalculation.</w:t>
      </w:r>
    </w:p>
    <w:p>
      <w:pPr>
        <w:spacing w:before="120" w:after="40"/>
      </w:pPr>
      <w:r>
        <w:rPr>
          <w:b/>
          <w:color w:val="4F46E5"/>
          <w:sz w:val="24"/>
        </w:rPr>
        <w:t xml:space="preserve">  Coupon Discount Engine</w:t>
      </w:r>
    </w:p>
    <w:p>
      <w:pPr>
        <w:spacing w:before="0" w:after="120"/>
        <w:ind w:left="160"/>
        <w:jc w:val="left"/>
      </w:pPr>
      <w:r>
        <w:rPr>
          <w:b w:val="0"/>
          <w:i w:val="0"/>
          <w:sz w:val="22"/>
        </w:rPr>
        <w:t>Apply promo codes: NOVA15 / HAVEN15 / VOLT15 for 15% off, or FREESHIP for 5% off. Automatic 8% sales tax and free-shipping threshold ($150+) calculations.</w:t>
      </w:r>
    </w:p>
    <w:p>
      <w:pPr>
        <w:spacing w:before="120" w:after="40"/>
      </w:pPr>
      <w:r>
        <w:rPr>
          <w:b/>
          <w:color w:val="4F46E5"/>
          <w:sz w:val="24"/>
        </w:rPr>
        <w:t xml:space="preserve">  Simulated Checkout &amp; Invoice</w:t>
      </w:r>
    </w:p>
    <w:p>
      <w:pPr>
        <w:spacing w:before="0" w:after="120"/>
        <w:ind w:left="160"/>
        <w:jc w:val="left"/>
      </w:pPr>
      <w:r>
        <w:rPr>
          <w:b w:val="0"/>
          <w:i w:val="0"/>
          <w:sz w:val="22"/>
        </w:rPr>
        <w:t>Multi-step checkout collecting delivery address, payment method (Apple Pay / Credit Card / COD), and generating an itemised order confirmation with estimated delivery dates.</w:t>
      </w:r>
    </w:p>
    <w:p>
      <w:pPr>
        <w:spacing w:before="120" w:after="40"/>
      </w:pPr>
      <w:r>
        <w:rPr>
          <w:b/>
          <w:color w:val="4F46E5"/>
          <w:sz w:val="24"/>
        </w:rPr>
        <w:t xml:space="preserve">  Admin Inventory CMS</w:t>
      </w:r>
    </w:p>
    <w:p>
      <w:pPr>
        <w:spacing w:before="0" w:after="120"/>
        <w:ind w:left="160"/>
        <w:jc w:val="left"/>
      </w:pPr>
      <w:r>
        <w:rPr>
          <w:b w:val="0"/>
          <w:i w:val="0"/>
          <w:sz w:val="22"/>
        </w:rPr>
        <w:t>Real-time stats dashboard (total products, in-stock vs out-of-stock, total catalogue value). Full CRUD: add products with live image preview, edit, and delete with confirmation dialog.</w:t>
      </w:r>
    </w:p>
    <w:p>
      <w:pPr>
        <w:spacing w:before="120" w:after="40"/>
      </w:pPr>
      <w:r>
        <w:rPr>
          <w:b/>
          <w:color w:val="4F46E5"/>
          <w:sz w:val="24"/>
        </w:rPr>
        <w:t xml:space="preserve">  Toast Notification System</w:t>
      </w:r>
    </w:p>
    <w:p>
      <w:pPr>
        <w:spacing w:before="0" w:after="120"/>
        <w:ind w:left="160"/>
        <w:jc w:val="left"/>
      </w:pPr>
      <w:r>
        <w:rPr>
          <w:b w:val="0"/>
          <w:i w:val="0"/>
          <w:sz w:val="22"/>
        </w:rPr>
        <w:t>Global ToastContext provides instant feedback (success/error/info) for cart actions, auth events, promo codes, and form submissions.</w:t>
      </w:r>
    </w:p>
    <w:p>
      <w:pPr>
        <w:spacing w:before="120" w:after="40"/>
      </w:pPr>
      <w:r>
        <w:rPr>
          <w:b/>
          <w:color w:val="4F46E5"/>
          <w:sz w:val="24"/>
        </w:rPr>
        <w:t xml:space="preserve">  Responsive Dark-Themed UI</w:t>
      </w:r>
    </w:p>
    <w:p>
      <w:pPr>
        <w:spacing w:before="0" w:after="120"/>
        <w:ind w:left="160"/>
        <w:jc w:val="left"/>
      </w:pPr>
      <w:r>
        <w:rPr>
          <w:b w:val="0"/>
          <w:i w:val="0"/>
          <w:sz w:val="22"/>
        </w:rPr>
        <w:t>Tailwind CSS v4 with deep navy background, glassmorphism cards, gradient accents, hover micro-animations, and mobile-first responsive layouts.</w:t>
      </w:r>
    </w:p>
    <w:p>
      <w:pPr>
        <w:spacing w:before="320" w:after="80"/>
        <w:jc w:val="left"/>
        <w:pBdr>
          <w:bottom w:val="single" w:sz="6" w:space="1" w:color="4F46E5"/>
        </w:pBdr>
      </w:pPr>
      <w:r>
        <w:rPr>
          <w:b/>
          <w:i w:val="0"/>
          <w:color w:val="4F46E5"/>
          <w:sz w:val="36"/>
        </w:rPr>
        <w:t>10.  API Reference</w:t>
      </w:r>
    </w:p>
    <w:p>
      <w:pPr>
        <w:spacing w:before="240" w:after="80"/>
        <w:jc w:val="left"/>
      </w:pPr>
      <w:r>
        <w:rPr>
          <w:b/>
          <w:i w:val="0"/>
          <w:color w:val="1A1A2E"/>
          <w:sz w:val="26"/>
        </w:rPr>
        <w:t>Authentication Endpoints  ( /auth )</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Method &amp; Endpoint</w:t>
            </w:r>
          </w:p>
        </w:tc>
        <w:tc>
          <w:tcPr>
            <w:tcW w:type="dxa" w:w="4703"/>
            <w:shd w:val="clear" w:color="auto" w:fill="4F46E5"/>
          </w:tcPr>
          <w:p>
            <w:pPr>
              <w:spacing w:before="80" w:after="80"/>
              <w:ind w:left="120"/>
            </w:pPr>
            <w:r>
              <w:rPr>
                <w:b/>
                <w:color w:val="FFFFFF"/>
                <w:sz w:val="20"/>
              </w:rPr>
              <w:t>Auth Required   |  Description</w:t>
            </w:r>
          </w:p>
        </w:tc>
      </w:tr>
      <w:tr>
        <w:tc>
          <w:tcPr>
            <w:tcW w:type="dxa" w:w="4703"/>
            <w:shd w:val="clear" w:color="auto" w:fill="E2E8F0"/>
          </w:tcPr>
          <w:p>
            <w:pPr>
              <w:spacing w:before="80" w:after="80"/>
              <w:ind w:left="120"/>
            </w:pPr>
            <w:r>
              <w:rPr>
                <w:b/>
                <w:color w:val="1E293B"/>
                <w:sz w:val="20"/>
              </w:rPr>
              <w:t>POST /auth/register</w:t>
            </w:r>
          </w:p>
        </w:tc>
        <w:tc>
          <w:tcPr>
            <w:tcW w:type="dxa" w:w="4703"/>
            <w:shd w:val="clear" w:color="auto" w:fill="FFFFFF"/>
          </w:tcPr>
          <w:p>
            <w:pPr>
              <w:spacing w:before="80" w:after="80"/>
              <w:ind w:left="120"/>
            </w:pPr>
            <w:r>
              <w:rPr>
                <w:b w:val="0"/>
                <w:color w:val="1E293B"/>
                <w:sz w:val="20"/>
              </w:rPr>
              <w:t>None            |  Create account; returns JWT + user object</w:t>
            </w:r>
          </w:p>
        </w:tc>
      </w:tr>
      <w:tr>
        <w:tc>
          <w:tcPr>
            <w:tcW w:type="dxa" w:w="4703"/>
            <w:shd w:val="clear" w:color="auto" w:fill="E2E8F0"/>
          </w:tcPr>
          <w:p>
            <w:pPr>
              <w:spacing w:before="80" w:after="80"/>
              <w:ind w:left="120"/>
            </w:pPr>
            <w:r>
              <w:rPr>
                <w:b/>
                <w:color w:val="1E293B"/>
                <w:sz w:val="20"/>
              </w:rPr>
              <w:t>POST /auth/login</w:t>
            </w:r>
          </w:p>
        </w:tc>
        <w:tc>
          <w:tcPr>
            <w:tcW w:type="dxa" w:w="4703"/>
            <w:shd w:val="clear" w:color="auto" w:fill="F8F9FB"/>
          </w:tcPr>
          <w:p>
            <w:pPr>
              <w:spacing w:before="80" w:after="80"/>
              <w:ind w:left="120"/>
            </w:pPr>
            <w:r>
              <w:rPr>
                <w:b w:val="0"/>
                <w:color w:val="1E293B"/>
                <w:sz w:val="20"/>
              </w:rPr>
              <w:t>None            |  Authenticate user; returns JWT + user object</w:t>
            </w:r>
          </w:p>
        </w:tc>
      </w:tr>
      <w:tr>
        <w:tc>
          <w:tcPr>
            <w:tcW w:type="dxa" w:w="4703"/>
            <w:shd w:val="clear" w:color="auto" w:fill="E2E8F0"/>
          </w:tcPr>
          <w:p>
            <w:pPr>
              <w:spacing w:before="80" w:after="80"/>
              <w:ind w:left="120"/>
            </w:pPr>
            <w:r>
              <w:rPr>
                <w:b/>
                <w:color w:val="1E293B"/>
                <w:sz w:val="20"/>
              </w:rPr>
              <w:t>GET  /auth/me</w:t>
            </w:r>
          </w:p>
        </w:tc>
        <w:tc>
          <w:tcPr>
            <w:tcW w:type="dxa" w:w="4703"/>
            <w:shd w:val="clear" w:color="auto" w:fill="FFFFFF"/>
          </w:tcPr>
          <w:p>
            <w:pPr>
              <w:spacing w:before="80" w:after="80"/>
              <w:ind w:left="120"/>
            </w:pPr>
            <w:r>
              <w:rPr>
                <w:b w:val="0"/>
                <w:color w:val="1E293B"/>
                <w:sz w:val="20"/>
              </w:rPr>
              <w:t>Bearer JWT      |  Return current authenticated user's profile</w:t>
            </w:r>
          </w:p>
        </w:tc>
      </w:tr>
    </w:tbl>
    <w:p/>
    <w:p>
      <w:pPr>
        <w:spacing w:before="240" w:after="80"/>
        <w:jc w:val="left"/>
      </w:pPr>
      <w:r>
        <w:rPr>
          <w:b/>
          <w:i w:val="0"/>
          <w:color w:val="1A1A2E"/>
          <w:sz w:val="26"/>
        </w:rPr>
        <w:t>Product Endpoints  ( /products )</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Method &amp; Endpoint</w:t>
            </w:r>
          </w:p>
        </w:tc>
        <w:tc>
          <w:tcPr>
            <w:tcW w:type="dxa" w:w="4703"/>
            <w:shd w:val="clear" w:color="auto" w:fill="4F46E5"/>
          </w:tcPr>
          <w:p>
            <w:pPr>
              <w:spacing w:before="80" w:after="80"/>
              <w:ind w:left="120"/>
            </w:pPr>
            <w:r>
              <w:rPr>
                <w:b/>
                <w:color w:val="FFFFFF"/>
                <w:sz w:val="20"/>
              </w:rPr>
              <w:t>Auth Required    |  Description</w:t>
            </w:r>
          </w:p>
        </w:tc>
      </w:tr>
      <w:tr>
        <w:tc>
          <w:tcPr>
            <w:tcW w:type="dxa" w:w="4703"/>
            <w:shd w:val="clear" w:color="auto" w:fill="E2E8F0"/>
          </w:tcPr>
          <w:p>
            <w:pPr>
              <w:spacing w:before="80" w:after="80"/>
              <w:ind w:left="120"/>
            </w:pPr>
            <w:r>
              <w:rPr>
                <w:b/>
                <w:color w:val="1E293B"/>
                <w:sz w:val="20"/>
              </w:rPr>
              <w:t>GET  /products</w:t>
            </w:r>
          </w:p>
        </w:tc>
        <w:tc>
          <w:tcPr>
            <w:tcW w:type="dxa" w:w="4703"/>
            <w:shd w:val="clear" w:color="auto" w:fill="FFFFFF"/>
          </w:tcPr>
          <w:p>
            <w:pPr>
              <w:spacing w:before="80" w:after="80"/>
              <w:ind w:left="120"/>
            </w:pPr>
            <w:r>
              <w:rPr>
                <w:b w:val="0"/>
                <w:color w:val="1E293B"/>
                <w:sz w:val="20"/>
              </w:rPr>
              <w:t>None             |  List products; ?category ?brand ?search ?minPrice ?maxPrice ?inStock ?sort</w:t>
            </w:r>
          </w:p>
        </w:tc>
      </w:tr>
      <w:tr>
        <w:tc>
          <w:tcPr>
            <w:tcW w:type="dxa" w:w="4703"/>
            <w:shd w:val="clear" w:color="auto" w:fill="E2E8F0"/>
          </w:tcPr>
          <w:p>
            <w:pPr>
              <w:spacing w:before="80" w:after="80"/>
              <w:ind w:left="120"/>
            </w:pPr>
            <w:r>
              <w:rPr>
                <w:b/>
                <w:color w:val="1E293B"/>
                <w:sz w:val="20"/>
              </w:rPr>
              <w:t>GET  /products/stats</w:t>
            </w:r>
          </w:p>
        </w:tc>
        <w:tc>
          <w:tcPr>
            <w:tcW w:type="dxa" w:w="4703"/>
            <w:shd w:val="clear" w:color="auto" w:fill="F8F9FB"/>
          </w:tcPr>
          <w:p>
            <w:pPr>
              <w:spacing w:before="80" w:after="80"/>
              <w:ind w:left="120"/>
            </w:pPr>
            <w:r>
              <w:rPr>
                <w:b w:val="0"/>
                <w:color w:val="1E293B"/>
                <w:sz w:val="20"/>
              </w:rPr>
              <w:t>None             |  Inventory stats (counts, total value, categories, brands)</w:t>
            </w:r>
          </w:p>
        </w:tc>
      </w:tr>
      <w:tr>
        <w:tc>
          <w:tcPr>
            <w:tcW w:type="dxa" w:w="4703"/>
            <w:shd w:val="clear" w:color="auto" w:fill="E2E8F0"/>
          </w:tcPr>
          <w:p>
            <w:pPr>
              <w:spacing w:before="80" w:after="80"/>
              <w:ind w:left="120"/>
            </w:pPr>
            <w:r>
              <w:rPr>
                <w:b/>
                <w:color w:val="1E293B"/>
                <w:sz w:val="20"/>
              </w:rPr>
              <w:t>GET  /products/:id</w:t>
            </w:r>
          </w:p>
        </w:tc>
        <w:tc>
          <w:tcPr>
            <w:tcW w:type="dxa" w:w="4703"/>
            <w:shd w:val="clear" w:color="auto" w:fill="FFFFFF"/>
          </w:tcPr>
          <w:p>
            <w:pPr>
              <w:spacing w:before="80" w:after="80"/>
              <w:ind w:left="120"/>
            </w:pPr>
            <w:r>
              <w:rPr>
                <w:b w:val="0"/>
                <w:color w:val="1E293B"/>
                <w:sz w:val="20"/>
              </w:rPr>
              <w:t>None             |  Single product by MongoDB _id</w:t>
            </w:r>
          </w:p>
        </w:tc>
      </w:tr>
      <w:tr>
        <w:tc>
          <w:tcPr>
            <w:tcW w:type="dxa" w:w="4703"/>
            <w:shd w:val="clear" w:color="auto" w:fill="E2E8F0"/>
          </w:tcPr>
          <w:p>
            <w:pPr>
              <w:spacing w:before="80" w:after="80"/>
              <w:ind w:left="120"/>
            </w:pPr>
            <w:r>
              <w:rPr>
                <w:b/>
                <w:color w:val="1E293B"/>
                <w:sz w:val="20"/>
              </w:rPr>
              <w:t>POST /products</w:t>
            </w:r>
          </w:p>
        </w:tc>
        <w:tc>
          <w:tcPr>
            <w:tcW w:type="dxa" w:w="4703"/>
            <w:shd w:val="clear" w:color="auto" w:fill="F8F9FB"/>
          </w:tcPr>
          <w:p>
            <w:pPr>
              <w:spacing w:before="80" w:after="80"/>
              <w:ind w:left="120"/>
            </w:pPr>
            <w:r>
              <w:rPr>
                <w:b w:val="0"/>
                <w:color w:val="1E293B"/>
                <w:sz w:val="20"/>
              </w:rPr>
              <w:t>Admin JWT        |  Create a new product</w:t>
            </w:r>
          </w:p>
        </w:tc>
      </w:tr>
      <w:tr>
        <w:tc>
          <w:tcPr>
            <w:tcW w:type="dxa" w:w="4703"/>
            <w:shd w:val="clear" w:color="auto" w:fill="E2E8F0"/>
          </w:tcPr>
          <w:p>
            <w:pPr>
              <w:spacing w:before="80" w:after="80"/>
              <w:ind w:left="120"/>
            </w:pPr>
            <w:r>
              <w:rPr>
                <w:b/>
                <w:color w:val="1E293B"/>
                <w:sz w:val="20"/>
              </w:rPr>
              <w:t>PATCH /products/:id</w:t>
            </w:r>
          </w:p>
        </w:tc>
        <w:tc>
          <w:tcPr>
            <w:tcW w:type="dxa" w:w="4703"/>
            <w:shd w:val="clear" w:color="auto" w:fill="FFFFFF"/>
          </w:tcPr>
          <w:p>
            <w:pPr>
              <w:spacing w:before="80" w:after="80"/>
              <w:ind w:left="120"/>
            </w:pPr>
            <w:r>
              <w:rPr>
                <w:b w:val="0"/>
                <w:color w:val="1E293B"/>
                <w:sz w:val="20"/>
              </w:rPr>
              <w:t>Admin JWT        |  Update specific fields of a product</w:t>
            </w:r>
          </w:p>
        </w:tc>
      </w:tr>
      <w:tr>
        <w:tc>
          <w:tcPr>
            <w:tcW w:type="dxa" w:w="4703"/>
            <w:shd w:val="clear" w:color="auto" w:fill="E2E8F0"/>
          </w:tcPr>
          <w:p>
            <w:pPr>
              <w:spacing w:before="80" w:after="80"/>
              <w:ind w:left="120"/>
            </w:pPr>
            <w:r>
              <w:rPr>
                <w:b/>
                <w:color w:val="1E293B"/>
                <w:sz w:val="20"/>
              </w:rPr>
              <w:t>DELETE /products/:id</w:t>
            </w:r>
          </w:p>
        </w:tc>
        <w:tc>
          <w:tcPr>
            <w:tcW w:type="dxa" w:w="4703"/>
            <w:shd w:val="clear" w:color="auto" w:fill="F8F9FB"/>
          </w:tcPr>
          <w:p>
            <w:pPr>
              <w:spacing w:before="80" w:after="80"/>
              <w:ind w:left="120"/>
            </w:pPr>
            <w:r>
              <w:rPr>
                <w:b w:val="0"/>
                <w:color w:val="1E293B"/>
                <w:sz w:val="20"/>
              </w:rPr>
              <w:t>Admin JWT        |  Permanently delete a product</w:t>
            </w:r>
          </w:p>
        </w:tc>
      </w:tr>
      <w:tr>
        <w:tc>
          <w:tcPr>
            <w:tcW w:type="dxa" w:w="4703"/>
            <w:shd w:val="clear" w:color="auto" w:fill="E2E8F0"/>
          </w:tcPr>
          <w:p>
            <w:pPr>
              <w:spacing w:before="80" w:after="80"/>
              <w:ind w:left="120"/>
            </w:pPr>
            <w:r>
              <w:rPr>
                <w:b/>
                <w:color w:val="1E293B"/>
                <w:sz w:val="20"/>
              </w:rPr>
              <w:t>GET  /health</w:t>
            </w:r>
          </w:p>
        </w:tc>
        <w:tc>
          <w:tcPr>
            <w:tcW w:type="dxa" w:w="4703"/>
            <w:shd w:val="clear" w:color="auto" w:fill="FFFFFF"/>
          </w:tcPr>
          <w:p>
            <w:pPr>
              <w:spacing w:before="80" w:after="80"/>
              <w:ind w:left="120"/>
            </w:pPr>
            <w:r>
              <w:rPr>
                <w:b w:val="0"/>
                <w:color w:val="1E293B"/>
                <w:sz w:val="20"/>
              </w:rPr>
              <w:t>None             |  Server health check</w:t>
            </w:r>
          </w:p>
        </w:tc>
      </w:tr>
    </w:tbl>
    <w:p/>
    <w:p>
      <w:pPr>
        <w:spacing w:before="320" w:after="80"/>
        <w:jc w:val="left"/>
        <w:pBdr>
          <w:bottom w:val="single" w:sz="6" w:space="1" w:color="4F46E5"/>
        </w:pBdr>
      </w:pPr>
      <w:r>
        <w:rPr>
          <w:b/>
          <w:i w:val="0"/>
          <w:color w:val="4F46E5"/>
          <w:sz w:val="36"/>
        </w:rPr>
        <w:t>11.  Database Schema  (MongoDB)</w:t>
      </w:r>
    </w:p>
    <w:p>
      <w:pPr>
        <w:spacing w:before="0" w:after="160"/>
        <w:jc w:val="left"/>
      </w:pPr>
      <w:r>
        <w:rPr>
          <w:b w:val="0"/>
          <w:i w:val="0"/>
          <w:sz w:val="22"/>
        </w:rPr>
        <w:t>The novastore database contains two collections: products and users. Both are managed by Mongoose schemas with validation and automatic timestamps.</w:t>
      </w:r>
    </w:p>
    <w:p>
      <w:pPr>
        <w:spacing w:before="240" w:after="80"/>
        <w:jc w:val="left"/>
      </w:pPr>
      <w:r>
        <w:rPr>
          <w:b/>
          <w:i w:val="0"/>
          <w:color w:val="1A1A2E"/>
          <w:sz w:val="26"/>
        </w:rPr>
        <w:t>products Collection — Sample Document</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 xml:space="preserve">  "_id":          "ObjectId(...)",</w:t>
      </w:r>
    </w:p>
    <w:p>
      <w:pPr>
        <w:spacing w:before="0" w:after="0"/>
        <w:ind w:left="240"/>
        <w:shd w:val="clear" w:color="auto" w:fill="1E293B"/>
      </w:pPr>
      <w:r>
        <w:rPr>
          <w:rFonts w:ascii="Courier New" w:hAnsi="Courier New"/>
          <w:color w:val="06B6D4"/>
          <w:sz w:val="18"/>
        </w:rPr>
        <w:t xml:space="preserve">  "title":        "iPhone 16 Pro Max",</w:t>
      </w:r>
    </w:p>
    <w:p>
      <w:pPr>
        <w:spacing w:before="0" w:after="0"/>
        <w:ind w:left="240"/>
        <w:shd w:val="clear" w:color="auto" w:fill="1E293B"/>
      </w:pPr>
      <w:r>
        <w:rPr>
          <w:rFonts w:ascii="Courier New" w:hAnsi="Courier New"/>
          <w:color w:val="06B6D4"/>
          <w:sz w:val="18"/>
        </w:rPr>
        <w:t xml:space="preserve">  "brand":        "Apple",</w:t>
      </w:r>
    </w:p>
    <w:p>
      <w:pPr>
        <w:spacing w:before="0" w:after="0"/>
        <w:ind w:left="240"/>
        <w:shd w:val="clear" w:color="auto" w:fill="1E293B"/>
      </w:pPr>
      <w:r>
        <w:rPr>
          <w:rFonts w:ascii="Courier New" w:hAnsi="Courier New"/>
          <w:color w:val="06B6D4"/>
          <w:sz w:val="18"/>
        </w:rPr>
        <w:t xml:space="preserve">  "category":     "smartphones",</w:t>
      </w:r>
    </w:p>
    <w:p>
      <w:pPr>
        <w:spacing w:before="0" w:after="0"/>
        <w:ind w:left="240"/>
        <w:shd w:val="clear" w:color="auto" w:fill="1E293B"/>
      </w:pPr>
      <w:r>
        <w:rPr>
          <w:rFonts w:ascii="Courier New" w:hAnsi="Courier New"/>
          <w:color w:val="06B6D4"/>
          <w:sz w:val="18"/>
        </w:rPr>
        <w:t xml:space="preserve">  "price":        1199,</w:t>
      </w:r>
    </w:p>
    <w:p>
      <w:pPr>
        <w:spacing w:before="0" w:after="0"/>
        <w:ind w:left="240"/>
        <w:shd w:val="clear" w:color="auto" w:fill="1E293B"/>
      </w:pPr>
      <w:r>
        <w:rPr>
          <w:rFonts w:ascii="Courier New" w:hAnsi="Courier New"/>
          <w:color w:val="06B6D4"/>
          <w:sz w:val="18"/>
        </w:rPr>
        <w:t xml:space="preserve">  "originalPrice": 1299,</w:t>
      </w:r>
    </w:p>
    <w:p>
      <w:pPr>
        <w:spacing w:before="0" w:after="0"/>
        <w:ind w:left="240"/>
        <w:shd w:val="clear" w:color="auto" w:fill="1E293B"/>
      </w:pPr>
      <w:r>
        <w:rPr>
          <w:rFonts w:ascii="Courier New" w:hAnsi="Courier New"/>
          <w:color w:val="06B6D4"/>
          <w:sz w:val="18"/>
        </w:rPr>
        <w:t xml:space="preserve">  "discount":     8,</w:t>
      </w:r>
    </w:p>
    <w:p>
      <w:pPr>
        <w:spacing w:before="0" w:after="0"/>
        <w:ind w:left="240"/>
        <w:shd w:val="clear" w:color="auto" w:fill="1E293B"/>
      </w:pPr>
      <w:r>
        <w:rPr>
          <w:rFonts w:ascii="Courier New" w:hAnsi="Courier New"/>
          <w:color w:val="06B6D4"/>
          <w:sz w:val="18"/>
        </w:rPr>
        <w:t xml:space="preserve">  "image":        "https://images.unsplash.com/...",</w:t>
      </w:r>
    </w:p>
    <w:p>
      <w:pPr>
        <w:spacing w:before="0" w:after="0"/>
        <w:ind w:left="240"/>
        <w:shd w:val="clear" w:color="auto" w:fill="1E293B"/>
      </w:pPr>
      <w:r>
        <w:rPr>
          <w:rFonts w:ascii="Courier New" w:hAnsi="Courier New"/>
          <w:color w:val="06B6D4"/>
          <w:sz w:val="18"/>
        </w:rPr>
        <w:t xml:space="preserve">  "description":  "Grade 5 titanium design with A18 Pro chip...",</w:t>
      </w:r>
    </w:p>
    <w:p>
      <w:pPr>
        <w:spacing w:before="0" w:after="0"/>
        <w:ind w:left="240"/>
        <w:shd w:val="clear" w:color="auto" w:fill="1E293B"/>
      </w:pPr>
      <w:r>
        <w:rPr>
          <w:rFonts w:ascii="Courier New" w:hAnsi="Courier New"/>
          <w:color w:val="06B6D4"/>
          <w:sz w:val="18"/>
        </w:rPr>
        <w:t xml:space="preserve">  "features":     ["A18 Pro chip", "48MP Camera", "Titanium chassis"],</w:t>
      </w:r>
    </w:p>
    <w:p>
      <w:pPr>
        <w:spacing w:before="0" w:after="0"/>
        <w:ind w:left="240"/>
        <w:shd w:val="clear" w:color="auto" w:fill="1E293B"/>
      </w:pPr>
      <w:r>
        <w:rPr>
          <w:rFonts w:ascii="Courier New" w:hAnsi="Courier New"/>
          <w:color w:val="06B6D4"/>
          <w:sz w:val="18"/>
        </w:rPr>
        <w:t xml:space="preserve">  "rating":       4.9,</w:t>
      </w:r>
    </w:p>
    <w:p>
      <w:pPr>
        <w:spacing w:before="0" w:after="0"/>
        <w:ind w:left="240"/>
        <w:shd w:val="clear" w:color="auto" w:fill="1E293B"/>
      </w:pPr>
      <w:r>
        <w:rPr>
          <w:rFonts w:ascii="Courier New" w:hAnsi="Courier New"/>
          <w:color w:val="06B6D4"/>
          <w:sz w:val="18"/>
        </w:rPr>
        <w:t xml:space="preserve">  "reviewsCount": 342,</w:t>
      </w:r>
    </w:p>
    <w:p>
      <w:pPr>
        <w:spacing w:before="0" w:after="0"/>
        <w:ind w:left="240"/>
        <w:shd w:val="clear" w:color="auto" w:fill="1E293B"/>
      </w:pPr>
      <w:r>
        <w:rPr>
          <w:rFonts w:ascii="Courier New" w:hAnsi="Courier New"/>
          <w:color w:val="06B6D4"/>
          <w:sz w:val="18"/>
        </w:rPr>
        <w:t xml:space="preserve">  "inStock":      true,</w:t>
      </w:r>
    </w:p>
    <w:p>
      <w:pPr>
        <w:spacing w:before="0" w:after="0"/>
        <w:ind w:left="240"/>
        <w:shd w:val="clear" w:color="auto" w:fill="1E293B"/>
      </w:pPr>
      <w:r>
        <w:rPr>
          <w:rFonts w:ascii="Courier New" w:hAnsi="Courier New"/>
          <w:color w:val="06B6D4"/>
          <w:sz w:val="18"/>
        </w:rPr>
        <w:t xml:space="preserve">  "tag":          "Best Seller",</w:t>
      </w:r>
    </w:p>
    <w:p>
      <w:pPr>
        <w:spacing w:before="0" w:after="0"/>
        <w:ind w:left="240"/>
        <w:shd w:val="clear" w:color="auto" w:fill="1E293B"/>
      </w:pPr>
      <w:r>
        <w:rPr>
          <w:rFonts w:ascii="Courier New" w:hAnsi="Courier New"/>
          <w:color w:val="06B6D4"/>
          <w:sz w:val="18"/>
        </w:rPr>
        <w:t xml:space="preserve">  "colors":       ["Natural Titanium", "Desert Titanium", "Black Titanium"],</w:t>
      </w:r>
    </w:p>
    <w:p>
      <w:pPr>
        <w:spacing w:before="0" w:after="0"/>
        <w:ind w:left="240"/>
        <w:shd w:val="clear" w:color="auto" w:fill="1E293B"/>
      </w:pPr>
      <w:r>
        <w:rPr>
          <w:rFonts w:ascii="Courier New" w:hAnsi="Courier New"/>
          <w:color w:val="06B6D4"/>
          <w:sz w:val="18"/>
        </w:rPr>
        <w:t xml:space="preserve">  "createdAt":    "2026-10-01T00:00:00.000Z",</w:t>
      </w:r>
    </w:p>
    <w:p>
      <w:pPr>
        <w:spacing w:before="0" w:after="0"/>
        <w:ind w:left="240"/>
        <w:shd w:val="clear" w:color="auto" w:fill="1E293B"/>
      </w:pPr>
      <w:r>
        <w:rPr>
          <w:rFonts w:ascii="Courier New" w:hAnsi="Courier New"/>
          <w:color w:val="06B6D4"/>
          <w:sz w:val="18"/>
        </w:rPr>
        <w:t xml:space="preserve">  "updatedAt":    "2026-10-01T00:00:00.000Z"</w:t>
      </w:r>
    </w:p>
    <w:p>
      <w:pPr>
        <w:spacing w:before="0" w:after="0"/>
        <w:ind w:left="240"/>
        <w:shd w:val="clear" w:color="auto" w:fill="1E293B"/>
      </w:pPr>
      <w:r>
        <w:rPr>
          <w:rFonts w:ascii="Courier New" w:hAnsi="Courier New"/>
          <w:color w:val="06B6D4"/>
          <w:sz w:val="18"/>
        </w:rPr>
        <w:t>}</w:t>
      </w:r>
    </w:p>
    <w:p>
      <w:pPr>
        <w:spacing w:after="80"/>
      </w:pPr>
    </w:p>
    <w:p>
      <w:pPr>
        <w:spacing w:before="240" w:after="80"/>
        <w:jc w:val="left"/>
      </w:pPr>
      <w:r>
        <w:rPr>
          <w:b/>
          <w:i w:val="0"/>
          <w:color w:val="1A1A2E"/>
          <w:sz w:val="26"/>
        </w:rPr>
        <w:t>users Collection — Sample Document</w:t>
      </w:r>
    </w:p>
    <w:p>
      <w:pPr>
        <w:spacing w:before="0" w:after="0"/>
        <w:ind w:left="240"/>
        <w:shd w:val="clear" w:color="auto" w:fill="1E293B"/>
      </w:pPr>
      <w:r>
        <w:rPr>
          <w:rFonts w:ascii="Courier New" w:hAnsi="Courier New"/>
          <w:color w:val="06B6D4"/>
          <w:sz w:val="18"/>
        </w:rPr>
        <w:t>{</w:t>
      </w:r>
    </w:p>
    <w:p>
      <w:pPr>
        <w:spacing w:before="0" w:after="0"/>
        <w:ind w:left="240"/>
        <w:shd w:val="clear" w:color="auto" w:fill="1E293B"/>
      </w:pPr>
      <w:r>
        <w:rPr>
          <w:rFonts w:ascii="Courier New" w:hAnsi="Courier New"/>
          <w:color w:val="06B6D4"/>
          <w:sz w:val="18"/>
        </w:rPr>
        <w:t xml:space="preserve">  "_id":       "ObjectId(...)",</w:t>
      </w:r>
    </w:p>
    <w:p>
      <w:pPr>
        <w:spacing w:before="0" w:after="0"/>
        <w:ind w:left="240"/>
        <w:shd w:val="clear" w:color="auto" w:fill="1E293B"/>
      </w:pPr>
      <w:r>
        <w:rPr>
          <w:rFonts w:ascii="Courier New" w:hAnsi="Courier New"/>
          <w:color w:val="06B6D4"/>
          <w:sz w:val="18"/>
        </w:rPr>
        <w:t xml:space="preserve">  "name":      "Admin User",</w:t>
      </w:r>
    </w:p>
    <w:p>
      <w:pPr>
        <w:spacing w:before="0" w:after="0"/>
        <w:ind w:left="240"/>
        <w:shd w:val="clear" w:color="auto" w:fill="1E293B"/>
      </w:pPr>
      <w:r>
        <w:rPr>
          <w:rFonts w:ascii="Courier New" w:hAnsi="Courier New"/>
          <w:color w:val="06B6D4"/>
          <w:sz w:val="18"/>
        </w:rPr>
        <w:t xml:space="preserve">  "email":     "admin@novastore.com",</w:t>
      </w:r>
    </w:p>
    <w:p>
      <w:pPr>
        <w:spacing w:before="0" w:after="0"/>
        <w:ind w:left="240"/>
        <w:shd w:val="clear" w:color="auto" w:fill="1E293B"/>
      </w:pPr>
      <w:r>
        <w:rPr>
          <w:rFonts w:ascii="Courier New" w:hAnsi="Courier New"/>
          <w:color w:val="06B6D4"/>
          <w:sz w:val="18"/>
        </w:rPr>
        <w:t xml:space="preserve">  "password":  "$2b$10$...  (bcrypt hash)",</w:t>
      </w:r>
    </w:p>
    <w:p>
      <w:pPr>
        <w:spacing w:before="0" w:after="0"/>
        <w:ind w:left="240"/>
        <w:shd w:val="clear" w:color="auto" w:fill="1E293B"/>
      </w:pPr>
      <w:r>
        <w:rPr>
          <w:rFonts w:ascii="Courier New" w:hAnsi="Courier New"/>
          <w:color w:val="06B6D4"/>
          <w:sz w:val="18"/>
        </w:rPr>
        <w:t xml:space="preserve">  "role":      "admin",</w:t>
      </w:r>
    </w:p>
    <w:p>
      <w:pPr>
        <w:spacing w:before="0" w:after="0"/>
        <w:ind w:left="240"/>
        <w:shd w:val="clear" w:color="auto" w:fill="1E293B"/>
      </w:pPr>
      <w:r>
        <w:rPr>
          <w:rFonts w:ascii="Courier New" w:hAnsi="Courier New"/>
          <w:color w:val="06B6D4"/>
          <w:sz w:val="18"/>
        </w:rPr>
        <w:t xml:space="preserve">  "createdAt": "2026-10-01T00:00:00.000Z",</w:t>
      </w:r>
    </w:p>
    <w:p>
      <w:pPr>
        <w:spacing w:before="0" w:after="0"/>
        <w:ind w:left="240"/>
        <w:shd w:val="clear" w:color="auto" w:fill="1E293B"/>
      </w:pPr>
      <w:r>
        <w:rPr>
          <w:rFonts w:ascii="Courier New" w:hAnsi="Courier New"/>
          <w:color w:val="06B6D4"/>
          <w:sz w:val="18"/>
        </w:rPr>
        <w:t xml:space="preserve">  "updatedAt": "2026-10-01T00:00:00.000Z"</w:t>
      </w:r>
    </w:p>
    <w:p>
      <w:pPr>
        <w:spacing w:before="0" w:after="0"/>
        <w:ind w:left="240"/>
        <w:shd w:val="clear" w:color="auto" w:fill="1E293B"/>
      </w:pPr>
      <w:r>
        <w:rPr>
          <w:rFonts w:ascii="Courier New" w:hAnsi="Courier New"/>
          <w:color w:val="06B6D4"/>
          <w:sz w:val="18"/>
        </w:rPr>
        <w:t>}</w:t>
      </w:r>
    </w:p>
    <w:p>
      <w:pPr>
        <w:spacing w:after="80"/>
      </w:pPr>
    </w:p>
    <w:p>
      <w:pPr>
        <w:spacing w:before="320" w:after="80"/>
        <w:jc w:val="left"/>
        <w:pBdr>
          <w:bottom w:val="single" w:sz="6" w:space="1" w:color="4F46E5"/>
        </w:pBdr>
      </w:pPr>
      <w:r>
        <w:rPr>
          <w:b/>
          <w:i w:val="0"/>
          <w:color w:val="4F46E5"/>
          <w:sz w:val="36"/>
        </w:rPr>
        <w:t>12.  Project Folder Structure</w:t>
      </w:r>
    </w:p>
    <w:p>
      <w:pPr>
        <w:spacing w:before="0" w:after="0"/>
        <w:ind w:left="240"/>
        <w:shd w:val="clear" w:color="auto" w:fill="1E293B"/>
      </w:pPr>
      <w:r>
        <w:rPr>
          <w:rFonts w:ascii="Courier New" w:hAnsi="Courier New"/>
          <w:color w:val="06B6D4"/>
          <w:sz w:val="18"/>
        </w:rPr>
        <w:t>NovaStore/</w:t>
      </w:r>
    </w:p>
    <w:p>
      <w:pPr>
        <w:spacing w:before="0" w:after="0"/>
        <w:ind w:left="240"/>
        <w:shd w:val="clear" w:color="auto" w:fill="1E293B"/>
      </w:pPr>
      <w:r>
        <w:rPr>
          <w:rFonts w:ascii="Courier New" w:hAnsi="Courier New"/>
          <w:color w:val="06B6D4"/>
          <w:sz w:val="18"/>
        </w:rPr>
        <w:t>├── README.md</w:t>
      </w:r>
    </w:p>
    <w:p>
      <w:pPr>
        <w:spacing w:before="0" w:after="0"/>
        <w:ind w:left="240"/>
        <w:shd w:val="clear" w:color="auto" w:fill="1E293B"/>
      </w:pPr>
      <w:r>
        <w:rPr>
          <w:rFonts w:ascii="Courier New" w:hAnsi="Courier New"/>
          <w:color w:val="06B6D4"/>
          <w:sz w:val="18"/>
        </w:rPr>
        <w:t>├── backend/</w:t>
      </w:r>
    </w:p>
    <w:p>
      <w:pPr>
        <w:spacing w:before="0" w:after="0"/>
        <w:ind w:left="240"/>
        <w:shd w:val="clear" w:color="auto" w:fill="1E293B"/>
      </w:pPr>
      <w:r>
        <w:rPr>
          <w:rFonts w:ascii="Courier New" w:hAnsi="Courier New"/>
          <w:color w:val="06B6D4"/>
          <w:sz w:val="18"/>
        </w:rPr>
        <w:t>│   ├── .env                       # Environment variables</w:t>
      </w:r>
    </w:p>
    <w:p>
      <w:pPr>
        <w:spacing w:before="0" w:after="0"/>
        <w:ind w:left="240"/>
        <w:shd w:val="clear" w:color="auto" w:fill="1E293B"/>
      </w:pPr>
      <w:r>
        <w:rPr>
          <w:rFonts w:ascii="Courier New" w:hAnsi="Courier New"/>
          <w:color w:val="06B6D4"/>
          <w:sz w:val="18"/>
        </w:rPr>
        <w:t>│   ├── index.js                   # Express server entry point</w:t>
      </w:r>
    </w:p>
    <w:p>
      <w:pPr>
        <w:spacing w:before="0" w:after="0"/>
        <w:ind w:left="240"/>
        <w:shd w:val="clear" w:color="auto" w:fill="1E293B"/>
      </w:pPr>
      <w:r>
        <w:rPr>
          <w:rFonts w:ascii="Courier New" w:hAnsi="Courier New"/>
          <w:color w:val="06B6D4"/>
          <w:sz w:val="18"/>
        </w:rPr>
        <w:t>│   ├── seed.js                    # Database seeder</w:t>
      </w:r>
    </w:p>
    <w:p>
      <w:pPr>
        <w:spacing w:before="0" w:after="0"/>
        <w:ind w:left="240"/>
        <w:shd w:val="clear" w:color="auto" w:fill="1E293B"/>
      </w:pPr>
      <w:r>
        <w:rPr>
          <w:rFonts w:ascii="Courier New" w:hAnsi="Courier New"/>
          <w:color w:val="06B6D4"/>
          <w:sz w:val="18"/>
        </w:rPr>
        <w:t>│   ├── package.json</w:t>
      </w:r>
    </w:p>
    <w:p>
      <w:pPr>
        <w:spacing w:before="0" w:after="0"/>
        <w:ind w:left="240"/>
        <w:shd w:val="clear" w:color="auto" w:fill="1E293B"/>
      </w:pPr>
      <w:r>
        <w:rPr>
          <w:rFonts w:ascii="Courier New" w:hAnsi="Courier New"/>
          <w:color w:val="06B6D4"/>
          <w:sz w:val="18"/>
        </w:rPr>
        <w:t>│   ├── config/</w:t>
      </w:r>
    </w:p>
    <w:p>
      <w:pPr>
        <w:spacing w:before="0" w:after="0"/>
        <w:ind w:left="240"/>
        <w:shd w:val="clear" w:color="auto" w:fill="1E293B"/>
      </w:pPr>
      <w:r>
        <w:rPr>
          <w:rFonts w:ascii="Courier New" w:hAnsi="Courier New"/>
          <w:color w:val="06B6D4"/>
          <w:sz w:val="18"/>
        </w:rPr>
        <w:t>│   │   └── db.js                  # MongoDB connection</w:t>
      </w:r>
    </w:p>
    <w:p>
      <w:pPr>
        <w:spacing w:before="0" w:after="0"/>
        <w:ind w:left="240"/>
        <w:shd w:val="clear" w:color="auto" w:fill="1E293B"/>
      </w:pPr>
      <w:r>
        <w:rPr>
          <w:rFonts w:ascii="Courier New" w:hAnsi="Courier New"/>
          <w:color w:val="06B6D4"/>
          <w:sz w:val="18"/>
        </w:rPr>
        <w:t>│   ├── models/</w:t>
      </w:r>
    </w:p>
    <w:p>
      <w:pPr>
        <w:spacing w:before="0" w:after="0"/>
        <w:ind w:left="240"/>
        <w:shd w:val="clear" w:color="auto" w:fill="1E293B"/>
      </w:pPr>
      <w:r>
        <w:rPr>
          <w:rFonts w:ascii="Courier New" w:hAnsi="Courier New"/>
          <w:color w:val="06B6D4"/>
          <w:sz w:val="18"/>
        </w:rPr>
        <w:t>│   │   ├── Products.js            # Product Mongoose schema</w:t>
      </w:r>
    </w:p>
    <w:p>
      <w:pPr>
        <w:spacing w:before="0" w:after="0"/>
        <w:ind w:left="240"/>
        <w:shd w:val="clear" w:color="auto" w:fill="1E293B"/>
      </w:pPr>
      <w:r>
        <w:rPr>
          <w:rFonts w:ascii="Courier New" w:hAnsi="Courier New"/>
          <w:color w:val="06B6D4"/>
          <w:sz w:val="18"/>
        </w:rPr>
        <w:t>│   │   └── Users.js               # User Mongoose schema</w:t>
      </w:r>
    </w:p>
    <w:p>
      <w:pPr>
        <w:spacing w:before="0" w:after="0"/>
        <w:ind w:left="240"/>
        <w:shd w:val="clear" w:color="auto" w:fill="1E293B"/>
      </w:pPr>
      <w:r>
        <w:rPr>
          <w:rFonts w:ascii="Courier New" w:hAnsi="Courier New"/>
          <w:color w:val="06B6D4"/>
          <w:sz w:val="18"/>
        </w:rPr>
        <w:t>│   ├── controllers/</w:t>
      </w:r>
    </w:p>
    <w:p>
      <w:pPr>
        <w:spacing w:before="0" w:after="0"/>
        <w:ind w:left="240"/>
        <w:shd w:val="clear" w:color="auto" w:fill="1E293B"/>
      </w:pPr>
      <w:r>
        <w:rPr>
          <w:rFonts w:ascii="Courier New" w:hAnsi="Courier New"/>
          <w:color w:val="06B6D4"/>
          <w:sz w:val="18"/>
        </w:rPr>
        <w:t>│   │   ├── authController.js      # register / login / getMe</w:t>
      </w:r>
    </w:p>
    <w:p>
      <w:pPr>
        <w:spacing w:before="0" w:after="0"/>
        <w:ind w:left="240"/>
        <w:shd w:val="clear" w:color="auto" w:fill="1E293B"/>
      </w:pPr>
      <w:r>
        <w:rPr>
          <w:rFonts w:ascii="Courier New" w:hAnsi="Courier New"/>
          <w:color w:val="06B6D4"/>
          <w:sz w:val="18"/>
        </w:rPr>
        <w:t>│   │   └── productController.js   # CRUD + stats</w:t>
      </w:r>
    </w:p>
    <w:p>
      <w:pPr>
        <w:spacing w:before="0" w:after="0"/>
        <w:ind w:left="240"/>
        <w:shd w:val="clear" w:color="auto" w:fill="1E293B"/>
      </w:pPr>
      <w:r>
        <w:rPr>
          <w:rFonts w:ascii="Courier New" w:hAnsi="Courier New"/>
          <w:color w:val="06B6D4"/>
          <w:sz w:val="18"/>
        </w:rPr>
        <w:t>│   ├── routes/</w:t>
      </w:r>
    </w:p>
    <w:p>
      <w:pPr>
        <w:spacing w:before="0" w:after="0"/>
        <w:ind w:left="240"/>
        <w:shd w:val="clear" w:color="auto" w:fill="1E293B"/>
      </w:pPr>
      <w:r>
        <w:rPr>
          <w:rFonts w:ascii="Courier New" w:hAnsi="Courier New"/>
          <w:color w:val="06B6D4"/>
          <w:sz w:val="18"/>
        </w:rPr>
        <w:t>│   │   ├── authRoute.js           # /auth/* endpoints</w:t>
      </w:r>
    </w:p>
    <w:p>
      <w:pPr>
        <w:spacing w:before="0" w:after="0"/>
        <w:ind w:left="240"/>
        <w:shd w:val="clear" w:color="auto" w:fill="1E293B"/>
      </w:pPr>
      <w:r>
        <w:rPr>
          <w:rFonts w:ascii="Courier New" w:hAnsi="Courier New"/>
          <w:color w:val="06B6D4"/>
          <w:sz w:val="18"/>
        </w:rPr>
        <w:t>│   │   └── productRoutes.js       # /products/* endpoints</w:t>
      </w:r>
    </w:p>
    <w:p>
      <w:pPr>
        <w:spacing w:before="0" w:after="0"/>
        <w:ind w:left="240"/>
        <w:shd w:val="clear" w:color="auto" w:fill="1E293B"/>
      </w:pPr>
      <w:r>
        <w:rPr>
          <w:rFonts w:ascii="Courier New" w:hAnsi="Courier New"/>
          <w:color w:val="06B6D4"/>
          <w:sz w:val="18"/>
        </w:rPr>
        <w:t>│   └── middleware/</w:t>
      </w:r>
    </w:p>
    <w:p>
      <w:pPr>
        <w:spacing w:before="0" w:after="0"/>
        <w:ind w:left="240"/>
        <w:shd w:val="clear" w:color="auto" w:fill="1E293B"/>
      </w:pPr>
      <w:r>
        <w:rPr>
          <w:rFonts w:ascii="Courier New" w:hAnsi="Courier New"/>
          <w:color w:val="06B6D4"/>
          <w:sz w:val="18"/>
        </w:rPr>
        <w:t>│       ├── authMiddleware.js      # JWT verification</w:t>
      </w:r>
    </w:p>
    <w:p>
      <w:pPr>
        <w:spacing w:before="0" w:after="0"/>
        <w:ind w:left="240"/>
        <w:shd w:val="clear" w:color="auto" w:fill="1E293B"/>
      </w:pPr>
      <w:r>
        <w:rPr>
          <w:rFonts w:ascii="Courier New" w:hAnsi="Courier New"/>
          <w:color w:val="06B6D4"/>
          <w:sz w:val="18"/>
        </w:rPr>
        <w:t>│       └── adminMiddleware.js     # Role-based access gate</w:t>
      </w:r>
    </w:p>
    <w:p>
      <w:pPr>
        <w:spacing w:before="0" w:after="0"/>
        <w:ind w:left="240"/>
        <w:shd w:val="clear" w:color="auto" w:fill="1E293B"/>
      </w:pPr>
      <w:r>
        <w:rPr>
          <w:rFonts w:ascii="Courier New" w:hAnsi="Courier New"/>
          <w:color w:val="06B6D4"/>
          <w:sz w:val="18"/>
        </w:rPr>
        <w:t>└── frontend/</w:t>
      </w:r>
    </w:p>
    <w:p>
      <w:pPr>
        <w:spacing w:before="0" w:after="0"/>
        <w:ind w:left="240"/>
        <w:shd w:val="clear" w:color="auto" w:fill="1E293B"/>
      </w:pPr>
      <w:r>
        <w:rPr>
          <w:rFonts w:ascii="Courier New" w:hAnsi="Courier New"/>
          <w:color w:val="06B6D4"/>
          <w:sz w:val="18"/>
        </w:rPr>
        <w:t xml:space="preserve">    ├── index.html</w:t>
      </w:r>
    </w:p>
    <w:p>
      <w:pPr>
        <w:spacing w:before="0" w:after="0"/>
        <w:ind w:left="240"/>
        <w:shd w:val="clear" w:color="auto" w:fill="1E293B"/>
      </w:pPr>
      <w:r>
        <w:rPr>
          <w:rFonts w:ascii="Courier New" w:hAnsi="Courier New"/>
          <w:color w:val="06B6D4"/>
          <w:sz w:val="18"/>
        </w:rPr>
        <w:t xml:space="preserve">    ├── vite.config.js</w:t>
      </w:r>
    </w:p>
    <w:p>
      <w:pPr>
        <w:spacing w:before="0" w:after="0"/>
        <w:ind w:left="240"/>
        <w:shd w:val="clear" w:color="auto" w:fill="1E293B"/>
      </w:pPr>
      <w:r>
        <w:rPr>
          <w:rFonts w:ascii="Courier New" w:hAnsi="Courier New"/>
          <w:color w:val="06B6D4"/>
          <w:sz w:val="18"/>
        </w:rPr>
        <w:t xml:space="preserve">    ├── package.json</w:t>
      </w:r>
    </w:p>
    <w:p>
      <w:pPr>
        <w:spacing w:before="0" w:after="0"/>
        <w:ind w:left="240"/>
        <w:shd w:val="clear" w:color="auto" w:fill="1E293B"/>
      </w:pPr>
      <w:r>
        <w:rPr>
          <w:rFonts w:ascii="Courier New" w:hAnsi="Courier New"/>
          <w:color w:val="06B6D4"/>
          <w:sz w:val="18"/>
        </w:rPr>
        <w:t xml:space="preserve">    └── src/</w:t>
      </w:r>
    </w:p>
    <w:p>
      <w:pPr>
        <w:spacing w:before="0" w:after="0"/>
        <w:ind w:left="240"/>
        <w:shd w:val="clear" w:color="auto" w:fill="1E293B"/>
      </w:pPr>
      <w:r>
        <w:rPr>
          <w:rFonts w:ascii="Courier New" w:hAnsi="Courier New"/>
          <w:color w:val="06B6D4"/>
          <w:sz w:val="18"/>
        </w:rPr>
        <w:t xml:space="preserve">        ├── main.jsx               # Root with context providers</w:t>
      </w:r>
    </w:p>
    <w:p>
      <w:pPr>
        <w:spacing w:before="0" w:after="0"/>
        <w:ind w:left="240"/>
        <w:shd w:val="clear" w:color="auto" w:fill="1E293B"/>
      </w:pPr>
      <w:r>
        <w:rPr>
          <w:rFonts w:ascii="Courier New" w:hAnsi="Courier New"/>
          <w:color w:val="06B6D4"/>
          <w:sz w:val="18"/>
        </w:rPr>
        <w:t xml:space="preserve">        ├── App.jsx                # Router + layout</w:t>
      </w:r>
    </w:p>
    <w:p>
      <w:pPr>
        <w:spacing w:before="0" w:after="0"/>
        <w:ind w:left="240"/>
        <w:shd w:val="clear" w:color="auto" w:fill="1E293B"/>
      </w:pPr>
      <w:r>
        <w:rPr>
          <w:rFonts w:ascii="Courier New" w:hAnsi="Courier New"/>
          <w:color w:val="06B6D4"/>
          <w:sz w:val="18"/>
        </w:rPr>
        <w:t xml:space="preserve">        ├── api/</w:t>
      </w:r>
    </w:p>
    <w:p>
      <w:pPr>
        <w:spacing w:before="0" w:after="0"/>
        <w:ind w:left="240"/>
        <w:shd w:val="clear" w:color="auto" w:fill="1E293B"/>
      </w:pPr>
      <w:r>
        <w:rPr>
          <w:rFonts w:ascii="Courier New" w:hAnsi="Courier New"/>
          <w:color w:val="06B6D4"/>
          <w:sz w:val="18"/>
        </w:rPr>
        <w:t xml:space="preserve">        │   └── axios.js           # Axios instance + JWT interceptor</w:t>
      </w:r>
    </w:p>
    <w:p>
      <w:pPr>
        <w:spacing w:before="0" w:after="0"/>
        <w:ind w:left="240"/>
        <w:shd w:val="clear" w:color="auto" w:fill="1E293B"/>
      </w:pPr>
      <w:r>
        <w:rPr>
          <w:rFonts w:ascii="Courier New" w:hAnsi="Courier New"/>
          <w:color w:val="06B6D4"/>
          <w:sz w:val="18"/>
        </w:rPr>
        <w:t xml:space="preserve">        ├── context/</w:t>
      </w:r>
    </w:p>
    <w:p>
      <w:pPr>
        <w:spacing w:before="0" w:after="0"/>
        <w:ind w:left="240"/>
        <w:shd w:val="clear" w:color="auto" w:fill="1E293B"/>
      </w:pPr>
      <w:r>
        <w:rPr>
          <w:rFonts w:ascii="Courier New" w:hAnsi="Courier New"/>
          <w:color w:val="06B6D4"/>
          <w:sz w:val="18"/>
        </w:rPr>
        <w:t xml:space="preserve">        │   ├── AuthContext.jsx</w:t>
      </w:r>
    </w:p>
    <w:p>
      <w:pPr>
        <w:spacing w:before="0" w:after="0"/>
        <w:ind w:left="240"/>
        <w:shd w:val="clear" w:color="auto" w:fill="1E293B"/>
      </w:pPr>
      <w:r>
        <w:rPr>
          <w:rFonts w:ascii="Courier New" w:hAnsi="Courier New"/>
          <w:color w:val="06B6D4"/>
          <w:sz w:val="18"/>
        </w:rPr>
        <w:t xml:space="preserve">        │   ├── CartContext.jsx</w:t>
      </w:r>
    </w:p>
    <w:p>
      <w:pPr>
        <w:spacing w:before="0" w:after="0"/>
        <w:ind w:left="240"/>
        <w:shd w:val="clear" w:color="auto" w:fill="1E293B"/>
      </w:pPr>
      <w:r>
        <w:rPr>
          <w:rFonts w:ascii="Courier New" w:hAnsi="Courier New"/>
          <w:color w:val="06B6D4"/>
          <w:sz w:val="18"/>
        </w:rPr>
        <w:t xml:space="preserve">        │   └── ToastContext.jsx</w:t>
      </w:r>
    </w:p>
    <w:p>
      <w:pPr>
        <w:spacing w:before="0" w:after="0"/>
        <w:ind w:left="240"/>
        <w:shd w:val="clear" w:color="auto" w:fill="1E293B"/>
      </w:pPr>
      <w:r>
        <w:rPr>
          <w:rFonts w:ascii="Courier New" w:hAnsi="Courier New"/>
          <w:color w:val="06B6D4"/>
          <w:sz w:val="18"/>
        </w:rPr>
        <w:t xml:space="preserve">        ├── pages/</w:t>
      </w:r>
    </w:p>
    <w:p>
      <w:pPr>
        <w:spacing w:before="0" w:after="0"/>
        <w:ind w:left="240"/>
        <w:shd w:val="clear" w:color="auto" w:fill="1E293B"/>
      </w:pPr>
      <w:r>
        <w:rPr>
          <w:rFonts w:ascii="Courier New" w:hAnsi="Courier New"/>
          <w:color w:val="06B6D4"/>
          <w:sz w:val="18"/>
        </w:rPr>
        <w:t xml:space="preserve">        │   ├── Home.jsx</w:t>
      </w:r>
    </w:p>
    <w:p>
      <w:pPr>
        <w:spacing w:before="0" w:after="0"/>
        <w:ind w:left="240"/>
        <w:shd w:val="clear" w:color="auto" w:fill="1E293B"/>
      </w:pPr>
      <w:r>
        <w:rPr>
          <w:rFonts w:ascii="Courier New" w:hAnsi="Courier New"/>
          <w:color w:val="06B6D4"/>
          <w:sz w:val="18"/>
        </w:rPr>
        <w:t xml:space="preserve">        │   ├── Shop.jsx</w:t>
      </w:r>
    </w:p>
    <w:p>
      <w:pPr>
        <w:spacing w:before="0" w:after="0"/>
        <w:ind w:left="240"/>
        <w:shd w:val="clear" w:color="auto" w:fill="1E293B"/>
      </w:pPr>
      <w:r>
        <w:rPr>
          <w:rFonts w:ascii="Courier New" w:hAnsi="Courier New"/>
          <w:color w:val="06B6D4"/>
          <w:sz w:val="18"/>
        </w:rPr>
        <w:t xml:space="preserve">        │   ├── CategoryPage.jsx</w:t>
      </w:r>
    </w:p>
    <w:p>
      <w:pPr>
        <w:spacing w:before="0" w:after="0"/>
        <w:ind w:left="240"/>
        <w:shd w:val="clear" w:color="auto" w:fill="1E293B"/>
      </w:pPr>
      <w:r>
        <w:rPr>
          <w:rFonts w:ascii="Courier New" w:hAnsi="Courier New"/>
          <w:color w:val="06B6D4"/>
          <w:sz w:val="18"/>
        </w:rPr>
        <w:t xml:space="preserve">        │   ├── Cart.jsx</w:t>
      </w:r>
    </w:p>
    <w:p>
      <w:pPr>
        <w:spacing w:before="0" w:after="0"/>
        <w:ind w:left="240"/>
        <w:shd w:val="clear" w:color="auto" w:fill="1E293B"/>
      </w:pPr>
      <w:r>
        <w:rPr>
          <w:rFonts w:ascii="Courier New" w:hAnsi="Courier New"/>
          <w:color w:val="06B6D4"/>
          <w:sz w:val="18"/>
        </w:rPr>
        <w:t xml:space="preserve">        │   ├── Admin.jsx</w:t>
      </w:r>
    </w:p>
    <w:p>
      <w:pPr>
        <w:spacing w:before="0" w:after="0"/>
        <w:ind w:left="240"/>
        <w:shd w:val="clear" w:color="auto" w:fill="1E293B"/>
      </w:pPr>
      <w:r>
        <w:rPr>
          <w:rFonts w:ascii="Courier New" w:hAnsi="Courier New"/>
          <w:color w:val="06B6D4"/>
          <w:sz w:val="18"/>
        </w:rPr>
        <w:t xml:space="preserve">        │   ├── Login.jsx</w:t>
      </w:r>
    </w:p>
    <w:p>
      <w:pPr>
        <w:spacing w:before="0" w:after="0"/>
        <w:ind w:left="240"/>
        <w:shd w:val="clear" w:color="auto" w:fill="1E293B"/>
      </w:pPr>
      <w:r>
        <w:rPr>
          <w:rFonts w:ascii="Courier New" w:hAnsi="Courier New"/>
          <w:color w:val="06B6D4"/>
          <w:sz w:val="18"/>
        </w:rPr>
        <w:t xml:space="preserve">        │   └── Register.jsx</w:t>
      </w:r>
    </w:p>
    <w:p>
      <w:pPr>
        <w:spacing w:before="0" w:after="0"/>
        <w:ind w:left="240"/>
        <w:shd w:val="clear" w:color="auto" w:fill="1E293B"/>
      </w:pPr>
      <w:r>
        <w:rPr>
          <w:rFonts w:ascii="Courier New" w:hAnsi="Courier New"/>
          <w:color w:val="06B6D4"/>
          <w:sz w:val="18"/>
        </w:rPr>
        <w:t xml:space="preserve">        └── components/</w:t>
      </w:r>
    </w:p>
    <w:p>
      <w:pPr>
        <w:spacing w:before="0" w:after="0"/>
        <w:ind w:left="240"/>
        <w:shd w:val="clear" w:color="auto" w:fill="1E293B"/>
      </w:pPr>
      <w:r>
        <w:rPr>
          <w:rFonts w:ascii="Courier New" w:hAnsi="Courier New"/>
          <w:color w:val="06B6D4"/>
          <w:sz w:val="18"/>
        </w:rPr>
        <w:t xml:space="preserve">            ├── Navbar.jsx</w:t>
      </w:r>
    </w:p>
    <w:p>
      <w:pPr>
        <w:spacing w:before="0" w:after="0"/>
        <w:ind w:left="240"/>
        <w:shd w:val="clear" w:color="auto" w:fill="1E293B"/>
      </w:pPr>
      <w:r>
        <w:rPr>
          <w:rFonts w:ascii="Courier New" w:hAnsi="Courier New"/>
          <w:color w:val="06B6D4"/>
          <w:sz w:val="18"/>
        </w:rPr>
        <w:t xml:space="preserve">            ├── Footer.jsx</w:t>
      </w:r>
    </w:p>
    <w:p>
      <w:pPr>
        <w:spacing w:before="0" w:after="0"/>
        <w:ind w:left="240"/>
        <w:shd w:val="clear" w:color="auto" w:fill="1E293B"/>
      </w:pPr>
      <w:r>
        <w:rPr>
          <w:rFonts w:ascii="Courier New" w:hAnsi="Courier New"/>
          <w:color w:val="06B6D4"/>
          <w:sz w:val="18"/>
        </w:rPr>
        <w:t xml:space="preserve">            ├── ProductCard.jsx</w:t>
      </w:r>
    </w:p>
    <w:p>
      <w:pPr>
        <w:spacing w:before="0" w:after="0"/>
        <w:ind w:left="240"/>
        <w:shd w:val="clear" w:color="auto" w:fill="1E293B"/>
      </w:pPr>
      <w:r>
        <w:rPr>
          <w:rFonts w:ascii="Courier New" w:hAnsi="Courier New"/>
          <w:color w:val="06B6D4"/>
          <w:sz w:val="18"/>
        </w:rPr>
        <w:t xml:space="preserve">            ├── ProductQuickView.jsx</w:t>
      </w:r>
    </w:p>
    <w:p>
      <w:pPr>
        <w:spacing w:before="0" w:after="0"/>
        <w:ind w:left="240"/>
        <w:shd w:val="clear" w:color="auto" w:fill="1E293B"/>
      </w:pPr>
      <w:r>
        <w:rPr>
          <w:rFonts w:ascii="Courier New" w:hAnsi="Courier New"/>
          <w:color w:val="06B6D4"/>
          <w:sz w:val="18"/>
        </w:rPr>
        <w:t xml:space="preserve">            ├── SearchModal.jsx</w:t>
      </w:r>
    </w:p>
    <w:p>
      <w:pPr>
        <w:spacing w:before="0" w:after="0"/>
        <w:ind w:left="240"/>
        <w:shd w:val="clear" w:color="auto" w:fill="1E293B"/>
      </w:pPr>
      <w:r>
        <w:rPr>
          <w:rFonts w:ascii="Courier New" w:hAnsi="Courier New"/>
          <w:color w:val="06B6D4"/>
          <w:sz w:val="18"/>
        </w:rPr>
        <w:t xml:space="preserve">            └── ProtectedRoutes.jsx</w:t>
      </w:r>
    </w:p>
    <w:p>
      <w:pPr>
        <w:spacing w:after="80"/>
      </w:pPr>
    </w:p>
    <w:p>
      <w:pPr>
        <w:spacing w:before="320" w:after="80"/>
        <w:jc w:val="left"/>
        <w:pBdr>
          <w:bottom w:val="single" w:sz="6" w:space="1" w:color="4F46E5"/>
        </w:pBdr>
      </w:pPr>
      <w:r>
        <w:rPr>
          <w:b/>
          <w:i w:val="0"/>
          <w:color w:val="4F46E5"/>
          <w:sz w:val="36"/>
        </w:rPr>
        <w:t>13.  How to Run the Project Locally</w:t>
      </w:r>
    </w:p>
    <w:p>
      <w:pPr>
        <w:spacing w:before="240" w:after="80"/>
        <w:jc w:val="left"/>
      </w:pPr>
      <w:r>
        <w:rPr>
          <w:b/>
          <w:i w:val="0"/>
          <w:color w:val="1A1A2E"/>
          <w:sz w:val="26"/>
        </w:rPr>
        <w:t>Prerequisites</w:t>
      </w:r>
    </w:p>
    <w:p>
      <w:pPr>
        <w:pStyle w:val="ListBullet"/>
        <w:spacing w:after="60" w:before="0"/>
      </w:pPr>
      <w:r>
        <w:rPr>
          <w:sz w:val="22"/>
        </w:rPr>
        <w:t>Node.js v18+ installed</w:t>
      </w:r>
    </w:p>
    <w:p>
      <w:pPr>
        <w:pStyle w:val="ListBullet"/>
        <w:spacing w:after="60" w:before="0"/>
      </w:pPr>
      <w:r>
        <w:rPr>
          <w:sz w:val="22"/>
        </w:rPr>
        <w:t>MongoDB running locally on port 27017 (or Atlas URI in .env)</w:t>
      </w:r>
    </w:p>
    <w:p>
      <w:pPr>
        <w:pStyle w:val="ListBullet"/>
        <w:spacing w:after="60" w:before="0"/>
      </w:pPr>
      <w:r>
        <w:rPr>
          <w:sz w:val="22"/>
        </w:rPr>
        <w:t>npm or yarn package manager</w:t>
      </w:r>
    </w:p>
    <w:p/>
    <w:p>
      <w:pPr>
        <w:spacing w:before="240" w:after="80"/>
        <w:jc w:val="left"/>
      </w:pPr>
      <w:r>
        <w:rPr>
          <w:b/>
          <w:i w:val="0"/>
          <w:color w:val="1A1A2E"/>
          <w:sz w:val="26"/>
        </w:rPr>
        <w:t>Step 1 — Configure Environment Variables</w:t>
      </w:r>
    </w:p>
    <w:p>
      <w:pPr>
        <w:spacing w:before="0" w:after="0"/>
        <w:ind w:left="240"/>
        <w:shd w:val="clear" w:color="auto" w:fill="1E293B"/>
      </w:pPr>
      <w:r>
        <w:rPr>
          <w:rFonts w:ascii="Courier New" w:hAnsi="Courier New"/>
          <w:color w:val="06B6D4"/>
          <w:sz w:val="18"/>
        </w:rPr>
        <w:t># Create backend/.env:</w:t>
      </w:r>
    </w:p>
    <w:p>
      <w:pPr>
        <w:spacing w:before="0" w:after="0"/>
        <w:ind w:left="240"/>
        <w:shd w:val="clear" w:color="auto" w:fill="1E293B"/>
      </w:pPr>
      <w:r>
        <w:rPr>
          <w:rFonts w:ascii="Courier New" w:hAnsi="Courier New"/>
          <w:color w:val="06B6D4"/>
          <w:sz w:val="18"/>
        </w:rPr>
        <w:t>MONGO_URI=mongodb://localhost:27017/novastore</w:t>
      </w:r>
    </w:p>
    <w:p>
      <w:pPr>
        <w:spacing w:before="0" w:after="0"/>
        <w:ind w:left="240"/>
        <w:shd w:val="clear" w:color="auto" w:fill="1E293B"/>
      </w:pPr>
      <w:r>
        <w:rPr>
          <w:rFonts w:ascii="Courier New" w:hAnsi="Courier New"/>
          <w:color w:val="06B6D4"/>
          <w:sz w:val="18"/>
        </w:rPr>
        <w:t>JWT_SECRET=my_nova_secret_key</w:t>
      </w:r>
    </w:p>
    <w:p>
      <w:pPr>
        <w:spacing w:before="0" w:after="0"/>
        <w:ind w:left="240"/>
        <w:shd w:val="clear" w:color="auto" w:fill="1E293B"/>
      </w:pPr>
      <w:r>
        <w:rPr>
          <w:rFonts w:ascii="Courier New" w:hAnsi="Courier New"/>
          <w:color w:val="06B6D4"/>
          <w:sz w:val="18"/>
        </w:rPr>
        <w:t>PORT=5000</w:t>
      </w:r>
    </w:p>
    <w:p>
      <w:pPr>
        <w:spacing w:after="80"/>
      </w:pPr>
    </w:p>
    <w:p>
      <w:pPr>
        <w:spacing w:before="240" w:after="80"/>
        <w:jc w:val="left"/>
      </w:pPr>
      <w:r>
        <w:rPr>
          <w:b/>
          <w:i w:val="0"/>
          <w:color w:val="1A1A2E"/>
          <w:sz w:val="26"/>
        </w:rPr>
        <w:t>Step 2 — Start the Backend</w:t>
      </w:r>
    </w:p>
    <w:p>
      <w:pPr>
        <w:spacing w:before="0" w:after="0"/>
        <w:ind w:left="240"/>
        <w:shd w:val="clear" w:color="auto" w:fill="1E293B"/>
      </w:pPr>
      <w:r>
        <w:rPr>
          <w:rFonts w:ascii="Courier New" w:hAnsi="Courier New"/>
          <w:color w:val="06B6D4"/>
          <w:sz w:val="18"/>
        </w:rPr>
        <w:t>cd backend</w:t>
      </w:r>
    </w:p>
    <w:p>
      <w:pPr>
        <w:spacing w:before="0" w:after="0"/>
        <w:ind w:left="240"/>
        <w:shd w:val="clear" w:color="auto" w:fill="1E293B"/>
      </w:pPr>
      <w:r>
        <w:rPr>
          <w:rFonts w:ascii="Courier New" w:hAnsi="Courier New"/>
          <w:color w:val="06B6D4"/>
          <w:sz w:val="18"/>
        </w:rPr>
        <w:t>npm install</w:t>
      </w:r>
    </w:p>
    <w:p>
      <w:pPr>
        <w:spacing w:before="0" w:after="0"/>
        <w:ind w:left="240"/>
        <w:shd w:val="clear" w:color="auto" w:fill="1E293B"/>
      </w:pPr>
      <w:r>
        <w:rPr>
          <w:rFonts w:ascii="Courier New" w:hAnsi="Courier New"/>
          <w:color w:val="06B6D4"/>
          <w:sz w:val="18"/>
        </w:rPr>
        <w:t>node seed.js      # Seeds 21 products + admin/demo accounts</w:t>
      </w:r>
    </w:p>
    <w:p>
      <w:pPr>
        <w:spacing w:before="0" w:after="0"/>
        <w:ind w:left="240"/>
        <w:shd w:val="clear" w:color="auto" w:fill="1E293B"/>
      </w:pPr>
      <w:r>
        <w:rPr>
          <w:rFonts w:ascii="Courier New" w:hAnsi="Courier New"/>
          <w:color w:val="06B6D4"/>
          <w:sz w:val="18"/>
        </w:rPr>
        <w:t>node index.js     # Starts Express API on http://localhost:5000</w:t>
      </w:r>
    </w:p>
    <w:p>
      <w:pPr>
        <w:spacing w:before="0" w:after="0"/>
        <w:ind w:left="240"/>
        <w:shd w:val="clear" w:color="auto" w:fill="1E293B"/>
      </w:pPr>
      <w:r>
        <w:rPr>
          <w:rFonts w:ascii="Courier New" w:hAnsi="Courier New"/>
          <w:color w:val="06B6D4"/>
          <w:sz w:val="18"/>
        </w:rPr>
        <w:t xml:space="preserve"> </w:t>
      </w:r>
    </w:p>
    <w:p>
      <w:pPr>
        <w:spacing w:before="0" w:after="0"/>
        <w:ind w:left="240"/>
        <w:shd w:val="clear" w:color="auto" w:fill="1E293B"/>
      </w:pPr>
      <w:r>
        <w:rPr>
          <w:rFonts w:ascii="Courier New" w:hAnsi="Courier New"/>
          <w:color w:val="06B6D4"/>
          <w:sz w:val="18"/>
        </w:rPr>
        <w:t># OR for development with auto-restart:</w:t>
      </w:r>
    </w:p>
    <w:p>
      <w:pPr>
        <w:spacing w:before="0" w:after="0"/>
        <w:ind w:left="240"/>
        <w:shd w:val="clear" w:color="auto" w:fill="1E293B"/>
      </w:pPr>
      <w:r>
        <w:rPr>
          <w:rFonts w:ascii="Courier New" w:hAnsi="Courier New"/>
          <w:color w:val="06B6D4"/>
          <w:sz w:val="18"/>
        </w:rPr>
        <w:t>npm run dev       # Uses nodemon</w:t>
      </w:r>
    </w:p>
    <w:p>
      <w:pPr>
        <w:spacing w:after="80"/>
      </w:pPr>
    </w:p>
    <w:p>
      <w:pPr>
        <w:spacing w:before="240" w:after="80"/>
        <w:jc w:val="left"/>
      </w:pPr>
      <w:r>
        <w:rPr>
          <w:b/>
          <w:i w:val="0"/>
          <w:color w:val="1A1A2E"/>
          <w:sz w:val="26"/>
        </w:rPr>
        <w:t>Step 3 — Start the Frontend</w:t>
      </w:r>
    </w:p>
    <w:p>
      <w:pPr>
        <w:spacing w:before="0" w:after="0"/>
        <w:ind w:left="240"/>
        <w:shd w:val="clear" w:color="auto" w:fill="1E293B"/>
      </w:pPr>
      <w:r>
        <w:rPr>
          <w:rFonts w:ascii="Courier New" w:hAnsi="Courier New"/>
          <w:color w:val="06B6D4"/>
          <w:sz w:val="18"/>
        </w:rPr>
        <w:t>cd frontend</w:t>
      </w:r>
    </w:p>
    <w:p>
      <w:pPr>
        <w:spacing w:before="0" w:after="0"/>
        <w:ind w:left="240"/>
        <w:shd w:val="clear" w:color="auto" w:fill="1E293B"/>
      </w:pPr>
      <w:r>
        <w:rPr>
          <w:rFonts w:ascii="Courier New" w:hAnsi="Courier New"/>
          <w:color w:val="06B6D4"/>
          <w:sz w:val="18"/>
        </w:rPr>
        <w:t>npm install</w:t>
      </w:r>
    </w:p>
    <w:p>
      <w:pPr>
        <w:spacing w:before="0" w:after="0"/>
        <w:ind w:left="240"/>
        <w:shd w:val="clear" w:color="auto" w:fill="1E293B"/>
      </w:pPr>
      <w:r>
        <w:rPr>
          <w:rFonts w:ascii="Courier New" w:hAnsi="Courier New"/>
          <w:color w:val="06B6D4"/>
          <w:sz w:val="18"/>
        </w:rPr>
        <w:t>npm run dev       # Starts Vite dev server on http://localhost:5173</w:t>
      </w:r>
    </w:p>
    <w:p>
      <w:pPr>
        <w:spacing w:after="80"/>
      </w:pPr>
    </w:p>
    <w:p>
      <w:pPr>
        <w:spacing w:before="240" w:after="80"/>
        <w:jc w:val="left"/>
      </w:pPr>
      <w:r>
        <w:rPr>
          <w:b/>
          <w:i w:val="0"/>
          <w:color w:val="1A1A2E"/>
          <w:sz w:val="26"/>
        </w:rPr>
        <w:t>Demo Credentials</w:t>
      </w:r>
    </w:p>
    <w:tbl>
      <w:tblPr>
        <w:tblStyle w:val="TableGrid"/>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6048"/>
      </w:tblGrid>
      <w:tr>
        <w:tc>
          <w:tcPr>
            <w:tcW w:type="dxa" w:w="4703"/>
            <w:shd w:val="clear" w:color="auto" w:fill="1A1A2E"/>
          </w:tcPr>
          <w:p>
            <w:pPr>
              <w:spacing w:before="80" w:after="80"/>
              <w:ind w:left="120"/>
            </w:pPr>
            <w:r>
              <w:rPr>
                <w:b/>
                <w:color w:val="FFFFFF"/>
                <w:sz w:val="20"/>
              </w:rPr>
              <w:t>Role</w:t>
            </w:r>
          </w:p>
        </w:tc>
        <w:tc>
          <w:tcPr>
            <w:tcW w:type="dxa" w:w="4703"/>
            <w:shd w:val="clear" w:color="auto" w:fill="4F46E5"/>
          </w:tcPr>
          <w:p>
            <w:pPr>
              <w:spacing w:before="80" w:after="80"/>
              <w:ind w:left="120"/>
            </w:pPr>
            <w:r>
              <w:rPr>
                <w:b/>
                <w:color w:val="FFFFFF"/>
                <w:sz w:val="20"/>
              </w:rPr>
              <w:t>Email &amp; Password              |  Access Level</w:t>
            </w:r>
          </w:p>
        </w:tc>
      </w:tr>
      <w:tr>
        <w:tc>
          <w:tcPr>
            <w:tcW w:type="dxa" w:w="4703"/>
            <w:shd w:val="clear" w:color="auto" w:fill="E2E8F0"/>
          </w:tcPr>
          <w:p>
            <w:pPr>
              <w:spacing w:before="80" w:after="80"/>
              <w:ind w:left="120"/>
            </w:pPr>
            <w:r>
              <w:rPr>
                <w:b/>
                <w:color w:val="1E293B"/>
                <w:sz w:val="20"/>
              </w:rPr>
              <w:t>Administrator</w:t>
            </w:r>
          </w:p>
        </w:tc>
        <w:tc>
          <w:tcPr>
            <w:tcW w:type="dxa" w:w="4703"/>
            <w:shd w:val="clear" w:color="auto" w:fill="FFFFFF"/>
          </w:tcPr>
          <w:p>
            <w:pPr>
              <w:spacing w:before="80" w:after="80"/>
              <w:ind w:left="120"/>
            </w:pPr>
            <w:r>
              <w:rPr>
                <w:b w:val="0"/>
                <w:color w:val="1E293B"/>
                <w:sz w:val="20"/>
              </w:rPr>
              <w:t>admin@novastore.com / admin123 |  Full Admin CMS + Analytics</w:t>
            </w:r>
          </w:p>
        </w:tc>
      </w:tr>
      <w:tr>
        <w:tc>
          <w:tcPr>
            <w:tcW w:type="dxa" w:w="4703"/>
            <w:shd w:val="clear" w:color="auto" w:fill="E2E8F0"/>
          </w:tcPr>
          <w:p>
            <w:pPr>
              <w:spacing w:before="80" w:after="80"/>
              <w:ind w:left="120"/>
            </w:pPr>
            <w:r>
              <w:rPr>
                <w:b/>
                <w:color w:val="1E293B"/>
                <w:sz w:val="20"/>
              </w:rPr>
              <w:t>Customer</w:t>
            </w:r>
          </w:p>
        </w:tc>
        <w:tc>
          <w:tcPr>
            <w:tcW w:type="dxa" w:w="4703"/>
            <w:shd w:val="clear" w:color="auto" w:fill="F8F9FB"/>
          </w:tcPr>
          <w:p>
            <w:pPr>
              <w:spacing w:before="80" w:after="80"/>
              <w:ind w:left="120"/>
            </w:pPr>
            <w:r>
              <w:rPr>
                <w:b w:val="0"/>
                <w:color w:val="1E293B"/>
                <w:sz w:val="20"/>
              </w:rPr>
              <w:t>demo@novastore.com  / demo123  |  Store browsing + Checkout</w:t>
            </w:r>
          </w:p>
        </w:tc>
      </w:tr>
    </w:tbl>
    <w:p/>
    <w:p>
      <w:pPr>
        <w:spacing w:before="320" w:after="80"/>
        <w:jc w:val="left"/>
        <w:pBdr>
          <w:bottom w:val="single" w:sz="6" w:space="1" w:color="4F46E5"/>
        </w:pBdr>
      </w:pPr>
      <w:r>
        <w:rPr>
          <w:b/>
          <w:i w:val="0"/>
          <w:color w:val="4F46E5"/>
          <w:sz w:val="36"/>
        </w:rPr>
        <w:t>14.  Conclusion</w:t>
      </w:r>
    </w:p>
    <w:p>
      <w:pPr>
        <w:spacing w:before="0" w:after="120"/>
        <w:jc w:val="left"/>
      </w:pPr>
      <w:r>
        <w:rPr>
          <w:b w:val="0"/>
          <w:i w:val="0"/>
          <w:sz w:val="22"/>
        </w:rPr>
        <w:t>NovaStore successfully demonstrates a complete, production-quality full-stack web application built with the MERN stack. The project showcases competency across multiple software engineering disciplines:</w:t>
      </w:r>
    </w:p>
    <w:p>
      <w:pPr>
        <w:pStyle w:val="ListBullet"/>
        <w:spacing w:after="60" w:before="0"/>
      </w:pPr>
      <w:r>
        <w:rPr>
          <w:sz w:val="22"/>
        </w:rPr>
        <w:t>Backend API Design — RESTful endpoints following MVC architecture with clean separation of concerns</w:t>
      </w:r>
    </w:p>
    <w:p>
      <w:pPr>
        <w:pStyle w:val="ListBullet"/>
        <w:spacing w:after="60" w:before="0"/>
      </w:pPr>
      <w:r>
        <w:rPr>
          <w:sz w:val="22"/>
        </w:rPr>
        <w:t>Database Engineering — MongoDB schema design, Mongoose ODM, complex multi-parameter queries, and aggregations</w:t>
      </w:r>
    </w:p>
    <w:p>
      <w:pPr>
        <w:pStyle w:val="ListBullet"/>
        <w:spacing w:after="60" w:before="0"/>
      </w:pPr>
      <w:r>
        <w:rPr>
          <w:sz w:val="22"/>
        </w:rPr>
        <w:t>Security Implementation — JWT-based stateless authentication, bcrypt password hashing, and layered RBAC middleware</w:t>
      </w:r>
    </w:p>
    <w:p>
      <w:pPr>
        <w:pStyle w:val="ListBullet"/>
        <w:spacing w:after="60" w:before="0"/>
      </w:pPr>
      <w:r>
        <w:rPr>
          <w:sz w:val="22"/>
        </w:rPr>
        <w:t>Frontend Development — React 19 hooks, Context API state management, client-side routing, and Axios integration</w:t>
      </w:r>
    </w:p>
    <w:p>
      <w:pPr>
        <w:pStyle w:val="ListBullet"/>
        <w:spacing w:after="60" w:before="0"/>
      </w:pPr>
      <w:r>
        <w:rPr>
          <w:sz w:val="22"/>
        </w:rPr>
        <w:t>UI/UX Design — Premium dark-themed interface with Tailwind CSS v4, responsive layouts, and micro-animations</w:t>
      </w:r>
    </w:p>
    <w:p>
      <w:pPr>
        <w:pStyle w:val="ListBullet"/>
        <w:spacing w:after="60" w:before="0"/>
      </w:pPr>
      <w:r>
        <w:rPr>
          <w:sz w:val="22"/>
        </w:rPr>
        <w:t>DevOps Readiness — Environment-based configuration, database seeding, and modular project structure</w:t>
      </w:r>
    </w:p>
    <w:p/>
    <w:p>
      <w:pPr>
        <w:spacing w:before="0" w:after="160"/>
        <w:jc w:val="left"/>
      </w:pPr>
      <w:r>
        <w:rPr>
          <w:b w:val="0"/>
          <w:i/>
          <w:color w:val="64748B"/>
          <w:sz w:val="22"/>
        </w:rPr>
        <w:t>The project is structured for scalability — additional features such as real payment gateway integration, order history persistence, product reviews, and email notifications can be added without major architectural changes. NovaStore serves as both a portfolio-ready demonstration and a solid foundation for a production e-commerce platform.</w:t>
      </w:r>
    </w:p>
    <w:p/>
    <w:p>
      <w:pPr>
        <w:jc w:val="center"/>
      </w:pPr>
      <w:r>
        <w:rPr>
          <w:i/>
          <w:color w:val="64748B"/>
          <w:sz w:val="18"/>
        </w:rPr>
        <w:t>NovaStore Project Report  ·  MERN Stack  ·  October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