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878D" w14:textId="1B99D793" w:rsidR="00310951" w:rsidRPr="00310951" w:rsidRDefault="00310951" w:rsidP="00310951">
      <w:pPr>
        <w:jc w:val="center"/>
        <w:rPr>
          <w:b/>
          <w:sz w:val="48"/>
          <w:szCs w:val="48"/>
          <w:u w:val="single" w:color="8EAADB" w:themeColor="accent1" w:themeTint="99"/>
          <w:lang w:val="en-US"/>
        </w:rPr>
      </w:pPr>
      <w:r w:rsidRPr="00310951">
        <w:rPr>
          <w:b/>
          <w:sz w:val="48"/>
          <w:szCs w:val="48"/>
          <w:u w:val="single" w:color="8EAADB" w:themeColor="accent1" w:themeTint="99"/>
          <w:lang w:val="en-US"/>
        </w:rPr>
        <w:t>PROJECT ABSTRACT</w:t>
      </w:r>
    </w:p>
    <w:p w14:paraId="25C8ACD2" w14:textId="5869B2B8" w:rsidR="00310951" w:rsidRDefault="00310951">
      <w:pPr>
        <w:rPr>
          <w:b/>
          <w:color w:val="70AD47" w:themeColor="accent6"/>
          <w:sz w:val="44"/>
          <w:szCs w:val="44"/>
          <w:lang w:val="en-US"/>
        </w:rPr>
      </w:pPr>
      <w:r w:rsidRPr="00310951">
        <w:rPr>
          <w:b/>
          <w:sz w:val="36"/>
          <w:szCs w:val="36"/>
          <w:u w:val="single"/>
          <w:lang w:val="en-US"/>
        </w:rPr>
        <w:t>TITLE</w:t>
      </w:r>
      <w:r w:rsidRPr="00310951">
        <w:rPr>
          <w:b/>
          <w:sz w:val="36"/>
          <w:szCs w:val="36"/>
          <w:lang w:val="en-US"/>
        </w:rPr>
        <w:t xml:space="preserve">: </w:t>
      </w:r>
      <w:r w:rsidRPr="00310951">
        <w:rPr>
          <w:b/>
          <w:color w:val="70AD47" w:themeColor="accent6"/>
          <w:sz w:val="44"/>
          <w:szCs w:val="44"/>
          <w:lang w:val="en-US"/>
        </w:rPr>
        <w:t>SMART AGRICULTURE</w:t>
      </w:r>
    </w:p>
    <w:p w14:paraId="183562D0" w14:textId="77777777" w:rsidR="00310951" w:rsidRDefault="00310951" w:rsidP="00310951">
      <w:pPr>
        <w:rPr>
          <w:rFonts w:eastAsiaTheme="minorEastAsia" w:hAnsi="Trebuchet MS"/>
          <w:color w:val="FFFFFF" w:themeColor="light1"/>
          <w:kern w:val="24"/>
          <w:sz w:val="36"/>
          <w:szCs w:val="36"/>
          <w:lang w:val="en-US" w:eastAsia="en-IN"/>
        </w:rPr>
      </w:pPr>
      <w:r w:rsidRPr="00310951">
        <w:rPr>
          <w:b/>
          <w:sz w:val="36"/>
          <w:szCs w:val="36"/>
          <w:u w:val="single"/>
          <w:lang w:val="en-US"/>
        </w:rPr>
        <w:t>DESCRIPTION</w:t>
      </w:r>
      <w:r>
        <w:rPr>
          <w:b/>
          <w:sz w:val="36"/>
          <w:szCs w:val="36"/>
          <w:lang w:val="en-US"/>
        </w:rPr>
        <w:t>:</w:t>
      </w:r>
      <w:r w:rsidRPr="00310951">
        <w:rPr>
          <w:rFonts w:eastAsiaTheme="minorEastAsia" w:hAnsi="Trebuchet MS"/>
          <w:color w:val="FFFFFF" w:themeColor="light1"/>
          <w:kern w:val="24"/>
          <w:sz w:val="36"/>
          <w:szCs w:val="36"/>
          <w:lang w:val="en-US" w:eastAsia="en-IN"/>
        </w:rPr>
        <w:t xml:space="preserve"> </w:t>
      </w:r>
    </w:p>
    <w:p w14:paraId="17161009" w14:textId="4D909D77" w:rsidR="00310951" w:rsidRPr="00310951" w:rsidRDefault="00310951" w:rsidP="00310951">
      <w:pPr>
        <w:rPr>
          <w:sz w:val="32"/>
          <w:szCs w:val="32"/>
          <w:lang w:val="en-US"/>
        </w:rPr>
      </w:pPr>
      <w:r w:rsidRPr="00310951">
        <w:rPr>
          <w:sz w:val="32"/>
          <w:szCs w:val="32"/>
          <w:lang w:val="en-US"/>
        </w:rPr>
        <w:t>Agriculture is the major occupational sector in India. It plays a major role in the development of the country as the Indian roots lie in agriculture.</w:t>
      </w:r>
      <w:r>
        <w:rPr>
          <w:sz w:val="32"/>
          <w:szCs w:val="32"/>
          <w:lang w:val="en-US"/>
        </w:rPr>
        <w:t xml:space="preserve"> Agriculture plays a crucial role in Indian economy.</w:t>
      </w:r>
      <w:r w:rsidRPr="00310951">
        <w:rPr>
          <w:rFonts w:ascii="Arial" w:hAnsi="Arial" w:cs="Arial"/>
          <w:color w:val="212121"/>
          <w:sz w:val="28"/>
          <w:szCs w:val="28"/>
          <w:shd w:val="clear" w:color="auto" w:fill="FFFFFF"/>
        </w:rPr>
        <w:t>Indian agriculture sector accounts for 18 per cent of India's gross domestic product (GDP) and provides </w:t>
      </w:r>
      <w:hyperlink r:id="rId7" w:tgtFrame="_blank" w:history="1">
        <w:r w:rsidRPr="00310951">
          <w:rPr>
            <w:sz w:val="28"/>
            <w:szCs w:val="28"/>
          </w:rPr>
          <w:t>employment</w:t>
        </w:r>
      </w:hyperlink>
      <w:r w:rsidRPr="00310951">
        <w:rPr>
          <w:sz w:val="28"/>
          <w:szCs w:val="28"/>
        </w:rPr>
        <w:t xml:space="preserve"> </w:t>
      </w:r>
      <w:r w:rsidRPr="00310951">
        <w:rPr>
          <w:rFonts w:ascii="Arial" w:hAnsi="Arial" w:cs="Arial"/>
          <w:color w:val="212121"/>
          <w:sz w:val="28"/>
          <w:szCs w:val="28"/>
          <w:shd w:val="clear" w:color="auto" w:fill="FFFFFF"/>
        </w:rPr>
        <w:t>to 50% of the countries </w:t>
      </w:r>
      <w:hyperlink r:id="rId8" w:tgtFrame="_blank" w:history="1">
        <w:r w:rsidRPr="00310951">
          <w:rPr>
            <w:sz w:val="28"/>
            <w:szCs w:val="28"/>
          </w:rPr>
          <w:t>workforce</w:t>
        </w:r>
      </w:hyperlink>
      <w:r w:rsidRPr="00310951">
        <w:rPr>
          <w:sz w:val="28"/>
          <w:szCs w:val="28"/>
        </w:rPr>
        <w:t>.</w:t>
      </w:r>
      <w:r w:rsidRPr="00310951">
        <w:rPr>
          <w:rFonts w:ascii="Arial" w:hAnsi="Arial" w:cs="Arial"/>
          <w:color w:val="212121"/>
          <w:sz w:val="28"/>
          <w:szCs w:val="28"/>
          <w:shd w:val="clear" w:color="auto" w:fill="FFFFFF"/>
        </w:rPr>
        <w:t xml:space="preserve"> Indian is an agriculture</w:t>
      </w:r>
      <w:r w:rsidR="007E6B11">
        <w:rPr>
          <w:rFonts w:ascii="Arial" w:hAnsi="Arial" w:cs="Arial"/>
          <w:color w:val="212121"/>
          <w:sz w:val="28"/>
          <w:szCs w:val="28"/>
          <w:shd w:val="clear" w:color="auto" w:fill="FFFFFF"/>
        </w:rPr>
        <w:t>-</w:t>
      </w:r>
      <w:r w:rsidRPr="00310951">
        <w:rPr>
          <w:rFonts w:ascii="Arial" w:hAnsi="Arial" w:cs="Arial"/>
          <w:color w:val="212121"/>
          <w:sz w:val="28"/>
          <w:szCs w:val="28"/>
          <w:shd w:val="clear" w:color="auto" w:fill="FFFFFF"/>
        </w:rPr>
        <w:t>based country, where more than 50% of population depend</w:t>
      </w:r>
      <w:r w:rsidR="007E6B11">
        <w:rPr>
          <w:rFonts w:ascii="Arial" w:hAnsi="Arial" w:cs="Arial"/>
          <w:color w:val="212121"/>
          <w:sz w:val="28"/>
          <w:szCs w:val="28"/>
          <w:shd w:val="clear" w:color="auto" w:fill="FFFFFF"/>
        </w:rPr>
        <w:t>s</w:t>
      </w:r>
      <w:r w:rsidRPr="00310951">
        <w:rPr>
          <w:rFonts w:ascii="Arial" w:hAnsi="Arial" w:cs="Arial"/>
          <w:color w:val="212121"/>
          <w:sz w:val="28"/>
          <w:szCs w:val="28"/>
          <w:shd w:val="clear" w:color="auto" w:fill="FFFFFF"/>
        </w:rPr>
        <w:t xml:space="preserve"> on agriculture. This structures the main </w:t>
      </w:r>
      <w:hyperlink r:id="rId9" w:tgtFrame="_blank" w:history="1">
        <w:r w:rsidRPr="00310951">
          <w:rPr>
            <w:sz w:val="28"/>
            <w:szCs w:val="28"/>
          </w:rPr>
          <w:t>source of income</w:t>
        </w:r>
      </w:hyperlink>
      <w:r w:rsidRPr="00310951">
        <w:rPr>
          <w:rFonts w:ascii="Arial" w:hAnsi="Arial" w:cs="Arial"/>
          <w:color w:val="212121"/>
          <w:sz w:val="28"/>
          <w:szCs w:val="28"/>
          <w:shd w:val="clear" w:color="auto" w:fill="FFFFFF"/>
        </w:rPr>
        <w:t>. The commitment of agri</w:t>
      </w:r>
      <w:r w:rsidR="007E6B11">
        <w:rPr>
          <w:rFonts w:ascii="Arial" w:hAnsi="Arial" w:cs="Arial"/>
          <w:color w:val="212121"/>
          <w:sz w:val="28"/>
          <w:szCs w:val="28"/>
          <w:shd w:val="clear" w:color="auto" w:fill="FFFFFF"/>
        </w:rPr>
        <w:t>-</w:t>
      </w:r>
      <w:r w:rsidRPr="00310951">
        <w:rPr>
          <w:rFonts w:ascii="Arial" w:hAnsi="Arial" w:cs="Arial"/>
          <w:color w:val="212121"/>
          <w:sz w:val="28"/>
          <w:szCs w:val="28"/>
          <w:shd w:val="clear" w:color="auto" w:fill="FFFFFF"/>
        </w:rPr>
        <w:t>business in the national income in India is all the more, subsequently, it is said that agriculture in India is a backbone for Indian Economy.</w:t>
      </w:r>
    </w:p>
    <w:p w14:paraId="7E674961" w14:textId="77777777" w:rsidR="00310951" w:rsidRPr="00575287" w:rsidRDefault="00310951" w:rsidP="00310951">
      <w:pPr>
        <w:rPr>
          <w:b/>
          <w:sz w:val="32"/>
          <w:szCs w:val="32"/>
          <w:u w:val="single"/>
          <w:lang w:val="en-US"/>
        </w:rPr>
      </w:pPr>
      <w:r>
        <w:rPr>
          <w:sz w:val="32"/>
          <w:szCs w:val="32"/>
          <w:lang w:val="en-US"/>
        </w:rPr>
        <w:t xml:space="preserve"> </w:t>
      </w:r>
      <w:r w:rsidRPr="00575287">
        <w:rPr>
          <w:b/>
          <w:sz w:val="32"/>
          <w:szCs w:val="32"/>
          <w:u w:val="single"/>
          <w:lang w:val="en-US"/>
        </w:rPr>
        <w:t>PROBLEM STATEMENT:</w:t>
      </w:r>
    </w:p>
    <w:p w14:paraId="24A1AF59" w14:textId="12DC4246" w:rsidR="00310951" w:rsidRDefault="00310951" w:rsidP="00310951">
      <w:pPr>
        <w:rPr>
          <w:rFonts w:ascii="Montserrat" w:hAnsi="Montserrat"/>
          <w:color w:val="3A3A3A"/>
          <w:sz w:val="32"/>
          <w:szCs w:val="32"/>
          <w:shd w:val="clear" w:color="auto" w:fill="FFFFFF"/>
        </w:rPr>
      </w:pPr>
      <w:r w:rsidRPr="00310951">
        <w:rPr>
          <w:sz w:val="32"/>
          <w:szCs w:val="32"/>
          <w:lang w:val="en-US"/>
        </w:rPr>
        <w:t>Most of the time constant check of the moisture levels of the soil is not done due to which the crop</w:t>
      </w:r>
      <w:r>
        <w:rPr>
          <w:sz w:val="32"/>
          <w:szCs w:val="32"/>
          <w:lang w:val="en-US"/>
        </w:rPr>
        <w:t xml:space="preserve"> production</w:t>
      </w:r>
      <w:r w:rsidRPr="00310951">
        <w:rPr>
          <w:sz w:val="32"/>
          <w:szCs w:val="32"/>
          <w:lang w:val="en-US"/>
        </w:rPr>
        <w:t xml:space="preserve"> fails.</w:t>
      </w:r>
      <w:r w:rsidR="00DC2816" w:rsidRPr="00DC2816">
        <w:rPr>
          <w:rFonts w:ascii="Montserrat" w:hAnsi="Montserrat"/>
          <w:color w:val="3A3A3A"/>
          <w:shd w:val="clear" w:color="auto" w:fill="FFFFFF"/>
        </w:rPr>
        <w:t xml:space="preserve"> </w:t>
      </w:r>
      <w:r w:rsidR="00DC2816" w:rsidRPr="00DC2816">
        <w:rPr>
          <w:rFonts w:ascii="Montserrat" w:hAnsi="Montserrat"/>
          <w:color w:val="3A3A3A"/>
          <w:sz w:val="32"/>
          <w:szCs w:val="32"/>
          <w:shd w:val="clear" w:color="auto" w:fill="FFFFFF"/>
        </w:rPr>
        <w:t>It is widely recognised that environmental problems such as soil degradation (erosion and desertification) affects many agricultural lands globally. These problems have caused soil quality decline, crop yield reduction, economic crisis, poverty, unemployment, and rural urban migration. Soil management practices are considered as the most vital and sustainable possible solution to control soil erosion and desertification</w:t>
      </w:r>
      <w:r w:rsidR="00DC2816">
        <w:rPr>
          <w:rFonts w:ascii="Montserrat" w:hAnsi="Montserrat"/>
          <w:color w:val="3A3A3A"/>
          <w:sz w:val="32"/>
          <w:szCs w:val="32"/>
          <w:shd w:val="clear" w:color="auto" w:fill="FFFFFF"/>
        </w:rPr>
        <w:t>.</w:t>
      </w:r>
    </w:p>
    <w:p w14:paraId="26E72AE8" w14:textId="1CEBA1B8" w:rsidR="0066222F" w:rsidRPr="00575287" w:rsidRDefault="0066222F" w:rsidP="00310951">
      <w:pPr>
        <w:rPr>
          <w:rFonts w:ascii="Montserrat" w:hAnsi="Montserrat"/>
          <w:b/>
          <w:sz w:val="36"/>
          <w:szCs w:val="36"/>
          <w:u w:val="single"/>
          <w:shd w:val="clear" w:color="auto" w:fill="FFFFFF"/>
        </w:rPr>
      </w:pPr>
      <w:r w:rsidRPr="00575287">
        <w:rPr>
          <w:rFonts w:ascii="Montserrat" w:hAnsi="Montserrat"/>
          <w:b/>
          <w:sz w:val="36"/>
          <w:szCs w:val="36"/>
          <w:u w:val="single"/>
          <w:shd w:val="clear" w:color="auto" w:fill="FFFFFF"/>
        </w:rPr>
        <w:t>SOLUTION:</w:t>
      </w:r>
    </w:p>
    <w:p w14:paraId="16A7D4C8" w14:textId="1DC38D05" w:rsidR="007217EC" w:rsidRDefault="007217EC" w:rsidP="00310951">
      <w:pPr>
        <w:rPr>
          <w:rFonts w:ascii="Montserrat" w:hAnsi="Montserrat"/>
          <w:b/>
          <w:color w:val="3A3A3A"/>
          <w:sz w:val="36"/>
          <w:szCs w:val="36"/>
          <w:shd w:val="clear" w:color="auto" w:fill="FFFFFF"/>
        </w:rPr>
      </w:pPr>
      <w:r w:rsidRPr="007217EC">
        <w:rPr>
          <w:rFonts w:cstheme="minorHAnsi"/>
          <w:color w:val="3A3A3A"/>
          <w:sz w:val="32"/>
          <w:szCs w:val="32"/>
          <w:shd w:val="clear" w:color="auto" w:fill="FFFFFF"/>
        </w:rPr>
        <w:t>To overcome this constant monitoring of soil moisture levels is required</w:t>
      </w:r>
      <w:r w:rsidRPr="007217EC">
        <w:rPr>
          <w:rFonts w:ascii="Montserrat" w:hAnsi="Montserrat"/>
          <w:b/>
          <w:color w:val="3A3A3A"/>
          <w:sz w:val="36"/>
          <w:szCs w:val="36"/>
          <w:shd w:val="clear" w:color="auto" w:fill="FFFFFF"/>
        </w:rPr>
        <w:t>.</w:t>
      </w:r>
    </w:p>
    <w:p w14:paraId="79BD9BD6" w14:textId="5258A1F3" w:rsidR="007217EC" w:rsidRPr="007217EC" w:rsidRDefault="007217EC" w:rsidP="0066222F">
      <w:pPr>
        <w:shd w:val="clear" w:color="auto" w:fill="FFFFFF"/>
        <w:spacing w:before="120" w:after="120" w:line="240" w:lineRule="auto"/>
        <w:rPr>
          <w:rFonts w:ascii="Arial" w:eastAsia="Times New Roman" w:hAnsi="Arial" w:cs="Arial"/>
          <w:color w:val="222222"/>
          <w:sz w:val="32"/>
          <w:szCs w:val="32"/>
          <w:lang w:eastAsia="en-IN"/>
        </w:rPr>
      </w:pPr>
      <w:r w:rsidRPr="007217EC">
        <w:rPr>
          <w:rFonts w:ascii="Arial" w:hAnsi="Arial" w:cs="Arial"/>
          <w:b/>
          <w:bCs/>
          <w:color w:val="222222"/>
          <w:sz w:val="32"/>
          <w:szCs w:val="32"/>
          <w:shd w:val="clear" w:color="auto" w:fill="FFFFFF"/>
        </w:rPr>
        <w:t>Soil moisture sensors</w:t>
      </w:r>
      <w:r w:rsidRPr="007217EC">
        <w:rPr>
          <w:rFonts w:ascii="Arial" w:hAnsi="Arial" w:cs="Arial"/>
          <w:color w:val="222222"/>
          <w:sz w:val="32"/>
          <w:szCs w:val="32"/>
          <w:shd w:val="clear" w:color="auto" w:fill="FFFFFF"/>
        </w:rPr>
        <w:t> measure the volumetric </w:t>
      </w:r>
      <w:hyperlink r:id="rId10" w:tooltip="Water content" w:history="1">
        <w:r w:rsidRPr="007217EC">
          <w:rPr>
            <w:sz w:val="32"/>
            <w:szCs w:val="32"/>
          </w:rPr>
          <w:t>water</w:t>
        </w:r>
        <w:r w:rsidRPr="007217EC">
          <w:rPr>
            <w:rStyle w:val="Hyperlink"/>
            <w:rFonts w:ascii="Arial" w:hAnsi="Arial" w:cs="Arial"/>
            <w:color w:val="0B0080"/>
            <w:sz w:val="32"/>
            <w:szCs w:val="32"/>
            <w:shd w:val="clear" w:color="auto" w:fill="FFFFFF"/>
          </w:rPr>
          <w:t xml:space="preserve"> </w:t>
        </w:r>
        <w:r w:rsidRPr="007217EC">
          <w:rPr>
            <w:sz w:val="32"/>
            <w:szCs w:val="32"/>
          </w:rPr>
          <w:t>content</w:t>
        </w:r>
      </w:hyperlink>
      <w:r w:rsidRPr="007217EC">
        <w:rPr>
          <w:rFonts w:ascii="Arial" w:hAnsi="Arial" w:cs="Arial"/>
          <w:color w:val="222222"/>
          <w:sz w:val="32"/>
          <w:szCs w:val="32"/>
          <w:shd w:val="clear" w:color="auto" w:fill="FFFFFF"/>
        </w:rPr>
        <w:t> in </w:t>
      </w:r>
      <w:hyperlink r:id="rId11" w:tooltip="Soil" w:history="1">
        <w:r w:rsidRPr="007217EC">
          <w:rPr>
            <w:sz w:val="32"/>
            <w:szCs w:val="32"/>
          </w:rPr>
          <w:t>soil</w:t>
        </w:r>
      </w:hyperlink>
      <w:r w:rsidRPr="007217EC">
        <w:rPr>
          <w:sz w:val="32"/>
          <w:szCs w:val="32"/>
        </w:rPr>
        <w:t>.</w:t>
      </w:r>
      <w:r w:rsidRPr="007217EC">
        <w:rPr>
          <w:rFonts w:ascii="Arial" w:hAnsi="Arial" w:cs="Arial"/>
          <w:color w:val="222222"/>
          <w:sz w:val="32"/>
          <w:szCs w:val="32"/>
          <w:shd w:val="clear" w:color="auto" w:fill="FFFFFF"/>
        </w:rPr>
        <w:t xml:space="preserve"> Since the direct </w:t>
      </w:r>
      <w:hyperlink r:id="rId12" w:tooltip="Gravimetric analysis" w:history="1">
        <w:r w:rsidRPr="007217EC">
          <w:rPr>
            <w:sz w:val="32"/>
            <w:szCs w:val="32"/>
          </w:rPr>
          <w:t>gravimetric measurement</w:t>
        </w:r>
      </w:hyperlink>
      <w:r w:rsidRPr="007217EC">
        <w:rPr>
          <w:rFonts w:ascii="Arial" w:hAnsi="Arial" w:cs="Arial"/>
          <w:color w:val="222222"/>
          <w:sz w:val="32"/>
          <w:szCs w:val="32"/>
          <w:shd w:val="clear" w:color="auto" w:fill="FFFFFF"/>
        </w:rPr>
        <w:t xml:space="preserve"> of free soil moisture requires removing, drying, and weighting of a sample, soil moisture sensors measure the volumetric water </w:t>
      </w:r>
      <w:r w:rsidRPr="007217EC">
        <w:rPr>
          <w:rFonts w:ascii="Arial" w:hAnsi="Arial" w:cs="Arial"/>
          <w:color w:val="222222"/>
          <w:sz w:val="32"/>
          <w:szCs w:val="32"/>
          <w:shd w:val="clear" w:color="auto" w:fill="FFFFFF"/>
        </w:rPr>
        <w:lastRenderedPageBreak/>
        <w:t>content indirectly by using some other property of the soil, such as electrical resistance, dielectric constant, or interaction with </w:t>
      </w:r>
      <w:hyperlink r:id="rId13" w:tooltip="Neutron" w:history="1">
        <w:r w:rsidRPr="007217EC">
          <w:rPr>
            <w:sz w:val="32"/>
            <w:szCs w:val="32"/>
          </w:rPr>
          <w:t>neutrons</w:t>
        </w:r>
      </w:hyperlink>
      <w:r w:rsidRPr="007217EC">
        <w:rPr>
          <w:rFonts w:ascii="Arial" w:hAnsi="Arial" w:cs="Arial"/>
          <w:color w:val="222222"/>
          <w:sz w:val="32"/>
          <w:szCs w:val="32"/>
          <w:shd w:val="clear" w:color="auto" w:fill="FFFFFF"/>
        </w:rPr>
        <w:t>, as a proxy for the moisture content</w:t>
      </w:r>
    </w:p>
    <w:p w14:paraId="494AB17B" w14:textId="6B1402D5" w:rsidR="0066222F" w:rsidRPr="0066222F" w:rsidRDefault="0066222F" w:rsidP="0066222F">
      <w:pPr>
        <w:shd w:val="clear" w:color="auto" w:fill="FFFFFF"/>
        <w:spacing w:before="120" w:after="120" w:line="240" w:lineRule="auto"/>
        <w:rPr>
          <w:rFonts w:ascii="Arial" w:eastAsia="Times New Roman" w:hAnsi="Arial" w:cs="Arial"/>
          <w:color w:val="222222"/>
          <w:sz w:val="32"/>
          <w:szCs w:val="32"/>
          <w:lang w:eastAsia="en-IN"/>
        </w:rPr>
      </w:pPr>
      <w:r w:rsidRPr="0066222F">
        <w:rPr>
          <w:rFonts w:ascii="Arial" w:eastAsia="Times New Roman" w:hAnsi="Arial" w:cs="Arial"/>
          <w:color w:val="222222"/>
          <w:sz w:val="32"/>
          <w:szCs w:val="32"/>
          <w:lang w:eastAsia="en-IN"/>
        </w:rPr>
        <w:t>Measuring soil moisture is important for </w:t>
      </w:r>
      <w:hyperlink r:id="rId14" w:tooltip="Agriculture" w:history="1">
        <w:r w:rsidRPr="0066222F">
          <w:rPr>
            <w:sz w:val="32"/>
            <w:szCs w:val="32"/>
            <w:lang w:eastAsia="en-IN"/>
          </w:rPr>
          <w:t>agricultural</w:t>
        </w:r>
      </w:hyperlink>
      <w:r w:rsidRPr="0066222F">
        <w:rPr>
          <w:sz w:val="32"/>
          <w:szCs w:val="32"/>
          <w:lang w:eastAsia="en-IN"/>
        </w:rPr>
        <w:t> </w:t>
      </w:r>
      <w:r w:rsidRPr="0066222F">
        <w:rPr>
          <w:rFonts w:ascii="Arial" w:eastAsia="Times New Roman" w:hAnsi="Arial" w:cs="Arial"/>
          <w:color w:val="222222"/>
          <w:sz w:val="32"/>
          <w:szCs w:val="32"/>
          <w:lang w:eastAsia="en-IN"/>
        </w:rPr>
        <w:t>applications to help farmers manage their </w:t>
      </w:r>
      <w:hyperlink r:id="rId15" w:tooltip="Irrigation system" w:history="1">
        <w:r w:rsidRPr="0066222F">
          <w:rPr>
            <w:sz w:val="32"/>
            <w:szCs w:val="32"/>
            <w:lang w:eastAsia="en-IN"/>
          </w:rPr>
          <w:t>irrigation systems</w:t>
        </w:r>
      </w:hyperlink>
      <w:r w:rsidRPr="0066222F">
        <w:rPr>
          <w:rFonts w:ascii="Arial" w:eastAsia="Times New Roman" w:hAnsi="Arial" w:cs="Arial"/>
          <w:color w:val="222222"/>
          <w:sz w:val="32"/>
          <w:szCs w:val="32"/>
          <w:lang w:eastAsia="en-IN"/>
        </w:rPr>
        <w:t> more efficiently. Knowing the exact soil moisture conditions on their fields, not only are farmers able to generally use less water to grow a crop, they are also able to increase yields and the quality of the crop by improved management of soil moisture during critical plant growth stages.</w:t>
      </w:r>
    </w:p>
    <w:p w14:paraId="181E2145" w14:textId="77777777" w:rsidR="0066222F" w:rsidRDefault="0066222F" w:rsidP="00310951">
      <w:pPr>
        <w:rPr>
          <w:rFonts w:ascii="Montserrat" w:hAnsi="Montserrat"/>
          <w:b/>
          <w:color w:val="3A3A3A"/>
          <w:sz w:val="36"/>
          <w:szCs w:val="36"/>
          <w:shd w:val="clear" w:color="auto" w:fill="FFFFFF"/>
        </w:rPr>
      </w:pPr>
    </w:p>
    <w:p w14:paraId="7EE251EE" w14:textId="278D9CAC" w:rsidR="00310951" w:rsidRDefault="00EF5D4F" w:rsidP="00310951">
      <w:pPr>
        <w:rPr>
          <w:sz w:val="32"/>
          <w:szCs w:val="32"/>
          <w:lang w:val="en-US"/>
        </w:rPr>
      </w:pPr>
      <w:r>
        <w:rPr>
          <w:noProof/>
          <w:sz w:val="32"/>
          <w:szCs w:val="32"/>
          <w:lang w:val="en-US"/>
        </w:rPr>
        <w:drawing>
          <wp:inline distT="0" distB="0" distL="0" distR="0" wp14:anchorId="7EC042F4" wp14:editId="3A4DD57B">
            <wp:extent cx="5486400" cy="59055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69D8863" w14:textId="32A6FCEA" w:rsidR="00310951" w:rsidRPr="00491471" w:rsidRDefault="00491471" w:rsidP="00310951">
      <w:pPr>
        <w:rPr>
          <w:b/>
          <w:sz w:val="40"/>
          <w:szCs w:val="40"/>
          <w:u w:val="single"/>
          <w:lang w:val="en-US"/>
        </w:rPr>
      </w:pPr>
      <w:r>
        <w:rPr>
          <w:b/>
          <w:sz w:val="40"/>
          <w:szCs w:val="40"/>
          <w:u w:val="single"/>
          <w:lang w:val="en-US"/>
        </w:rPr>
        <w:lastRenderedPageBreak/>
        <w:t>ALGORITHM:</w:t>
      </w:r>
      <w:r>
        <w:rPr>
          <w:b/>
          <w:noProof/>
          <w:sz w:val="40"/>
          <w:szCs w:val="40"/>
          <w:u w:val="single"/>
          <w:lang w:val="en-US"/>
        </w:rPr>
        <w:drawing>
          <wp:inline distT="0" distB="0" distL="0" distR="0" wp14:anchorId="79462CAC" wp14:editId="6C53065D">
            <wp:extent cx="5486400" cy="5532120"/>
            <wp:effectExtent l="381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91AD6AF" w14:textId="75AAEC16" w:rsidR="00310951" w:rsidRDefault="00310951" w:rsidP="00310951">
      <w:pPr>
        <w:rPr>
          <w:sz w:val="32"/>
          <w:szCs w:val="32"/>
          <w:lang w:val="en-US"/>
        </w:rPr>
      </w:pPr>
    </w:p>
    <w:p w14:paraId="392FF324" w14:textId="7F8F7C53" w:rsidR="00310951" w:rsidRDefault="00310951" w:rsidP="00310951">
      <w:pPr>
        <w:rPr>
          <w:sz w:val="32"/>
          <w:szCs w:val="32"/>
          <w:lang w:val="en-US"/>
        </w:rPr>
      </w:pPr>
    </w:p>
    <w:p w14:paraId="3EA16A99" w14:textId="51833F88" w:rsidR="00310951" w:rsidRDefault="00310951" w:rsidP="00310951">
      <w:pPr>
        <w:rPr>
          <w:sz w:val="32"/>
          <w:szCs w:val="32"/>
          <w:lang w:val="en-US"/>
        </w:rPr>
      </w:pPr>
    </w:p>
    <w:p w14:paraId="5357DCD8" w14:textId="5AD92F13" w:rsidR="00166EB0" w:rsidRDefault="00166EB0">
      <w:pPr>
        <w:rPr>
          <w:b/>
          <w:sz w:val="36"/>
          <w:szCs w:val="36"/>
          <w:lang w:val="en-US"/>
        </w:rPr>
      </w:pPr>
      <w:r>
        <w:rPr>
          <w:b/>
          <w:sz w:val="36"/>
          <w:szCs w:val="36"/>
          <w:lang w:val="en-US"/>
        </w:rPr>
        <w:t>The above block diagram describes the basic working principle of the project.</w:t>
      </w:r>
    </w:p>
    <w:p w14:paraId="58EFCEE2" w14:textId="77777777" w:rsidR="00166EB0" w:rsidRDefault="00166EB0">
      <w:pPr>
        <w:rPr>
          <w:b/>
          <w:sz w:val="36"/>
          <w:szCs w:val="36"/>
          <w:lang w:val="en-US"/>
        </w:rPr>
      </w:pPr>
      <w:r>
        <w:rPr>
          <w:b/>
          <w:sz w:val="36"/>
          <w:szCs w:val="36"/>
          <w:lang w:val="en-US"/>
        </w:rPr>
        <w:br w:type="page"/>
      </w:r>
    </w:p>
    <w:p w14:paraId="28EB24AA" w14:textId="6A262BF7" w:rsidR="00E13B91" w:rsidRPr="00E13B91" w:rsidRDefault="00D95E43" w:rsidP="00E13B91">
      <w:pPr>
        <w:rPr>
          <w:b/>
          <w:sz w:val="36"/>
          <w:szCs w:val="36"/>
          <w:u w:val="single"/>
          <w:lang w:val="en-US"/>
        </w:rPr>
      </w:pPr>
      <w:r>
        <w:rPr>
          <w:b/>
          <w:sz w:val="36"/>
          <w:szCs w:val="36"/>
          <w:u w:val="single"/>
          <w:lang w:val="en-US"/>
        </w:rPr>
        <w:lastRenderedPageBreak/>
        <w:t>BLOCK DIAGRAM</w:t>
      </w:r>
      <w:r w:rsidR="00E13B91">
        <w:rPr>
          <w:b/>
          <w:sz w:val="36"/>
          <w:szCs w:val="36"/>
          <w:u w:val="single"/>
          <w:lang w:val="en-US"/>
        </w:rPr>
        <w:t>:</w:t>
      </w:r>
    </w:p>
    <w:p w14:paraId="6E8D8D72" w14:textId="77777777" w:rsidR="00ED67E3" w:rsidRDefault="00ED67E3">
      <w:pPr>
        <w:rPr>
          <w:b/>
          <w:sz w:val="36"/>
          <w:szCs w:val="36"/>
          <w:u w:val="single"/>
          <w:lang w:val="en-US"/>
        </w:rPr>
      </w:pPr>
    </w:p>
    <w:p w14:paraId="253534D9" w14:textId="77777777" w:rsidR="00D95E43" w:rsidRDefault="00D95E43">
      <w:pPr>
        <w:rPr>
          <w:b/>
          <w:sz w:val="36"/>
          <w:szCs w:val="36"/>
          <w:u w:val="single"/>
          <w:lang w:val="en-US"/>
        </w:rPr>
      </w:pPr>
      <w:r>
        <w:rPr>
          <w:noProof/>
        </w:rPr>
        <w:drawing>
          <wp:inline distT="0" distB="0" distL="0" distR="0" wp14:anchorId="6FE8A1A5" wp14:editId="4A8E1CEB">
            <wp:extent cx="5731403" cy="4092938"/>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png"/>
                    <pic:cNvPicPr/>
                  </pic:nvPicPr>
                  <pic:blipFill>
                    <a:blip r:embed="rId26">
                      <a:extLst>
                        <a:ext uri="{28A0092B-C50C-407E-A947-70E740481C1C}">
                          <a14:useLocalDpi xmlns:a14="http://schemas.microsoft.com/office/drawing/2010/main" val="0"/>
                        </a:ext>
                      </a:extLst>
                    </a:blip>
                    <a:stretch>
                      <a:fillRect/>
                    </a:stretch>
                  </pic:blipFill>
                  <pic:spPr>
                    <a:xfrm>
                      <a:off x="0" y="0"/>
                      <a:ext cx="5752355" cy="4107900"/>
                    </a:xfrm>
                    <a:prstGeom prst="rect">
                      <a:avLst/>
                    </a:prstGeom>
                  </pic:spPr>
                </pic:pic>
              </a:graphicData>
            </a:graphic>
          </wp:inline>
        </w:drawing>
      </w:r>
    </w:p>
    <w:p w14:paraId="009A33D7" w14:textId="30511694" w:rsidR="00D95E43" w:rsidRDefault="00D95E43">
      <w:pPr>
        <w:rPr>
          <w:b/>
          <w:sz w:val="36"/>
          <w:szCs w:val="36"/>
          <w:u w:val="single"/>
          <w:lang w:val="en-US"/>
        </w:rPr>
      </w:pPr>
      <w:r>
        <w:rPr>
          <w:b/>
          <w:sz w:val="36"/>
          <w:szCs w:val="36"/>
          <w:u w:val="single"/>
          <w:lang w:val="en-US"/>
        </w:rPr>
        <w:t>REPRESENTATION:</w:t>
      </w:r>
    </w:p>
    <w:p w14:paraId="0545D654" w14:textId="77777777" w:rsidR="00D95E43" w:rsidRDefault="00D95E43">
      <w:pPr>
        <w:rPr>
          <w:b/>
          <w:sz w:val="36"/>
          <w:szCs w:val="36"/>
          <w:u w:val="single"/>
          <w:lang w:val="en-US"/>
        </w:rPr>
      </w:pPr>
    </w:p>
    <w:p w14:paraId="61B3B0C6" w14:textId="633C0CC9" w:rsidR="00166EB0" w:rsidRDefault="00ED67E3">
      <w:pPr>
        <w:rPr>
          <w:b/>
          <w:sz w:val="36"/>
          <w:szCs w:val="36"/>
          <w:u w:val="single"/>
          <w:lang w:val="en-US"/>
        </w:rPr>
      </w:pPr>
      <w:r>
        <w:rPr>
          <w:b/>
          <w:noProof/>
          <w:sz w:val="36"/>
          <w:szCs w:val="36"/>
          <w:u w:val="single"/>
          <w:lang w:val="en-US"/>
        </w:rPr>
        <w:drawing>
          <wp:inline distT="0" distB="0" distL="0" distR="0" wp14:anchorId="36A60117" wp14:editId="6187FDC5">
            <wp:extent cx="2415954" cy="28524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il-moisture-sensor-sen-13322-atmospheric-sensors-sparkfun-cool-components_658_x700.jpg"/>
                    <pic:cNvPicPr/>
                  </pic:nvPicPr>
                  <pic:blipFill>
                    <a:blip r:embed="rId27">
                      <a:extLst>
                        <a:ext uri="{28A0092B-C50C-407E-A947-70E740481C1C}">
                          <a14:useLocalDpi xmlns:a14="http://schemas.microsoft.com/office/drawing/2010/main" val="0"/>
                        </a:ext>
                      </a:extLst>
                    </a:blip>
                    <a:stretch>
                      <a:fillRect/>
                    </a:stretch>
                  </pic:blipFill>
                  <pic:spPr>
                    <a:xfrm>
                      <a:off x="0" y="0"/>
                      <a:ext cx="2452576" cy="2895658"/>
                    </a:xfrm>
                    <a:prstGeom prst="rect">
                      <a:avLst/>
                    </a:prstGeom>
                  </pic:spPr>
                </pic:pic>
              </a:graphicData>
            </a:graphic>
          </wp:inline>
        </w:drawing>
      </w:r>
      <w:r w:rsidR="00D95E43">
        <w:rPr>
          <w:b/>
          <w:noProof/>
          <w:sz w:val="36"/>
          <w:szCs w:val="36"/>
          <w:u w:val="single"/>
          <w:lang w:val="en-US"/>
        </w:rPr>
        <w:drawing>
          <wp:inline distT="0" distB="0" distL="0" distR="0" wp14:anchorId="294A6C18" wp14:editId="5D911478">
            <wp:extent cx="3216819" cy="2895509"/>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o-course-on-design-of-embedded-system-using-arduino-uno-500x500.jpg"/>
                    <pic:cNvPicPr/>
                  </pic:nvPicPr>
                  <pic:blipFill>
                    <a:blip r:embed="rId28">
                      <a:extLst>
                        <a:ext uri="{28A0092B-C50C-407E-A947-70E740481C1C}">
                          <a14:useLocalDpi xmlns:a14="http://schemas.microsoft.com/office/drawing/2010/main" val="0"/>
                        </a:ext>
                      </a:extLst>
                    </a:blip>
                    <a:stretch>
                      <a:fillRect/>
                    </a:stretch>
                  </pic:blipFill>
                  <pic:spPr>
                    <a:xfrm>
                      <a:off x="0" y="0"/>
                      <a:ext cx="3246207" cy="2921962"/>
                    </a:xfrm>
                    <a:prstGeom prst="rect">
                      <a:avLst/>
                    </a:prstGeom>
                  </pic:spPr>
                </pic:pic>
              </a:graphicData>
            </a:graphic>
          </wp:inline>
        </w:drawing>
      </w:r>
      <w:r w:rsidR="00E13B91">
        <w:rPr>
          <w:noProof/>
        </w:rPr>
        <mc:AlternateContent>
          <mc:Choice Requires="wps">
            <w:drawing>
              <wp:anchor distT="0" distB="0" distL="114300" distR="114300" simplePos="0" relativeHeight="251659264" behindDoc="0" locked="0" layoutInCell="1" allowOverlap="1" wp14:anchorId="47D79097" wp14:editId="2BC1D511">
                <wp:simplePos x="0" y="0"/>
                <wp:positionH relativeFrom="column">
                  <wp:posOffset>-762000</wp:posOffset>
                </wp:positionH>
                <wp:positionV relativeFrom="paragraph">
                  <wp:posOffset>-1567180</wp:posOffset>
                </wp:positionV>
                <wp:extent cx="6217920" cy="645414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C85554D" w14:textId="77777777" w:rsidR="00E13B91" w:rsidRDefault="00E13B9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D79097" id="_x0000_t202" coordsize="21600,21600" o:spt="202" path="m,l,21600r21600,l21600,xe">
                <v:stroke joinstyle="miter"/>
                <v:path gradientshapeok="t" o:connecttype="rect"/>
              </v:shapetype>
              <v:shape id="Text Box 1" o:spid="_x0000_s1026" type="#_x0000_t202" style="position:absolute;margin-left:-60pt;margin-top:-123.4pt;width:489.6pt;height:508.2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" filled="f" stroked="f">
                <v:textbox style="mso-fit-shape-to-text:t">
                  <w:txbxContent>
                    <w:p w14:paraId="2C85554D" w14:textId="77777777" w:rsidR="00E13B91" w:rsidRDefault="00E13B91"/>
                  </w:txbxContent>
                </v:textbox>
              </v:shape>
            </w:pict>
          </mc:Fallback>
        </mc:AlternateContent>
      </w:r>
      <w:r w:rsidR="00166EB0">
        <w:rPr>
          <w:b/>
          <w:sz w:val="36"/>
          <w:szCs w:val="36"/>
          <w:u w:val="single"/>
          <w:lang w:val="en-US"/>
        </w:rPr>
        <w:br w:type="page"/>
      </w:r>
    </w:p>
    <w:p w14:paraId="02B2B2F0" w14:textId="37AB8992" w:rsidR="00D95E43" w:rsidRDefault="00C60DEE">
      <w:pPr>
        <w:rPr>
          <w:b/>
          <w:sz w:val="40"/>
          <w:szCs w:val="40"/>
          <w:u w:val="single"/>
          <w:lang w:val="en-US"/>
        </w:rPr>
      </w:pPr>
      <w:r>
        <w:rPr>
          <w:b/>
          <w:sz w:val="40"/>
          <w:szCs w:val="40"/>
          <w:u w:val="single"/>
          <w:lang w:val="en-US"/>
        </w:rPr>
        <w:lastRenderedPageBreak/>
        <w:t>DOCUMENTED BY:</w:t>
      </w:r>
    </w:p>
    <w:p w14:paraId="4AC96E45" w14:textId="2D84843B" w:rsidR="00C60DEE" w:rsidRDefault="00C60DEE" w:rsidP="00C60DEE">
      <w:pPr>
        <w:tabs>
          <w:tab w:val="left" w:pos="3936"/>
        </w:tabs>
        <w:rPr>
          <w:b/>
          <w:sz w:val="40"/>
          <w:szCs w:val="40"/>
          <w:lang w:val="en-US"/>
        </w:rPr>
      </w:pPr>
      <w:r w:rsidRPr="00C60DEE">
        <w:rPr>
          <w:b/>
          <w:sz w:val="40"/>
          <w:szCs w:val="40"/>
          <w:lang w:val="en-US"/>
        </w:rPr>
        <w:t>K NAGA SRI NAVYA</w:t>
      </w:r>
      <w:r>
        <w:rPr>
          <w:b/>
          <w:sz w:val="40"/>
          <w:szCs w:val="40"/>
          <w:lang w:val="en-US"/>
        </w:rPr>
        <w:tab/>
      </w:r>
    </w:p>
    <w:p w14:paraId="4FD1A92B" w14:textId="65149735" w:rsidR="00C60DEE" w:rsidRPr="00C60DEE" w:rsidRDefault="00C60DEE" w:rsidP="00C60DEE">
      <w:pPr>
        <w:tabs>
          <w:tab w:val="left" w:pos="3936"/>
        </w:tabs>
        <w:rPr>
          <w:b/>
          <w:sz w:val="24"/>
          <w:szCs w:val="24"/>
          <w:lang w:val="en-US"/>
        </w:rPr>
      </w:pPr>
      <w:r>
        <w:rPr>
          <w:b/>
          <w:sz w:val="24"/>
          <w:szCs w:val="24"/>
          <w:lang w:val="en-US"/>
        </w:rPr>
        <w:t xml:space="preserve">Mail id: </w:t>
      </w:r>
      <w:hyperlink r:id="rId29" w:history="1">
        <w:r w:rsidRPr="00C60DEE">
          <w:rPr>
            <w:rStyle w:val="Hyperlink"/>
            <w:b/>
            <w:sz w:val="24"/>
            <w:szCs w:val="24"/>
            <w:lang w:val="en-US"/>
          </w:rPr>
          <w:t>kotanavya456@gmail.com</w:t>
        </w:r>
      </w:hyperlink>
      <w:bookmarkStart w:id="0" w:name="_GoBack"/>
      <w:bookmarkEnd w:id="0"/>
    </w:p>
    <w:p w14:paraId="0E2A15B2" w14:textId="77777777" w:rsidR="00C60DEE" w:rsidRDefault="00C60DEE">
      <w:pPr>
        <w:rPr>
          <w:b/>
          <w:sz w:val="40"/>
          <w:szCs w:val="40"/>
          <w:lang w:val="en-US"/>
        </w:rPr>
      </w:pPr>
    </w:p>
    <w:p w14:paraId="67FA2FFA" w14:textId="040F824F" w:rsidR="00D95E43" w:rsidRDefault="00D95E43">
      <w:pPr>
        <w:rPr>
          <w:b/>
          <w:sz w:val="40"/>
          <w:szCs w:val="40"/>
          <w:lang w:val="en-US"/>
        </w:rPr>
      </w:pPr>
    </w:p>
    <w:p w14:paraId="6206C72C" w14:textId="3913BED9" w:rsidR="00D95E43" w:rsidRDefault="00D95E43">
      <w:pPr>
        <w:rPr>
          <w:b/>
          <w:sz w:val="40"/>
          <w:szCs w:val="40"/>
          <w:lang w:val="en-US"/>
        </w:rPr>
      </w:pPr>
    </w:p>
    <w:p w14:paraId="458D58D5" w14:textId="5A95C097" w:rsidR="00D95E43" w:rsidRDefault="00D95E43">
      <w:pPr>
        <w:rPr>
          <w:b/>
          <w:sz w:val="40"/>
          <w:szCs w:val="40"/>
          <w:lang w:val="en-US"/>
        </w:rPr>
      </w:pPr>
    </w:p>
    <w:p w14:paraId="3E0A3932" w14:textId="38E0935F" w:rsidR="00D95E43" w:rsidRPr="00D95E43" w:rsidRDefault="00D95E43" w:rsidP="00D95E43">
      <w:pPr>
        <w:jc w:val="center"/>
        <w:rPr>
          <w:b/>
          <w:sz w:val="72"/>
          <w:szCs w:val="72"/>
          <w:lang w:val="en-US"/>
        </w:rPr>
      </w:pPr>
      <w:r>
        <w:rPr>
          <w:b/>
          <w:sz w:val="72"/>
          <w:szCs w:val="72"/>
          <w:lang w:val="en-US"/>
        </w:rPr>
        <w:t>THANK YOU</w:t>
      </w:r>
    </w:p>
    <w:sectPr w:rsidR="00D95E43" w:rsidRPr="00D95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37ED3" w14:textId="77777777" w:rsidR="00D50D39" w:rsidRDefault="00D50D39" w:rsidP="00491471">
      <w:pPr>
        <w:spacing w:after="0" w:line="240" w:lineRule="auto"/>
      </w:pPr>
      <w:r>
        <w:separator/>
      </w:r>
    </w:p>
  </w:endnote>
  <w:endnote w:type="continuationSeparator" w:id="0">
    <w:p w14:paraId="0B4B5027" w14:textId="77777777" w:rsidR="00D50D39" w:rsidRDefault="00D50D39" w:rsidP="0049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5E983" w14:textId="77777777" w:rsidR="00D50D39" w:rsidRDefault="00D50D39" w:rsidP="00491471">
      <w:pPr>
        <w:spacing w:after="0" w:line="240" w:lineRule="auto"/>
      </w:pPr>
      <w:r>
        <w:separator/>
      </w:r>
    </w:p>
  </w:footnote>
  <w:footnote w:type="continuationSeparator" w:id="0">
    <w:p w14:paraId="52E24813" w14:textId="77777777" w:rsidR="00D50D39" w:rsidRDefault="00D50D39" w:rsidP="004914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51"/>
    <w:rsid w:val="00144AF2"/>
    <w:rsid w:val="00166EB0"/>
    <w:rsid w:val="00310951"/>
    <w:rsid w:val="003336D5"/>
    <w:rsid w:val="00440FE2"/>
    <w:rsid w:val="00491471"/>
    <w:rsid w:val="00575287"/>
    <w:rsid w:val="0066222F"/>
    <w:rsid w:val="00664C52"/>
    <w:rsid w:val="007217EC"/>
    <w:rsid w:val="007E6B11"/>
    <w:rsid w:val="00973484"/>
    <w:rsid w:val="009B6DEC"/>
    <w:rsid w:val="00A60B95"/>
    <w:rsid w:val="00B450DD"/>
    <w:rsid w:val="00C60DEE"/>
    <w:rsid w:val="00D50D39"/>
    <w:rsid w:val="00D95E43"/>
    <w:rsid w:val="00DA6724"/>
    <w:rsid w:val="00DC2816"/>
    <w:rsid w:val="00DE3C7D"/>
    <w:rsid w:val="00E13B91"/>
    <w:rsid w:val="00ED67E3"/>
    <w:rsid w:val="00EF5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4F00"/>
  <w15:chartTrackingRefBased/>
  <w15:docId w15:val="{CAC8A369-5B96-4B56-9D24-07A9B17E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22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9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0951"/>
    <w:rPr>
      <w:b/>
      <w:bCs/>
    </w:rPr>
  </w:style>
  <w:style w:type="character" w:customStyle="1" w:styleId="Heading3Char">
    <w:name w:val="Heading 3 Char"/>
    <w:basedOn w:val="DefaultParagraphFont"/>
    <w:link w:val="Heading3"/>
    <w:uiPriority w:val="9"/>
    <w:rsid w:val="0066222F"/>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66222F"/>
  </w:style>
  <w:style w:type="character" w:customStyle="1" w:styleId="mw-editsection">
    <w:name w:val="mw-editsection"/>
    <w:basedOn w:val="DefaultParagraphFont"/>
    <w:rsid w:val="0066222F"/>
  </w:style>
  <w:style w:type="character" w:customStyle="1" w:styleId="mw-editsection-bracket">
    <w:name w:val="mw-editsection-bracket"/>
    <w:basedOn w:val="DefaultParagraphFont"/>
    <w:rsid w:val="0066222F"/>
  </w:style>
  <w:style w:type="character" w:styleId="Hyperlink">
    <w:name w:val="Hyperlink"/>
    <w:basedOn w:val="DefaultParagraphFont"/>
    <w:uiPriority w:val="99"/>
    <w:unhideWhenUsed/>
    <w:rsid w:val="0066222F"/>
    <w:rPr>
      <w:color w:val="0000FF"/>
      <w:u w:val="single"/>
    </w:rPr>
  </w:style>
  <w:style w:type="paragraph" w:styleId="Header">
    <w:name w:val="header"/>
    <w:basedOn w:val="Normal"/>
    <w:link w:val="HeaderChar"/>
    <w:uiPriority w:val="99"/>
    <w:unhideWhenUsed/>
    <w:rsid w:val="00491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471"/>
  </w:style>
  <w:style w:type="paragraph" w:styleId="Footer">
    <w:name w:val="footer"/>
    <w:basedOn w:val="Normal"/>
    <w:link w:val="FooterChar"/>
    <w:uiPriority w:val="99"/>
    <w:unhideWhenUsed/>
    <w:rsid w:val="00491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471"/>
  </w:style>
  <w:style w:type="character" w:styleId="Emphasis">
    <w:name w:val="Emphasis"/>
    <w:basedOn w:val="DefaultParagraphFont"/>
    <w:uiPriority w:val="20"/>
    <w:qFormat/>
    <w:rsid w:val="00ED67E3"/>
    <w:rPr>
      <w:i/>
      <w:iCs/>
    </w:rPr>
  </w:style>
  <w:style w:type="character" w:styleId="UnresolvedMention">
    <w:name w:val="Unresolved Mention"/>
    <w:basedOn w:val="DefaultParagraphFont"/>
    <w:uiPriority w:val="99"/>
    <w:semiHidden/>
    <w:unhideWhenUsed/>
    <w:rsid w:val="00C60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4859">
      <w:bodyDiv w:val="1"/>
      <w:marLeft w:val="0"/>
      <w:marRight w:val="0"/>
      <w:marTop w:val="0"/>
      <w:marBottom w:val="0"/>
      <w:divBdr>
        <w:top w:val="none" w:sz="0" w:space="0" w:color="auto"/>
        <w:left w:val="none" w:sz="0" w:space="0" w:color="auto"/>
        <w:bottom w:val="none" w:sz="0" w:space="0" w:color="auto"/>
        <w:right w:val="none" w:sz="0" w:space="0" w:color="auto"/>
      </w:divBdr>
    </w:div>
    <w:div w:id="156684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icsonline.org/searchresult.php?keyword=workforce" TargetMode="External"/><Relationship Id="rId13" Type="http://schemas.openxmlformats.org/officeDocument/2006/relationships/hyperlink" Target="https://en.wikipedia.org/wiki/Neutron" TargetMode="External"/><Relationship Id="rId18" Type="http://schemas.openxmlformats.org/officeDocument/2006/relationships/diagramQuickStyle" Target="diagrams/quickStyle1.xm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hyperlink" Target="https://www.omicsonline.org/searchresult.php?keyword=employment" TargetMode="External"/><Relationship Id="rId12" Type="http://schemas.openxmlformats.org/officeDocument/2006/relationships/hyperlink" Target="https://en.wikipedia.org/wiki/Gravimetric_analysis" TargetMode="Externa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mailto:kotanavya456@gmail.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Soil" TargetMode="External"/><Relationship Id="rId24" Type="http://schemas.openxmlformats.org/officeDocument/2006/relationships/diagramColors" Target="diagrams/colors2.xml"/><Relationship Id="rId5" Type="http://schemas.openxmlformats.org/officeDocument/2006/relationships/footnotes" Target="footnotes.xml"/><Relationship Id="rId15" Type="http://schemas.openxmlformats.org/officeDocument/2006/relationships/hyperlink" Target="https://en.wikipedia.org/wiki/Irrigation_system" TargetMode="External"/><Relationship Id="rId23" Type="http://schemas.openxmlformats.org/officeDocument/2006/relationships/diagramQuickStyle" Target="diagrams/quickStyle2.xml"/><Relationship Id="rId28" Type="http://schemas.openxmlformats.org/officeDocument/2006/relationships/image" Target="media/image3.jpg"/><Relationship Id="rId10" Type="http://schemas.openxmlformats.org/officeDocument/2006/relationships/hyperlink" Target="https://en.wikipedia.org/wiki/Water_content" TargetMode="External"/><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micsonline.org/searchresult.php?keyword=source%20of%20income" TargetMode="External"/><Relationship Id="rId14" Type="http://schemas.openxmlformats.org/officeDocument/2006/relationships/hyperlink" Target="https://en.wikipedia.org/wiki/Agriculture" TargetMode="External"/><Relationship Id="rId22" Type="http://schemas.openxmlformats.org/officeDocument/2006/relationships/diagramLayout" Target="diagrams/layout2.xml"/><Relationship Id="rId27" Type="http://schemas.openxmlformats.org/officeDocument/2006/relationships/image" Target="media/image2.jp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DF4290-E4F5-4558-A884-4051DFAEA238}" type="doc">
      <dgm:prSet loTypeId="urn:microsoft.com/office/officeart/2005/8/layout/vList2" loCatId="list" qsTypeId="urn:microsoft.com/office/officeart/2005/8/quickstyle/simple1" qsCatId="simple" csTypeId="urn:microsoft.com/office/officeart/2005/8/colors/accent0_1" csCatId="mainScheme" phldr="1"/>
      <dgm:spPr/>
      <dgm:t>
        <a:bodyPr/>
        <a:lstStyle/>
        <a:p>
          <a:endParaRPr lang="en-IN"/>
        </a:p>
      </dgm:t>
    </dgm:pt>
    <dgm:pt modelId="{58F43B94-3C37-46ED-B8A7-6236C4FA54C2}">
      <dgm:prSet phldrT="[Text]" custT="1"/>
      <dgm:spPr/>
      <dgm:t>
        <a:bodyPr/>
        <a:lstStyle/>
        <a:p>
          <a:r>
            <a:rPr lang="en-US" sz="1800" b="1" u="sng"/>
            <a:t>HARDWARE COMPONENTS REQUIRED</a:t>
          </a:r>
          <a:r>
            <a:rPr lang="en-US" sz="2800" b="1"/>
            <a:t>:</a:t>
          </a:r>
          <a:endParaRPr lang="en-IN" sz="2800"/>
        </a:p>
      </dgm:t>
    </dgm:pt>
    <dgm:pt modelId="{BA0A86C8-A423-4121-B5D7-C89A911F8FC4}" type="parTrans" cxnId="{843C55DE-1A00-4E46-874E-24BF120CE936}">
      <dgm:prSet/>
      <dgm:spPr/>
      <dgm:t>
        <a:bodyPr/>
        <a:lstStyle/>
        <a:p>
          <a:endParaRPr lang="en-IN"/>
        </a:p>
      </dgm:t>
    </dgm:pt>
    <dgm:pt modelId="{EEDF0204-4053-4EF7-999A-91A346CA1B56}" type="sibTrans" cxnId="{843C55DE-1A00-4E46-874E-24BF120CE936}">
      <dgm:prSet/>
      <dgm:spPr/>
      <dgm:t>
        <a:bodyPr/>
        <a:lstStyle/>
        <a:p>
          <a:endParaRPr lang="en-IN"/>
        </a:p>
      </dgm:t>
    </dgm:pt>
    <dgm:pt modelId="{FCEF6079-8429-4F0A-9E69-1BE11D8F70FB}">
      <dgm:prSet phldrT="[Text]" custT="1"/>
      <dgm:spPr/>
      <dgm:t>
        <a:bodyPr/>
        <a:lstStyle/>
        <a:p>
          <a:r>
            <a:rPr lang="en-IN" sz="1800"/>
            <a:t>ARDUINO UNO software</a:t>
          </a:r>
        </a:p>
      </dgm:t>
    </dgm:pt>
    <dgm:pt modelId="{E1AF1F6B-3D52-4833-BF02-5E6F5B946612}" type="parTrans" cxnId="{BCD9D2BC-3387-440A-93C5-94A0E0244E98}">
      <dgm:prSet/>
      <dgm:spPr/>
      <dgm:t>
        <a:bodyPr/>
        <a:lstStyle/>
        <a:p>
          <a:endParaRPr lang="en-IN"/>
        </a:p>
      </dgm:t>
    </dgm:pt>
    <dgm:pt modelId="{984B1026-8AD1-4AB0-8D22-604D737083FB}" type="sibTrans" cxnId="{BCD9D2BC-3387-440A-93C5-94A0E0244E98}">
      <dgm:prSet/>
      <dgm:spPr/>
      <dgm:t>
        <a:bodyPr/>
        <a:lstStyle/>
        <a:p>
          <a:endParaRPr lang="en-IN"/>
        </a:p>
      </dgm:t>
    </dgm:pt>
    <dgm:pt modelId="{FFE940E6-CA82-40AF-9C8D-64573D7BD027}">
      <dgm:prSet phldrT="[Text]" custT="1"/>
      <dgm:spPr/>
      <dgm:t>
        <a:bodyPr/>
        <a:lstStyle/>
        <a:p>
          <a:r>
            <a:rPr lang="en-IN" sz="1800"/>
            <a:t>Soil moisture sensor</a:t>
          </a:r>
        </a:p>
      </dgm:t>
    </dgm:pt>
    <dgm:pt modelId="{D0D067E2-0FC9-41F0-88D6-9A71EC8932B4}" type="sibTrans" cxnId="{2258BD09-E5A2-4A7B-A175-B1D977580650}">
      <dgm:prSet/>
      <dgm:spPr/>
      <dgm:t>
        <a:bodyPr/>
        <a:lstStyle/>
        <a:p>
          <a:endParaRPr lang="en-IN"/>
        </a:p>
      </dgm:t>
    </dgm:pt>
    <dgm:pt modelId="{6504A66C-8B78-460E-888E-A709CBDA4287}" type="parTrans" cxnId="{2258BD09-E5A2-4A7B-A175-B1D977580650}">
      <dgm:prSet/>
      <dgm:spPr/>
      <dgm:t>
        <a:bodyPr/>
        <a:lstStyle/>
        <a:p>
          <a:endParaRPr lang="en-IN"/>
        </a:p>
      </dgm:t>
    </dgm:pt>
    <dgm:pt modelId="{E0BE51BB-23D7-492B-8ACB-A9173C58F5E6}">
      <dgm:prSet phldrT="[Text]" custT="1"/>
      <dgm:spPr/>
      <dgm:t>
        <a:bodyPr/>
        <a:lstStyle/>
        <a:p>
          <a:r>
            <a:rPr lang="en-IN" sz="1800"/>
            <a:t>Submersible DC pump(5V)</a:t>
          </a:r>
        </a:p>
      </dgm:t>
    </dgm:pt>
    <dgm:pt modelId="{A9E814C0-F72C-42D1-AA57-5F0880BD90EA}" type="sibTrans" cxnId="{9B5C4D3C-3B43-4929-AFB3-B01989EF9774}">
      <dgm:prSet/>
      <dgm:spPr/>
      <dgm:t>
        <a:bodyPr/>
        <a:lstStyle/>
        <a:p>
          <a:endParaRPr lang="en-IN"/>
        </a:p>
      </dgm:t>
    </dgm:pt>
    <dgm:pt modelId="{C013A475-6D05-4B4F-A58A-7AAD8F4D7CC6}" type="parTrans" cxnId="{9B5C4D3C-3B43-4929-AFB3-B01989EF9774}">
      <dgm:prSet/>
      <dgm:spPr/>
      <dgm:t>
        <a:bodyPr/>
        <a:lstStyle/>
        <a:p>
          <a:endParaRPr lang="en-IN"/>
        </a:p>
      </dgm:t>
    </dgm:pt>
    <dgm:pt modelId="{1501E6DE-F8F2-41F5-905D-F2B060BE579D}">
      <dgm:prSet phldrT="[Text]" custT="1"/>
      <dgm:spPr/>
      <dgm:t>
        <a:bodyPr/>
        <a:lstStyle/>
        <a:p>
          <a:r>
            <a:rPr lang="en-IN" sz="1800"/>
            <a:t>Arduino UNO development board</a:t>
          </a:r>
        </a:p>
      </dgm:t>
    </dgm:pt>
    <dgm:pt modelId="{7C38ECCB-85D7-4EF5-9CAB-59CE477808CD}" type="sibTrans" cxnId="{5A78E421-5F82-4D7D-AEB4-86D3B7A900B8}">
      <dgm:prSet/>
      <dgm:spPr/>
      <dgm:t>
        <a:bodyPr/>
        <a:lstStyle/>
        <a:p>
          <a:endParaRPr lang="en-IN"/>
        </a:p>
      </dgm:t>
    </dgm:pt>
    <dgm:pt modelId="{9AAF5B71-CC24-4A72-8196-FF4950E3B4FA}" type="parTrans" cxnId="{5A78E421-5F82-4D7D-AEB4-86D3B7A900B8}">
      <dgm:prSet/>
      <dgm:spPr/>
      <dgm:t>
        <a:bodyPr/>
        <a:lstStyle/>
        <a:p>
          <a:endParaRPr lang="en-IN"/>
        </a:p>
      </dgm:t>
    </dgm:pt>
    <dgm:pt modelId="{AA15DEF8-2F45-4E19-AD62-26BF9FA55761}">
      <dgm:prSet phldrT="[Text]" custT="1"/>
      <dgm:spPr/>
      <dgm:t>
        <a:bodyPr/>
        <a:lstStyle/>
        <a:p>
          <a:r>
            <a:rPr lang="en-IN" sz="1800"/>
            <a:t>Bread board</a:t>
          </a:r>
        </a:p>
      </dgm:t>
    </dgm:pt>
    <dgm:pt modelId="{6433F1A1-E5EF-4589-B753-3368E80CD81C}" type="sibTrans" cxnId="{0FF0038F-74FF-4A78-9A26-25B9E0D21977}">
      <dgm:prSet/>
      <dgm:spPr/>
      <dgm:t>
        <a:bodyPr/>
        <a:lstStyle/>
        <a:p>
          <a:endParaRPr lang="en-IN"/>
        </a:p>
      </dgm:t>
    </dgm:pt>
    <dgm:pt modelId="{A8B48FE7-6AFD-4125-B121-D17F0345C415}" type="parTrans" cxnId="{0FF0038F-74FF-4A78-9A26-25B9E0D21977}">
      <dgm:prSet/>
      <dgm:spPr/>
      <dgm:t>
        <a:bodyPr/>
        <a:lstStyle/>
        <a:p>
          <a:endParaRPr lang="en-IN"/>
        </a:p>
      </dgm:t>
    </dgm:pt>
    <dgm:pt modelId="{97077316-ADD1-4C01-9465-AD18D982271E}">
      <dgm:prSet phldrT="[Text]" custT="1"/>
      <dgm:spPr/>
      <dgm:t>
        <a:bodyPr/>
        <a:lstStyle/>
        <a:p>
          <a:r>
            <a:rPr lang="en-IN" sz="1800"/>
            <a:t>Pipe </a:t>
          </a:r>
        </a:p>
      </dgm:t>
    </dgm:pt>
    <dgm:pt modelId="{1B49EA8D-F512-4F6A-B145-8CBF9F9199F3}" type="sibTrans" cxnId="{8D915E75-BBC8-44C2-B1F5-E302C6DEC813}">
      <dgm:prSet/>
      <dgm:spPr/>
      <dgm:t>
        <a:bodyPr/>
        <a:lstStyle/>
        <a:p>
          <a:endParaRPr lang="en-IN"/>
        </a:p>
      </dgm:t>
    </dgm:pt>
    <dgm:pt modelId="{4DC664F6-61C7-4295-9B86-6D58DBFCFFDA}" type="parTrans" cxnId="{8D915E75-BBC8-44C2-B1F5-E302C6DEC813}">
      <dgm:prSet/>
      <dgm:spPr/>
      <dgm:t>
        <a:bodyPr/>
        <a:lstStyle/>
        <a:p>
          <a:endParaRPr lang="en-IN"/>
        </a:p>
      </dgm:t>
    </dgm:pt>
    <dgm:pt modelId="{2F98F5E7-91F5-419F-A917-D8CA297DE0ED}">
      <dgm:prSet phldrT="[Text]" custT="1"/>
      <dgm:spPr/>
      <dgm:t>
        <a:bodyPr/>
        <a:lstStyle/>
        <a:p>
          <a:r>
            <a:rPr lang="en-IN" sz="1800"/>
            <a:t>Soil samples</a:t>
          </a:r>
        </a:p>
      </dgm:t>
    </dgm:pt>
    <dgm:pt modelId="{33E35C9F-DCB1-45CB-BA22-A6CE8F5B4195}" type="sibTrans" cxnId="{01E4E4BB-F1D1-4F65-BB9C-5D4A2C9CD04C}">
      <dgm:prSet/>
      <dgm:spPr/>
      <dgm:t>
        <a:bodyPr/>
        <a:lstStyle/>
        <a:p>
          <a:endParaRPr lang="en-IN"/>
        </a:p>
      </dgm:t>
    </dgm:pt>
    <dgm:pt modelId="{82B4593E-EE00-4256-8CC6-A455CABD485D}" type="parTrans" cxnId="{01E4E4BB-F1D1-4F65-BB9C-5D4A2C9CD04C}">
      <dgm:prSet/>
      <dgm:spPr/>
      <dgm:t>
        <a:bodyPr/>
        <a:lstStyle/>
        <a:p>
          <a:endParaRPr lang="en-IN"/>
        </a:p>
      </dgm:t>
    </dgm:pt>
    <dgm:pt modelId="{D2267BA6-6C4D-4517-8A7F-8E541C76CED8}">
      <dgm:prSet phldrT="[Text]" custT="1"/>
      <dgm:spPr/>
      <dgm:t>
        <a:bodyPr/>
        <a:lstStyle/>
        <a:p>
          <a:r>
            <a:rPr lang="en-IN" sz="1800"/>
            <a:t>Connecting wires(M-M,M-F)</a:t>
          </a:r>
        </a:p>
      </dgm:t>
    </dgm:pt>
    <dgm:pt modelId="{393A4D50-B101-471F-83AA-CD2521D7E341}" type="sibTrans" cxnId="{D502415E-39A4-48C8-A453-625003BAA0EB}">
      <dgm:prSet/>
      <dgm:spPr/>
      <dgm:t>
        <a:bodyPr/>
        <a:lstStyle/>
        <a:p>
          <a:endParaRPr lang="en-IN"/>
        </a:p>
      </dgm:t>
    </dgm:pt>
    <dgm:pt modelId="{05E50E17-23F0-4372-8D5E-71F1C24B261B}" type="parTrans" cxnId="{D502415E-39A4-48C8-A453-625003BAA0EB}">
      <dgm:prSet/>
      <dgm:spPr/>
      <dgm:t>
        <a:bodyPr/>
        <a:lstStyle/>
        <a:p>
          <a:endParaRPr lang="en-IN"/>
        </a:p>
      </dgm:t>
    </dgm:pt>
    <dgm:pt modelId="{2255DC63-BB3E-423E-AA86-7913AC4F23D1}">
      <dgm:prSet phldrT="[Text]" custT="1"/>
      <dgm:spPr/>
      <dgm:t>
        <a:bodyPr/>
        <a:lstStyle/>
        <a:p>
          <a:r>
            <a:rPr lang="en-IN" sz="1800" b="1" u="sng">
              <a:solidFill>
                <a:sysClr val="windowText" lastClr="000000"/>
              </a:solidFill>
            </a:rPr>
            <a:t>SOFTWARE REQUIRED:</a:t>
          </a:r>
        </a:p>
      </dgm:t>
    </dgm:pt>
    <dgm:pt modelId="{2C23CE1F-82FE-413A-9ECA-4F378B482314}" type="sibTrans" cxnId="{ACB18DF7-DC04-4C11-9C9A-ED1649E0A6C7}">
      <dgm:prSet/>
      <dgm:spPr/>
      <dgm:t>
        <a:bodyPr/>
        <a:lstStyle/>
        <a:p>
          <a:endParaRPr lang="en-IN"/>
        </a:p>
      </dgm:t>
    </dgm:pt>
    <dgm:pt modelId="{281B8F62-C85E-491B-B033-2114244E716F}" type="parTrans" cxnId="{ACB18DF7-DC04-4C11-9C9A-ED1649E0A6C7}">
      <dgm:prSet/>
      <dgm:spPr/>
      <dgm:t>
        <a:bodyPr/>
        <a:lstStyle/>
        <a:p>
          <a:endParaRPr lang="en-IN"/>
        </a:p>
      </dgm:t>
    </dgm:pt>
    <dgm:pt modelId="{79167549-498E-433C-A10C-35732D5D9773}">
      <dgm:prSet phldrT="[Text]" custT="1"/>
      <dgm:spPr/>
      <dgm:t>
        <a:bodyPr/>
        <a:lstStyle/>
        <a:p>
          <a:r>
            <a:rPr lang="en-IN" sz="1800"/>
            <a:t>PC with suitable OS</a:t>
          </a:r>
        </a:p>
      </dgm:t>
    </dgm:pt>
    <dgm:pt modelId="{B8558DED-CD07-4E73-A4FE-5E06F7FCD2F1}" type="parTrans" cxnId="{492C54CD-7502-457A-9B39-B215748C69E7}">
      <dgm:prSet/>
      <dgm:spPr/>
      <dgm:t>
        <a:bodyPr/>
        <a:lstStyle/>
        <a:p>
          <a:endParaRPr lang="en-IN"/>
        </a:p>
      </dgm:t>
    </dgm:pt>
    <dgm:pt modelId="{B6BCE0BF-0B2B-4382-B227-69A4A0A49E3E}" type="sibTrans" cxnId="{492C54CD-7502-457A-9B39-B215748C69E7}">
      <dgm:prSet/>
      <dgm:spPr/>
      <dgm:t>
        <a:bodyPr/>
        <a:lstStyle/>
        <a:p>
          <a:endParaRPr lang="en-IN"/>
        </a:p>
      </dgm:t>
    </dgm:pt>
    <dgm:pt modelId="{66720890-0A60-4DA0-A5BD-F37650622C46}">
      <dgm:prSet phldrT="[Text]" custT="1"/>
      <dgm:spPr/>
      <dgm:t>
        <a:bodyPr/>
        <a:lstStyle/>
        <a:p>
          <a:r>
            <a:rPr lang="en-IN" sz="1800"/>
            <a:t>LM293D DC driver</a:t>
          </a:r>
        </a:p>
      </dgm:t>
    </dgm:pt>
    <dgm:pt modelId="{9AB622BA-7EE0-4A6A-A13E-D4E6E906B39B}" type="parTrans" cxnId="{BB3514A6-FC2B-4CAA-8AE7-BFFD6477026A}">
      <dgm:prSet/>
      <dgm:spPr/>
      <dgm:t>
        <a:bodyPr/>
        <a:lstStyle/>
        <a:p>
          <a:endParaRPr lang="en-IN"/>
        </a:p>
      </dgm:t>
    </dgm:pt>
    <dgm:pt modelId="{6A9BDF9A-ACF5-49E7-98E2-C2B40293BE7D}" type="sibTrans" cxnId="{BB3514A6-FC2B-4CAA-8AE7-BFFD6477026A}">
      <dgm:prSet/>
      <dgm:spPr/>
      <dgm:t>
        <a:bodyPr/>
        <a:lstStyle/>
        <a:p>
          <a:endParaRPr lang="en-IN"/>
        </a:p>
      </dgm:t>
    </dgm:pt>
    <dgm:pt modelId="{1AA28C70-93E9-4181-9994-F39685C2FB2D}" type="pres">
      <dgm:prSet presAssocID="{C4DF4290-E4F5-4558-A884-4051DFAEA238}" presName="linear" presStyleCnt="0">
        <dgm:presLayoutVars>
          <dgm:animLvl val="lvl"/>
          <dgm:resizeHandles val="exact"/>
        </dgm:presLayoutVars>
      </dgm:prSet>
      <dgm:spPr/>
    </dgm:pt>
    <dgm:pt modelId="{2E919F4B-A88E-4069-A1BD-488F71C2672B}" type="pres">
      <dgm:prSet presAssocID="{58F43B94-3C37-46ED-B8A7-6236C4FA54C2}" presName="parentText" presStyleLbl="node1" presStyleIdx="0" presStyleCnt="2" custLinFactNeighborX="-2500" custLinFactNeighborY="-4719">
        <dgm:presLayoutVars>
          <dgm:chMax val="0"/>
          <dgm:bulletEnabled val="1"/>
        </dgm:presLayoutVars>
      </dgm:prSet>
      <dgm:spPr/>
    </dgm:pt>
    <dgm:pt modelId="{6E41C08E-0BA9-457C-B975-4A7DBE2F8C56}" type="pres">
      <dgm:prSet presAssocID="{58F43B94-3C37-46ED-B8A7-6236C4FA54C2}" presName="childText" presStyleLbl="revTx" presStyleIdx="0" presStyleCnt="2">
        <dgm:presLayoutVars>
          <dgm:bulletEnabled val="1"/>
        </dgm:presLayoutVars>
      </dgm:prSet>
      <dgm:spPr/>
    </dgm:pt>
    <dgm:pt modelId="{B13BAA53-25EE-440B-A085-3813AED5C809}" type="pres">
      <dgm:prSet presAssocID="{2255DC63-BB3E-423E-AA86-7913AC4F23D1}" presName="parentText" presStyleLbl="node1" presStyleIdx="1" presStyleCnt="2" custScaleY="78946" custLinFactNeighborX="-139" custLinFactNeighborY="9875">
        <dgm:presLayoutVars>
          <dgm:chMax val="0"/>
          <dgm:bulletEnabled val="1"/>
        </dgm:presLayoutVars>
      </dgm:prSet>
      <dgm:spPr/>
    </dgm:pt>
    <dgm:pt modelId="{A047351F-26C5-4A08-A2E1-04C2BA8F02D2}" type="pres">
      <dgm:prSet presAssocID="{2255DC63-BB3E-423E-AA86-7913AC4F23D1}" presName="childText" presStyleLbl="revTx" presStyleIdx="1" presStyleCnt="2" custLinFactNeighborX="-139" custLinFactNeighborY="18161">
        <dgm:presLayoutVars>
          <dgm:bulletEnabled val="1"/>
        </dgm:presLayoutVars>
      </dgm:prSet>
      <dgm:spPr/>
    </dgm:pt>
  </dgm:ptLst>
  <dgm:cxnLst>
    <dgm:cxn modelId="{2258BD09-E5A2-4A7B-A175-B1D977580650}" srcId="{58F43B94-3C37-46ED-B8A7-6236C4FA54C2}" destId="{FFE940E6-CA82-40AF-9C8D-64573D7BD027}" srcOrd="0" destOrd="0" parTransId="{6504A66C-8B78-460E-888E-A709CBDA4287}" sibTransId="{D0D067E2-0FC9-41F0-88D6-9A71EC8932B4}"/>
    <dgm:cxn modelId="{B03FC611-36D0-40F7-A553-22B561573A74}" type="presOf" srcId="{FCEF6079-8429-4F0A-9E69-1BE11D8F70FB}" destId="{A047351F-26C5-4A08-A2E1-04C2BA8F02D2}" srcOrd="0" destOrd="0" presId="urn:microsoft.com/office/officeart/2005/8/layout/vList2"/>
    <dgm:cxn modelId="{84977013-44D9-4CC4-90EC-680926A37271}" type="presOf" srcId="{1501E6DE-F8F2-41F5-905D-F2B060BE579D}" destId="{6E41C08E-0BA9-457C-B975-4A7DBE2F8C56}" srcOrd="0" destOrd="2" presId="urn:microsoft.com/office/officeart/2005/8/layout/vList2"/>
    <dgm:cxn modelId="{5A78E421-5F82-4D7D-AEB4-86D3B7A900B8}" srcId="{58F43B94-3C37-46ED-B8A7-6236C4FA54C2}" destId="{1501E6DE-F8F2-41F5-905D-F2B060BE579D}" srcOrd="2" destOrd="0" parTransId="{9AAF5B71-CC24-4A72-8196-FF4950E3B4FA}" sibTransId="{7C38ECCB-85D7-4EF5-9CAB-59CE477808CD}"/>
    <dgm:cxn modelId="{9B5C4D3C-3B43-4929-AFB3-B01989EF9774}" srcId="{58F43B94-3C37-46ED-B8A7-6236C4FA54C2}" destId="{E0BE51BB-23D7-492B-8ACB-A9173C58F5E6}" srcOrd="1" destOrd="0" parTransId="{C013A475-6D05-4B4F-A58A-7AAD8F4D7CC6}" sibTransId="{A9E814C0-F72C-42D1-AA57-5F0880BD90EA}"/>
    <dgm:cxn modelId="{D502415E-39A4-48C8-A453-625003BAA0EB}" srcId="{58F43B94-3C37-46ED-B8A7-6236C4FA54C2}" destId="{D2267BA6-6C4D-4517-8A7F-8E541C76CED8}" srcOrd="7" destOrd="0" parTransId="{05E50E17-23F0-4372-8D5E-71F1C24B261B}" sibTransId="{393A4D50-B101-471F-83AA-CD2521D7E341}"/>
    <dgm:cxn modelId="{EBA8F644-503E-4AEC-A750-7DEC12AA2A4F}" type="presOf" srcId="{E0BE51BB-23D7-492B-8ACB-A9173C58F5E6}" destId="{6E41C08E-0BA9-457C-B975-4A7DBE2F8C56}" srcOrd="0" destOrd="1" presId="urn:microsoft.com/office/officeart/2005/8/layout/vList2"/>
    <dgm:cxn modelId="{AFB8736A-9FF7-41FF-ACA8-1FC5AB98B498}" type="presOf" srcId="{AA15DEF8-2F45-4E19-AD62-26BF9FA55761}" destId="{6E41C08E-0BA9-457C-B975-4A7DBE2F8C56}" srcOrd="0" destOrd="3" presId="urn:microsoft.com/office/officeart/2005/8/layout/vList2"/>
    <dgm:cxn modelId="{8D915E75-BBC8-44C2-B1F5-E302C6DEC813}" srcId="{58F43B94-3C37-46ED-B8A7-6236C4FA54C2}" destId="{97077316-ADD1-4C01-9465-AD18D982271E}" srcOrd="5" destOrd="0" parTransId="{4DC664F6-61C7-4295-9B86-6D58DBFCFFDA}" sibTransId="{1B49EA8D-F512-4F6A-B145-8CBF9F9199F3}"/>
    <dgm:cxn modelId="{75541481-7B6D-4415-83D4-B5033D26025B}" type="presOf" srcId="{66720890-0A60-4DA0-A5BD-F37650622C46}" destId="{6E41C08E-0BA9-457C-B975-4A7DBE2F8C56}" srcOrd="0" destOrd="4" presId="urn:microsoft.com/office/officeart/2005/8/layout/vList2"/>
    <dgm:cxn modelId="{0FF0038F-74FF-4A78-9A26-25B9E0D21977}" srcId="{58F43B94-3C37-46ED-B8A7-6236C4FA54C2}" destId="{AA15DEF8-2F45-4E19-AD62-26BF9FA55761}" srcOrd="3" destOrd="0" parTransId="{A8B48FE7-6AFD-4125-B121-D17F0345C415}" sibTransId="{6433F1A1-E5EF-4589-B753-3368E80CD81C}"/>
    <dgm:cxn modelId="{9D6A5191-6C29-493B-ADBF-98E73B0E1B13}" type="presOf" srcId="{2255DC63-BB3E-423E-AA86-7913AC4F23D1}" destId="{B13BAA53-25EE-440B-A085-3813AED5C809}" srcOrd="0" destOrd="0" presId="urn:microsoft.com/office/officeart/2005/8/layout/vList2"/>
    <dgm:cxn modelId="{F0667A9A-E492-45DA-A4D5-4624A0FECCFC}" type="presOf" srcId="{2F98F5E7-91F5-419F-A917-D8CA297DE0ED}" destId="{6E41C08E-0BA9-457C-B975-4A7DBE2F8C56}" srcOrd="0" destOrd="6" presId="urn:microsoft.com/office/officeart/2005/8/layout/vList2"/>
    <dgm:cxn modelId="{BB3514A6-FC2B-4CAA-8AE7-BFFD6477026A}" srcId="{58F43B94-3C37-46ED-B8A7-6236C4FA54C2}" destId="{66720890-0A60-4DA0-A5BD-F37650622C46}" srcOrd="4" destOrd="0" parTransId="{9AB622BA-7EE0-4A6A-A13E-D4E6E906B39B}" sibTransId="{6A9BDF9A-ACF5-49E7-98E2-C2B40293BE7D}"/>
    <dgm:cxn modelId="{3F1C5AB9-513F-4A18-9DE1-7C5DBD3C2BF5}" type="presOf" srcId="{58F43B94-3C37-46ED-B8A7-6236C4FA54C2}" destId="{2E919F4B-A88E-4069-A1BD-488F71C2672B}" srcOrd="0" destOrd="0" presId="urn:microsoft.com/office/officeart/2005/8/layout/vList2"/>
    <dgm:cxn modelId="{01E4E4BB-F1D1-4F65-BB9C-5D4A2C9CD04C}" srcId="{58F43B94-3C37-46ED-B8A7-6236C4FA54C2}" destId="{2F98F5E7-91F5-419F-A917-D8CA297DE0ED}" srcOrd="6" destOrd="0" parTransId="{82B4593E-EE00-4256-8CC6-A455CABD485D}" sibTransId="{33E35C9F-DCB1-45CB-BA22-A6CE8F5B4195}"/>
    <dgm:cxn modelId="{BCD9D2BC-3387-440A-93C5-94A0E0244E98}" srcId="{2255DC63-BB3E-423E-AA86-7913AC4F23D1}" destId="{FCEF6079-8429-4F0A-9E69-1BE11D8F70FB}" srcOrd="0" destOrd="0" parTransId="{E1AF1F6B-3D52-4833-BF02-5E6F5B946612}" sibTransId="{984B1026-8AD1-4AB0-8D22-604D737083FB}"/>
    <dgm:cxn modelId="{492C54CD-7502-457A-9B39-B215748C69E7}" srcId="{2255DC63-BB3E-423E-AA86-7913AC4F23D1}" destId="{79167549-498E-433C-A10C-35732D5D9773}" srcOrd="1" destOrd="0" parTransId="{B8558DED-CD07-4E73-A4FE-5E06F7FCD2F1}" sibTransId="{B6BCE0BF-0B2B-4382-B227-69A4A0A49E3E}"/>
    <dgm:cxn modelId="{AAED6DD4-4041-4E9B-A4F7-ABBC7BE95058}" type="presOf" srcId="{97077316-ADD1-4C01-9465-AD18D982271E}" destId="{6E41C08E-0BA9-457C-B975-4A7DBE2F8C56}" srcOrd="0" destOrd="5" presId="urn:microsoft.com/office/officeart/2005/8/layout/vList2"/>
    <dgm:cxn modelId="{843C55DE-1A00-4E46-874E-24BF120CE936}" srcId="{C4DF4290-E4F5-4558-A884-4051DFAEA238}" destId="{58F43B94-3C37-46ED-B8A7-6236C4FA54C2}" srcOrd="0" destOrd="0" parTransId="{BA0A86C8-A423-4121-B5D7-C89A911F8FC4}" sibTransId="{EEDF0204-4053-4EF7-999A-91A346CA1B56}"/>
    <dgm:cxn modelId="{201034E1-FD47-4CF1-A5E9-68B0EE971786}" type="presOf" srcId="{79167549-498E-433C-A10C-35732D5D9773}" destId="{A047351F-26C5-4A08-A2E1-04C2BA8F02D2}" srcOrd="0" destOrd="1" presId="urn:microsoft.com/office/officeart/2005/8/layout/vList2"/>
    <dgm:cxn modelId="{09E956F1-C586-4B6B-A276-CF20FFB0B117}" type="presOf" srcId="{C4DF4290-E4F5-4558-A884-4051DFAEA238}" destId="{1AA28C70-93E9-4181-9994-F39685C2FB2D}" srcOrd="0" destOrd="0" presId="urn:microsoft.com/office/officeart/2005/8/layout/vList2"/>
    <dgm:cxn modelId="{C3D3A1F5-3F38-404C-8E50-D375E5322C1B}" type="presOf" srcId="{FFE940E6-CA82-40AF-9C8D-64573D7BD027}" destId="{6E41C08E-0BA9-457C-B975-4A7DBE2F8C56}" srcOrd="0" destOrd="0" presId="urn:microsoft.com/office/officeart/2005/8/layout/vList2"/>
    <dgm:cxn modelId="{ACB18DF7-DC04-4C11-9C9A-ED1649E0A6C7}" srcId="{C4DF4290-E4F5-4558-A884-4051DFAEA238}" destId="{2255DC63-BB3E-423E-AA86-7913AC4F23D1}" srcOrd="1" destOrd="0" parTransId="{281B8F62-C85E-491B-B033-2114244E716F}" sibTransId="{2C23CE1F-82FE-413A-9ECA-4F378B482314}"/>
    <dgm:cxn modelId="{E7B783FB-ADE7-4147-8F42-E423E7A30E54}" type="presOf" srcId="{D2267BA6-6C4D-4517-8A7F-8E541C76CED8}" destId="{6E41C08E-0BA9-457C-B975-4A7DBE2F8C56}" srcOrd="0" destOrd="7" presId="urn:microsoft.com/office/officeart/2005/8/layout/vList2"/>
    <dgm:cxn modelId="{D0C72BAF-6C39-43D6-ACD0-CAABC3A372EA}" type="presParOf" srcId="{1AA28C70-93E9-4181-9994-F39685C2FB2D}" destId="{2E919F4B-A88E-4069-A1BD-488F71C2672B}" srcOrd="0" destOrd="0" presId="urn:microsoft.com/office/officeart/2005/8/layout/vList2"/>
    <dgm:cxn modelId="{E76CEB0F-D1E6-44DF-AB69-3D56CF452B6A}" type="presParOf" srcId="{1AA28C70-93E9-4181-9994-F39685C2FB2D}" destId="{6E41C08E-0BA9-457C-B975-4A7DBE2F8C56}" srcOrd="1" destOrd="0" presId="urn:microsoft.com/office/officeart/2005/8/layout/vList2"/>
    <dgm:cxn modelId="{2EE1DDFF-6DB3-4B57-A41E-64FDC0419037}" type="presParOf" srcId="{1AA28C70-93E9-4181-9994-F39685C2FB2D}" destId="{B13BAA53-25EE-440B-A085-3813AED5C809}" srcOrd="2" destOrd="0" presId="urn:microsoft.com/office/officeart/2005/8/layout/vList2"/>
    <dgm:cxn modelId="{ADA6FF73-AC08-4D4E-BA8D-C6D31B7BF572}" type="presParOf" srcId="{1AA28C70-93E9-4181-9994-F39685C2FB2D}" destId="{A047351F-26C5-4A08-A2E1-04C2BA8F02D2}" srcOrd="3"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AE0B65-4739-4E6D-AE1F-492FA50581D5}" type="doc">
      <dgm:prSet loTypeId="urn:microsoft.com/office/officeart/2005/8/layout/StepDownProcess" loCatId="process" qsTypeId="urn:microsoft.com/office/officeart/2005/8/quickstyle/3d1" qsCatId="3D" csTypeId="urn:microsoft.com/office/officeart/2005/8/colors/accent6_2" csCatId="accent6" phldr="1"/>
      <dgm:spPr/>
      <dgm:t>
        <a:bodyPr/>
        <a:lstStyle/>
        <a:p>
          <a:endParaRPr lang="en-IN"/>
        </a:p>
      </dgm:t>
    </dgm:pt>
    <dgm:pt modelId="{6C02E212-58E8-48A8-B8E3-8ED7F22BA829}">
      <dgm:prSet phldrT="[Text]" custT="1"/>
      <dgm:spPr/>
      <dgm:t>
        <a:bodyPr/>
        <a:lstStyle/>
        <a:p>
          <a:r>
            <a:rPr lang="en-IN" sz="1800"/>
            <a:t>GIVE THE CONNECTIONS WITH RESPECT TO ARDUINO UNO BOARD</a:t>
          </a:r>
        </a:p>
      </dgm:t>
    </dgm:pt>
    <dgm:pt modelId="{1ED180FD-6DA6-49B2-BD0E-8E5D2E6A16F2}" type="parTrans" cxnId="{07C50C33-11D0-43C8-AAE0-FA8D5D56CC87}">
      <dgm:prSet/>
      <dgm:spPr/>
      <dgm:t>
        <a:bodyPr/>
        <a:lstStyle/>
        <a:p>
          <a:endParaRPr lang="en-IN"/>
        </a:p>
      </dgm:t>
    </dgm:pt>
    <dgm:pt modelId="{B5A9D72A-B6BF-45B4-87A1-032EDBE99E9A}" type="sibTrans" cxnId="{07C50C33-11D0-43C8-AAE0-FA8D5D56CC87}">
      <dgm:prSet/>
      <dgm:spPr/>
      <dgm:t>
        <a:bodyPr/>
        <a:lstStyle/>
        <a:p>
          <a:endParaRPr lang="en-IN"/>
        </a:p>
      </dgm:t>
    </dgm:pt>
    <dgm:pt modelId="{370F1619-F5DC-48D5-ACA6-BB535691BF92}">
      <dgm:prSet phldrT="[Text]" custT="1"/>
      <dgm:spPr/>
      <dgm:t>
        <a:bodyPr/>
        <a:lstStyle/>
        <a:p>
          <a:r>
            <a:rPr lang="en-IN" sz="1600"/>
            <a:t>connect the sensor,dc motor on the arduino</a:t>
          </a:r>
        </a:p>
      </dgm:t>
    </dgm:pt>
    <dgm:pt modelId="{930398D2-7B2B-4C2D-9A4C-9785A16A8AA4}" type="parTrans" cxnId="{349289F2-B579-4D50-8A42-B2C28BFEB8E1}">
      <dgm:prSet/>
      <dgm:spPr/>
      <dgm:t>
        <a:bodyPr/>
        <a:lstStyle/>
        <a:p>
          <a:endParaRPr lang="en-IN"/>
        </a:p>
      </dgm:t>
    </dgm:pt>
    <dgm:pt modelId="{BE913A2D-4F75-436D-855C-94876A3C2908}" type="sibTrans" cxnId="{349289F2-B579-4D50-8A42-B2C28BFEB8E1}">
      <dgm:prSet/>
      <dgm:spPr/>
      <dgm:t>
        <a:bodyPr/>
        <a:lstStyle/>
        <a:p>
          <a:endParaRPr lang="en-IN"/>
        </a:p>
      </dgm:t>
    </dgm:pt>
    <dgm:pt modelId="{C8378EEB-F9DB-4F3D-BC08-6D7CA4038DBF}">
      <dgm:prSet phldrT="[Text]" custT="1"/>
      <dgm:spPr/>
      <dgm:t>
        <a:bodyPr/>
        <a:lstStyle/>
        <a:p>
          <a:r>
            <a:rPr lang="en-IN" sz="1800"/>
            <a:t>WRITE THE CODE INCLUDING THE CONDITIONS</a:t>
          </a:r>
        </a:p>
      </dgm:t>
    </dgm:pt>
    <dgm:pt modelId="{BFC69B00-88B7-49E7-9016-C399F96F0CF7}" type="parTrans" cxnId="{7308B976-EDEC-4822-A73C-F1050CE5AA1E}">
      <dgm:prSet/>
      <dgm:spPr/>
      <dgm:t>
        <a:bodyPr/>
        <a:lstStyle/>
        <a:p>
          <a:endParaRPr lang="en-IN"/>
        </a:p>
      </dgm:t>
    </dgm:pt>
    <dgm:pt modelId="{96E04826-28C0-49F3-A0E6-7617B4FE0EA8}" type="sibTrans" cxnId="{7308B976-EDEC-4822-A73C-F1050CE5AA1E}">
      <dgm:prSet/>
      <dgm:spPr/>
      <dgm:t>
        <a:bodyPr/>
        <a:lstStyle/>
        <a:p>
          <a:endParaRPr lang="en-IN"/>
        </a:p>
      </dgm:t>
    </dgm:pt>
    <dgm:pt modelId="{716BCBA4-9AC1-4E07-A3BC-92A4A88601B3}">
      <dgm:prSet phldrT="[Text]" custT="1"/>
      <dgm:spPr/>
      <dgm:t>
        <a:bodyPr/>
        <a:lstStyle/>
        <a:p>
          <a:r>
            <a:rPr lang="en-IN" sz="1600"/>
            <a:t>write the code on ARDUINO software</a:t>
          </a:r>
        </a:p>
      </dgm:t>
    </dgm:pt>
    <dgm:pt modelId="{7EBAE77A-D814-40E7-B32D-0D96067274B0}" type="parTrans" cxnId="{81478AE0-0919-4EEE-8D48-D3745E09E0F0}">
      <dgm:prSet/>
      <dgm:spPr/>
      <dgm:t>
        <a:bodyPr/>
        <a:lstStyle/>
        <a:p>
          <a:endParaRPr lang="en-IN"/>
        </a:p>
      </dgm:t>
    </dgm:pt>
    <dgm:pt modelId="{946F9175-A482-47E5-A803-348077BD739F}" type="sibTrans" cxnId="{81478AE0-0919-4EEE-8D48-D3745E09E0F0}">
      <dgm:prSet/>
      <dgm:spPr/>
      <dgm:t>
        <a:bodyPr/>
        <a:lstStyle/>
        <a:p>
          <a:endParaRPr lang="en-IN"/>
        </a:p>
      </dgm:t>
    </dgm:pt>
    <dgm:pt modelId="{B97C5B02-280D-4232-A160-01E680ABCA75}">
      <dgm:prSet phldrT="[Text]" custT="1"/>
      <dgm:spPr/>
      <dgm:t>
        <a:bodyPr/>
        <a:lstStyle/>
        <a:p>
          <a:r>
            <a:rPr lang="en-IN" sz="1800"/>
            <a:t>TESTING THE REAL TIME SAMPLE</a:t>
          </a:r>
        </a:p>
      </dgm:t>
    </dgm:pt>
    <dgm:pt modelId="{94680743-20BC-48E2-988A-CE962F630201}" type="parTrans" cxnId="{774FA1C3-DA50-4416-B404-6CA588D8048C}">
      <dgm:prSet/>
      <dgm:spPr/>
      <dgm:t>
        <a:bodyPr/>
        <a:lstStyle/>
        <a:p>
          <a:endParaRPr lang="en-IN"/>
        </a:p>
      </dgm:t>
    </dgm:pt>
    <dgm:pt modelId="{03518F15-53E6-4DAA-996B-88510805FF12}" type="sibTrans" cxnId="{774FA1C3-DA50-4416-B404-6CA588D8048C}">
      <dgm:prSet/>
      <dgm:spPr/>
      <dgm:t>
        <a:bodyPr/>
        <a:lstStyle/>
        <a:p>
          <a:endParaRPr lang="en-IN"/>
        </a:p>
      </dgm:t>
    </dgm:pt>
    <dgm:pt modelId="{941A1C37-FA58-40AA-A88D-A807441F1FD5}">
      <dgm:prSet phldrT="[Text]" custT="1"/>
      <dgm:spPr/>
      <dgm:t>
        <a:bodyPr/>
        <a:lstStyle/>
        <a:p>
          <a:r>
            <a:rPr lang="en-IN" sz="1600"/>
            <a:t>place the sensor in the test sample and observe </a:t>
          </a:r>
        </a:p>
      </dgm:t>
    </dgm:pt>
    <dgm:pt modelId="{5BC94282-5E3B-4178-9D55-2E0D66786B3A}" type="parTrans" cxnId="{5AA17187-685D-45ED-9B9E-4D06A5911FA9}">
      <dgm:prSet/>
      <dgm:spPr/>
      <dgm:t>
        <a:bodyPr/>
        <a:lstStyle/>
        <a:p>
          <a:endParaRPr lang="en-IN"/>
        </a:p>
      </dgm:t>
    </dgm:pt>
    <dgm:pt modelId="{0F639460-F936-4426-8C31-02A0892E7206}" type="sibTrans" cxnId="{5AA17187-685D-45ED-9B9E-4D06A5911FA9}">
      <dgm:prSet/>
      <dgm:spPr/>
      <dgm:t>
        <a:bodyPr/>
        <a:lstStyle/>
        <a:p>
          <a:endParaRPr lang="en-IN"/>
        </a:p>
      </dgm:t>
    </dgm:pt>
    <dgm:pt modelId="{3CF80065-1E13-49DF-8D60-E1BF4735DE57}" type="pres">
      <dgm:prSet presAssocID="{21AE0B65-4739-4E6D-AE1F-492FA50581D5}" presName="rootnode" presStyleCnt="0">
        <dgm:presLayoutVars>
          <dgm:chMax/>
          <dgm:chPref/>
          <dgm:dir/>
          <dgm:animLvl val="lvl"/>
        </dgm:presLayoutVars>
      </dgm:prSet>
      <dgm:spPr/>
    </dgm:pt>
    <dgm:pt modelId="{92C7B3F9-69DC-437C-94B1-43BD88A4E074}" type="pres">
      <dgm:prSet presAssocID="{6C02E212-58E8-48A8-B8E3-8ED7F22BA829}" presName="composite" presStyleCnt="0"/>
      <dgm:spPr/>
    </dgm:pt>
    <dgm:pt modelId="{8578F00F-335F-41AD-B31A-45D79BC98A6B}" type="pres">
      <dgm:prSet presAssocID="{6C02E212-58E8-48A8-B8E3-8ED7F22BA829}" presName="bentUpArrow1" presStyleLbl="alignImgPlace1" presStyleIdx="0" presStyleCnt="2"/>
      <dgm:spPr/>
    </dgm:pt>
    <dgm:pt modelId="{4642C86F-7916-4365-B535-C2621CEE51AF}" type="pres">
      <dgm:prSet presAssocID="{6C02E212-58E8-48A8-B8E3-8ED7F22BA829}" presName="ParentText" presStyleLbl="node1" presStyleIdx="0" presStyleCnt="3" custScaleX="114385" custScaleY="120706">
        <dgm:presLayoutVars>
          <dgm:chMax val="1"/>
          <dgm:chPref val="1"/>
          <dgm:bulletEnabled val="1"/>
        </dgm:presLayoutVars>
      </dgm:prSet>
      <dgm:spPr/>
    </dgm:pt>
    <dgm:pt modelId="{33741BCE-DCCA-4424-AA48-A0FA6201D735}" type="pres">
      <dgm:prSet presAssocID="{6C02E212-58E8-48A8-B8E3-8ED7F22BA829}" presName="ChildText" presStyleLbl="revTx" presStyleIdx="0" presStyleCnt="3" custScaleY="143586">
        <dgm:presLayoutVars>
          <dgm:chMax val="0"/>
          <dgm:chPref val="0"/>
          <dgm:bulletEnabled val="1"/>
        </dgm:presLayoutVars>
      </dgm:prSet>
      <dgm:spPr/>
    </dgm:pt>
    <dgm:pt modelId="{925B6595-620C-41B1-B1AF-ED2AA9554470}" type="pres">
      <dgm:prSet presAssocID="{B5A9D72A-B6BF-45B4-87A1-032EDBE99E9A}" presName="sibTrans" presStyleCnt="0"/>
      <dgm:spPr/>
    </dgm:pt>
    <dgm:pt modelId="{54282600-10C5-4765-B044-8CFF622E4FBD}" type="pres">
      <dgm:prSet presAssocID="{C8378EEB-F9DB-4F3D-BC08-6D7CA4038DBF}" presName="composite" presStyleCnt="0"/>
      <dgm:spPr/>
    </dgm:pt>
    <dgm:pt modelId="{1B069533-9633-4043-98EA-D7C047700CBA}" type="pres">
      <dgm:prSet presAssocID="{C8378EEB-F9DB-4F3D-BC08-6D7CA4038DBF}" presName="bentUpArrow1" presStyleLbl="alignImgPlace1" presStyleIdx="1" presStyleCnt="2"/>
      <dgm:spPr/>
    </dgm:pt>
    <dgm:pt modelId="{FB213421-3FC7-4137-96B2-57C534C51D69}" type="pres">
      <dgm:prSet presAssocID="{C8378EEB-F9DB-4F3D-BC08-6D7CA4038DBF}" presName="ParentText" presStyleLbl="node1" presStyleIdx="1" presStyleCnt="3" custScaleX="109230">
        <dgm:presLayoutVars>
          <dgm:chMax val="1"/>
          <dgm:chPref val="1"/>
          <dgm:bulletEnabled val="1"/>
        </dgm:presLayoutVars>
      </dgm:prSet>
      <dgm:spPr/>
    </dgm:pt>
    <dgm:pt modelId="{4AAAF43E-803A-4D11-9D7F-5D1C83D8A69D}" type="pres">
      <dgm:prSet presAssocID="{C8378EEB-F9DB-4F3D-BC08-6D7CA4038DBF}" presName="ChildText" presStyleLbl="revTx" presStyleIdx="1" presStyleCnt="3" custScaleY="141174">
        <dgm:presLayoutVars>
          <dgm:chMax val="0"/>
          <dgm:chPref val="0"/>
          <dgm:bulletEnabled val="1"/>
        </dgm:presLayoutVars>
      </dgm:prSet>
      <dgm:spPr/>
    </dgm:pt>
    <dgm:pt modelId="{5E033CEB-EB27-44C0-A8D3-1F6B67A4C358}" type="pres">
      <dgm:prSet presAssocID="{96E04826-28C0-49F3-A0E6-7617B4FE0EA8}" presName="sibTrans" presStyleCnt="0"/>
      <dgm:spPr/>
    </dgm:pt>
    <dgm:pt modelId="{F8A58A7F-0F6B-4B26-984A-8B8982B3B57D}" type="pres">
      <dgm:prSet presAssocID="{B97C5B02-280D-4232-A160-01E680ABCA75}" presName="composite" presStyleCnt="0"/>
      <dgm:spPr/>
    </dgm:pt>
    <dgm:pt modelId="{F43589EC-B611-42B3-B17F-6219A79E45D2}" type="pres">
      <dgm:prSet presAssocID="{B97C5B02-280D-4232-A160-01E680ABCA75}" presName="ParentText" presStyleLbl="node1" presStyleIdx="2" presStyleCnt="3">
        <dgm:presLayoutVars>
          <dgm:chMax val="1"/>
          <dgm:chPref val="1"/>
          <dgm:bulletEnabled val="1"/>
        </dgm:presLayoutVars>
      </dgm:prSet>
      <dgm:spPr/>
    </dgm:pt>
    <dgm:pt modelId="{3164C936-A0C6-47CD-9CB3-F8CA30D30CAD}" type="pres">
      <dgm:prSet presAssocID="{B97C5B02-280D-4232-A160-01E680ABCA75}" presName="FinalChildText" presStyleLbl="revTx" presStyleIdx="2" presStyleCnt="3" custScaleY="239718">
        <dgm:presLayoutVars>
          <dgm:chMax val="0"/>
          <dgm:chPref val="0"/>
          <dgm:bulletEnabled val="1"/>
        </dgm:presLayoutVars>
      </dgm:prSet>
      <dgm:spPr/>
    </dgm:pt>
  </dgm:ptLst>
  <dgm:cxnLst>
    <dgm:cxn modelId="{26004C0C-F1AE-4F07-9D12-01376F9EC2F9}" type="presOf" srcId="{C8378EEB-F9DB-4F3D-BC08-6D7CA4038DBF}" destId="{FB213421-3FC7-4137-96B2-57C534C51D69}" srcOrd="0" destOrd="0" presId="urn:microsoft.com/office/officeart/2005/8/layout/StepDownProcess"/>
    <dgm:cxn modelId="{1E01542C-25F7-47F9-8313-5E291C329D22}" type="presOf" srcId="{941A1C37-FA58-40AA-A88D-A807441F1FD5}" destId="{3164C936-A0C6-47CD-9CB3-F8CA30D30CAD}" srcOrd="0" destOrd="0" presId="urn:microsoft.com/office/officeart/2005/8/layout/StepDownProcess"/>
    <dgm:cxn modelId="{19D10E31-EEF3-4F1B-A43F-60385E944556}" type="presOf" srcId="{370F1619-F5DC-48D5-ACA6-BB535691BF92}" destId="{33741BCE-DCCA-4424-AA48-A0FA6201D735}" srcOrd="0" destOrd="0" presId="urn:microsoft.com/office/officeart/2005/8/layout/StepDownProcess"/>
    <dgm:cxn modelId="{07C50C33-11D0-43C8-AAE0-FA8D5D56CC87}" srcId="{21AE0B65-4739-4E6D-AE1F-492FA50581D5}" destId="{6C02E212-58E8-48A8-B8E3-8ED7F22BA829}" srcOrd="0" destOrd="0" parTransId="{1ED180FD-6DA6-49B2-BD0E-8E5D2E6A16F2}" sibTransId="{B5A9D72A-B6BF-45B4-87A1-032EDBE99E9A}"/>
    <dgm:cxn modelId="{912D026E-75EF-46DC-BA1C-A0F5A25579C1}" type="presOf" srcId="{21AE0B65-4739-4E6D-AE1F-492FA50581D5}" destId="{3CF80065-1E13-49DF-8D60-E1BF4735DE57}" srcOrd="0" destOrd="0" presId="urn:microsoft.com/office/officeart/2005/8/layout/StepDownProcess"/>
    <dgm:cxn modelId="{7308B976-EDEC-4822-A73C-F1050CE5AA1E}" srcId="{21AE0B65-4739-4E6D-AE1F-492FA50581D5}" destId="{C8378EEB-F9DB-4F3D-BC08-6D7CA4038DBF}" srcOrd="1" destOrd="0" parTransId="{BFC69B00-88B7-49E7-9016-C399F96F0CF7}" sibTransId="{96E04826-28C0-49F3-A0E6-7617B4FE0EA8}"/>
    <dgm:cxn modelId="{1710D057-AFA1-4002-83D3-062BBCA7F992}" type="presOf" srcId="{B97C5B02-280D-4232-A160-01E680ABCA75}" destId="{F43589EC-B611-42B3-B17F-6219A79E45D2}" srcOrd="0" destOrd="0" presId="urn:microsoft.com/office/officeart/2005/8/layout/StepDownProcess"/>
    <dgm:cxn modelId="{5AA17187-685D-45ED-9B9E-4D06A5911FA9}" srcId="{B97C5B02-280D-4232-A160-01E680ABCA75}" destId="{941A1C37-FA58-40AA-A88D-A807441F1FD5}" srcOrd="0" destOrd="0" parTransId="{5BC94282-5E3B-4178-9D55-2E0D66786B3A}" sibTransId="{0F639460-F936-4426-8C31-02A0892E7206}"/>
    <dgm:cxn modelId="{6BA0DB87-112F-4FA5-9A7F-EC20A31CEB13}" type="presOf" srcId="{6C02E212-58E8-48A8-B8E3-8ED7F22BA829}" destId="{4642C86F-7916-4365-B535-C2621CEE51AF}" srcOrd="0" destOrd="0" presId="urn:microsoft.com/office/officeart/2005/8/layout/StepDownProcess"/>
    <dgm:cxn modelId="{B679ABBF-E05D-4F62-9225-A44E16D10FDC}" type="presOf" srcId="{716BCBA4-9AC1-4E07-A3BC-92A4A88601B3}" destId="{4AAAF43E-803A-4D11-9D7F-5D1C83D8A69D}" srcOrd="0" destOrd="0" presId="urn:microsoft.com/office/officeart/2005/8/layout/StepDownProcess"/>
    <dgm:cxn modelId="{774FA1C3-DA50-4416-B404-6CA588D8048C}" srcId="{21AE0B65-4739-4E6D-AE1F-492FA50581D5}" destId="{B97C5B02-280D-4232-A160-01E680ABCA75}" srcOrd="2" destOrd="0" parTransId="{94680743-20BC-48E2-988A-CE962F630201}" sibTransId="{03518F15-53E6-4DAA-996B-88510805FF12}"/>
    <dgm:cxn modelId="{81478AE0-0919-4EEE-8D48-D3745E09E0F0}" srcId="{C8378EEB-F9DB-4F3D-BC08-6D7CA4038DBF}" destId="{716BCBA4-9AC1-4E07-A3BC-92A4A88601B3}" srcOrd="0" destOrd="0" parTransId="{7EBAE77A-D814-40E7-B32D-0D96067274B0}" sibTransId="{946F9175-A482-47E5-A803-348077BD739F}"/>
    <dgm:cxn modelId="{349289F2-B579-4D50-8A42-B2C28BFEB8E1}" srcId="{6C02E212-58E8-48A8-B8E3-8ED7F22BA829}" destId="{370F1619-F5DC-48D5-ACA6-BB535691BF92}" srcOrd="0" destOrd="0" parTransId="{930398D2-7B2B-4C2D-9A4C-9785A16A8AA4}" sibTransId="{BE913A2D-4F75-436D-855C-94876A3C2908}"/>
    <dgm:cxn modelId="{3B860A19-A389-4E6C-9F12-D29B9A4D2000}" type="presParOf" srcId="{3CF80065-1E13-49DF-8D60-E1BF4735DE57}" destId="{92C7B3F9-69DC-437C-94B1-43BD88A4E074}" srcOrd="0" destOrd="0" presId="urn:microsoft.com/office/officeart/2005/8/layout/StepDownProcess"/>
    <dgm:cxn modelId="{DEE1403A-C0FD-49EC-A8E4-573A9DC93817}" type="presParOf" srcId="{92C7B3F9-69DC-437C-94B1-43BD88A4E074}" destId="{8578F00F-335F-41AD-B31A-45D79BC98A6B}" srcOrd="0" destOrd="0" presId="urn:microsoft.com/office/officeart/2005/8/layout/StepDownProcess"/>
    <dgm:cxn modelId="{06FACFA6-206D-4387-BDE0-C522B46C360A}" type="presParOf" srcId="{92C7B3F9-69DC-437C-94B1-43BD88A4E074}" destId="{4642C86F-7916-4365-B535-C2621CEE51AF}" srcOrd="1" destOrd="0" presId="urn:microsoft.com/office/officeart/2005/8/layout/StepDownProcess"/>
    <dgm:cxn modelId="{682A358F-8B6E-4495-997B-FC4B2A7EC159}" type="presParOf" srcId="{92C7B3F9-69DC-437C-94B1-43BD88A4E074}" destId="{33741BCE-DCCA-4424-AA48-A0FA6201D735}" srcOrd="2" destOrd="0" presId="urn:microsoft.com/office/officeart/2005/8/layout/StepDownProcess"/>
    <dgm:cxn modelId="{14E4BEA9-E962-4322-8BE9-ADD5C2564A4B}" type="presParOf" srcId="{3CF80065-1E13-49DF-8D60-E1BF4735DE57}" destId="{925B6595-620C-41B1-B1AF-ED2AA9554470}" srcOrd="1" destOrd="0" presId="urn:microsoft.com/office/officeart/2005/8/layout/StepDownProcess"/>
    <dgm:cxn modelId="{16731861-7D70-4871-A80A-B47D7A91C794}" type="presParOf" srcId="{3CF80065-1E13-49DF-8D60-E1BF4735DE57}" destId="{54282600-10C5-4765-B044-8CFF622E4FBD}" srcOrd="2" destOrd="0" presId="urn:microsoft.com/office/officeart/2005/8/layout/StepDownProcess"/>
    <dgm:cxn modelId="{6E4A644B-4967-4A77-9520-F1236F019DD8}" type="presParOf" srcId="{54282600-10C5-4765-B044-8CFF622E4FBD}" destId="{1B069533-9633-4043-98EA-D7C047700CBA}" srcOrd="0" destOrd="0" presId="urn:microsoft.com/office/officeart/2005/8/layout/StepDownProcess"/>
    <dgm:cxn modelId="{280D6EF0-5E5F-46FA-86DE-9782967180D8}" type="presParOf" srcId="{54282600-10C5-4765-B044-8CFF622E4FBD}" destId="{FB213421-3FC7-4137-96B2-57C534C51D69}" srcOrd="1" destOrd="0" presId="urn:microsoft.com/office/officeart/2005/8/layout/StepDownProcess"/>
    <dgm:cxn modelId="{BC602D00-A6DF-43E6-94D4-51FCEBF238FD}" type="presParOf" srcId="{54282600-10C5-4765-B044-8CFF622E4FBD}" destId="{4AAAF43E-803A-4D11-9D7F-5D1C83D8A69D}" srcOrd="2" destOrd="0" presId="urn:microsoft.com/office/officeart/2005/8/layout/StepDownProcess"/>
    <dgm:cxn modelId="{DBD0B7F9-ADEF-4C3B-A273-63CF9FF4947C}" type="presParOf" srcId="{3CF80065-1E13-49DF-8D60-E1BF4735DE57}" destId="{5E033CEB-EB27-44C0-A8D3-1F6B67A4C358}" srcOrd="3" destOrd="0" presId="urn:microsoft.com/office/officeart/2005/8/layout/StepDownProcess"/>
    <dgm:cxn modelId="{5AAEB71F-D6CE-4F36-89E9-11F355B1FF57}" type="presParOf" srcId="{3CF80065-1E13-49DF-8D60-E1BF4735DE57}" destId="{F8A58A7F-0F6B-4B26-984A-8B8982B3B57D}" srcOrd="4" destOrd="0" presId="urn:microsoft.com/office/officeart/2005/8/layout/StepDownProcess"/>
    <dgm:cxn modelId="{7A61FE9B-7474-46EB-8CBF-4C6AD4FB510D}" type="presParOf" srcId="{F8A58A7F-0F6B-4B26-984A-8B8982B3B57D}" destId="{F43589EC-B611-42B3-B17F-6219A79E45D2}" srcOrd="0" destOrd="0" presId="urn:microsoft.com/office/officeart/2005/8/layout/StepDownProcess"/>
    <dgm:cxn modelId="{E4FEF750-44A3-4AE5-91AE-32366AE969FD}" type="presParOf" srcId="{F8A58A7F-0F6B-4B26-984A-8B8982B3B57D}" destId="{3164C936-A0C6-47CD-9CB3-F8CA30D30CAD}" srcOrd="1" destOrd="0" presId="urn:microsoft.com/office/officeart/2005/8/layout/StepDownProcess"/>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919F4B-A88E-4069-A1BD-488F71C2672B}">
      <dsp:nvSpPr>
        <dsp:cNvPr id="0" name=""/>
        <dsp:cNvSpPr/>
      </dsp:nvSpPr>
      <dsp:spPr>
        <a:xfrm>
          <a:off x="0" y="0"/>
          <a:ext cx="5486400" cy="121680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US" sz="1800" b="1" u="sng" kern="1200"/>
            <a:t>HARDWARE COMPONENTS REQUIRED</a:t>
          </a:r>
          <a:r>
            <a:rPr lang="en-US" sz="2800" b="1" kern="1200"/>
            <a:t>:</a:t>
          </a:r>
          <a:endParaRPr lang="en-IN" sz="2800" kern="1200"/>
        </a:p>
      </dsp:txBody>
      <dsp:txXfrm>
        <a:off x="59399" y="59399"/>
        <a:ext cx="5367602" cy="1098002"/>
      </dsp:txXfrm>
    </dsp:sp>
    <dsp:sp modelId="{6E41C08E-0BA9-457C-B975-4A7DBE2F8C56}">
      <dsp:nvSpPr>
        <dsp:cNvPr id="0" name=""/>
        <dsp:cNvSpPr/>
      </dsp:nvSpPr>
      <dsp:spPr>
        <a:xfrm>
          <a:off x="0" y="1298055"/>
          <a:ext cx="5486400" cy="24891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2860" rIns="128016" bIns="22860" numCol="1" spcCol="1270" anchor="t" anchorCtr="0">
          <a:noAutofit/>
        </a:bodyPr>
        <a:lstStyle/>
        <a:p>
          <a:pPr marL="171450" lvl="1" indent="-171450" algn="l" defTabSz="800100">
            <a:lnSpc>
              <a:spcPct val="90000"/>
            </a:lnSpc>
            <a:spcBef>
              <a:spcPct val="0"/>
            </a:spcBef>
            <a:spcAft>
              <a:spcPct val="20000"/>
            </a:spcAft>
            <a:buChar char="•"/>
          </a:pPr>
          <a:r>
            <a:rPr lang="en-IN" sz="1800" kern="1200"/>
            <a:t>Soil moisture sensor</a:t>
          </a:r>
        </a:p>
        <a:p>
          <a:pPr marL="171450" lvl="1" indent="-171450" algn="l" defTabSz="800100">
            <a:lnSpc>
              <a:spcPct val="90000"/>
            </a:lnSpc>
            <a:spcBef>
              <a:spcPct val="0"/>
            </a:spcBef>
            <a:spcAft>
              <a:spcPct val="20000"/>
            </a:spcAft>
            <a:buChar char="•"/>
          </a:pPr>
          <a:r>
            <a:rPr lang="en-IN" sz="1800" kern="1200"/>
            <a:t>Submersible DC pump(5V)</a:t>
          </a:r>
        </a:p>
        <a:p>
          <a:pPr marL="171450" lvl="1" indent="-171450" algn="l" defTabSz="800100">
            <a:lnSpc>
              <a:spcPct val="90000"/>
            </a:lnSpc>
            <a:spcBef>
              <a:spcPct val="0"/>
            </a:spcBef>
            <a:spcAft>
              <a:spcPct val="20000"/>
            </a:spcAft>
            <a:buChar char="•"/>
          </a:pPr>
          <a:r>
            <a:rPr lang="en-IN" sz="1800" kern="1200"/>
            <a:t>Arduino UNO development board</a:t>
          </a:r>
        </a:p>
        <a:p>
          <a:pPr marL="171450" lvl="1" indent="-171450" algn="l" defTabSz="800100">
            <a:lnSpc>
              <a:spcPct val="90000"/>
            </a:lnSpc>
            <a:spcBef>
              <a:spcPct val="0"/>
            </a:spcBef>
            <a:spcAft>
              <a:spcPct val="20000"/>
            </a:spcAft>
            <a:buChar char="•"/>
          </a:pPr>
          <a:r>
            <a:rPr lang="en-IN" sz="1800" kern="1200"/>
            <a:t>Bread board</a:t>
          </a:r>
        </a:p>
        <a:p>
          <a:pPr marL="171450" lvl="1" indent="-171450" algn="l" defTabSz="800100">
            <a:lnSpc>
              <a:spcPct val="90000"/>
            </a:lnSpc>
            <a:spcBef>
              <a:spcPct val="0"/>
            </a:spcBef>
            <a:spcAft>
              <a:spcPct val="20000"/>
            </a:spcAft>
            <a:buChar char="•"/>
          </a:pPr>
          <a:r>
            <a:rPr lang="en-IN" sz="1800" kern="1200"/>
            <a:t>LM293D DC driver</a:t>
          </a:r>
        </a:p>
        <a:p>
          <a:pPr marL="171450" lvl="1" indent="-171450" algn="l" defTabSz="800100">
            <a:lnSpc>
              <a:spcPct val="90000"/>
            </a:lnSpc>
            <a:spcBef>
              <a:spcPct val="0"/>
            </a:spcBef>
            <a:spcAft>
              <a:spcPct val="20000"/>
            </a:spcAft>
            <a:buChar char="•"/>
          </a:pPr>
          <a:r>
            <a:rPr lang="en-IN" sz="1800" kern="1200"/>
            <a:t>Pipe </a:t>
          </a:r>
        </a:p>
        <a:p>
          <a:pPr marL="171450" lvl="1" indent="-171450" algn="l" defTabSz="800100">
            <a:lnSpc>
              <a:spcPct val="90000"/>
            </a:lnSpc>
            <a:spcBef>
              <a:spcPct val="0"/>
            </a:spcBef>
            <a:spcAft>
              <a:spcPct val="20000"/>
            </a:spcAft>
            <a:buChar char="•"/>
          </a:pPr>
          <a:r>
            <a:rPr lang="en-IN" sz="1800" kern="1200"/>
            <a:t>Soil samples</a:t>
          </a:r>
        </a:p>
        <a:p>
          <a:pPr marL="171450" lvl="1" indent="-171450" algn="l" defTabSz="800100">
            <a:lnSpc>
              <a:spcPct val="90000"/>
            </a:lnSpc>
            <a:spcBef>
              <a:spcPct val="0"/>
            </a:spcBef>
            <a:spcAft>
              <a:spcPct val="20000"/>
            </a:spcAft>
            <a:buChar char="•"/>
          </a:pPr>
          <a:r>
            <a:rPr lang="en-IN" sz="1800" kern="1200"/>
            <a:t>Connecting wires(M-M,M-F)</a:t>
          </a:r>
        </a:p>
      </dsp:txBody>
      <dsp:txXfrm>
        <a:off x="0" y="1298055"/>
        <a:ext cx="5486400" cy="2489175"/>
      </dsp:txXfrm>
    </dsp:sp>
    <dsp:sp modelId="{B13BAA53-25EE-440B-A085-3813AED5C809}">
      <dsp:nvSpPr>
        <dsp:cNvPr id="0" name=""/>
        <dsp:cNvSpPr/>
      </dsp:nvSpPr>
      <dsp:spPr>
        <a:xfrm>
          <a:off x="0" y="3893524"/>
          <a:ext cx="5486400" cy="960614"/>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IN" sz="1800" b="1" u="sng" kern="1200">
              <a:solidFill>
                <a:sysClr val="windowText" lastClr="000000"/>
              </a:solidFill>
            </a:rPr>
            <a:t>SOFTWARE REQUIRED:</a:t>
          </a:r>
        </a:p>
      </dsp:txBody>
      <dsp:txXfrm>
        <a:off x="46893" y="3940417"/>
        <a:ext cx="5392614" cy="866828"/>
      </dsp:txXfrm>
    </dsp:sp>
    <dsp:sp modelId="{A047351F-26C5-4A08-A2E1-04C2BA8F02D2}">
      <dsp:nvSpPr>
        <dsp:cNvPr id="0" name=""/>
        <dsp:cNvSpPr/>
      </dsp:nvSpPr>
      <dsp:spPr>
        <a:xfrm>
          <a:off x="0" y="4829099"/>
          <a:ext cx="5486400" cy="107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2860" rIns="128016" bIns="22860" numCol="1" spcCol="1270" anchor="t" anchorCtr="0">
          <a:noAutofit/>
        </a:bodyPr>
        <a:lstStyle/>
        <a:p>
          <a:pPr marL="171450" lvl="1" indent="-171450" algn="l" defTabSz="800100">
            <a:lnSpc>
              <a:spcPct val="90000"/>
            </a:lnSpc>
            <a:spcBef>
              <a:spcPct val="0"/>
            </a:spcBef>
            <a:spcAft>
              <a:spcPct val="20000"/>
            </a:spcAft>
            <a:buChar char="•"/>
          </a:pPr>
          <a:r>
            <a:rPr lang="en-IN" sz="1800" kern="1200"/>
            <a:t>ARDUINO UNO software</a:t>
          </a:r>
        </a:p>
        <a:p>
          <a:pPr marL="171450" lvl="1" indent="-171450" algn="l" defTabSz="800100">
            <a:lnSpc>
              <a:spcPct val="90000"/>
            </a:lnSpc>
            <a:spcBef>
              <a:spcPct val="0"/>
            </a:spcBef>
            <a:spcAft>
              <a:spcPct val="20000"/>
            </a:spcAft>
            <a:buChar char="•"/>
          </a:pPr>
          <a:r>
            <a:rPr lang="en-IN" sz="1800" kern="1200"/>
            <a:t>PC with suitable OS</a:t>
          </a:r>
        </a:p>
      </dsp:txBody>
      <dsp:txXfrm>
        <a:off x="0" y="4829099"/>
        <a:ext cx="5486400" cy="10764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78F00F-335F-41AD-B31A-45D79BC98A6B}">
      <dsp:nvSpPr>
        <dsp:cNvPr id="0" name=""/>
        <dsp:cNvSpPr/>
      </dsp:nvSpPr>
      <dsp:spPr>
        <a:xfrm rot="5400000">
          <a:off x="366447" y="1505445"/>
          <a:ext cx="942516" cy="1073021"/>
        </a:xfrm>
        <a:prstGeom prst="bentUpArrow">
          <a:avLst>
            <a:gd name="adj1" fmla="val 32840"/>
            <a:gd name="adj2" fmla="val 25000"/>
            <a:gd name="adj3" fmla="val 35780"/>
          </a:avLst>
        </a:prstGeom>
        <a:gradFill rotWithShape="0">
          <a:gsLst>
            <a:gs pos="0">
              <a:schemeClr val="accent6">
                <a:tint val="50000"/>
                <a:hueOff val="0"/>
                <a:satOff val="0"/>
                <a:lumOff val="0"/>
                <a:alphaOff val="0"/>
                <a:satMod val="103000"/>
                <a:lumMod val="102000"/>
                <a:tint val="94000"/>
              </a:schemeClr>
            </a:gs>
            <a:gs pos="50000">
              <a:schemeClr val="accent6">
                <a:tint val="50000"/>
                <a:hueOff val="0"/>
                <a:satOff val="0"/>
                <a:lumOff val="0"/>
                <a:alphaOff val="0"/>
                <a:satMod val="110000"/>
                <a:lumMod val="100000"/>
                <a:shade val="100000"/>
              </a:schemeClr>
            </a:gs>
            <a:gs pos="100000">
              <a:schemeClr val="accent6">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4642C86F-7916-4365-B535-C2621CEE51AF}">
      <dsp:nvSpPr>
        <dsp:cNvPr id="0" name=""/>
        <dsp:cNvSpPr/>
      </dsp:nvSpPr>
      <dsp:spPr>
        <a:xfrm>
          <a:off x="2618" y="345667"/>
          <a:ext cx="1814881" cy="1340559"/>
        </a:xfrm>
        <a:prstGeom prst="roundRect">
          <a:avLst>
            <a:gd name="adj" fmla="val 1667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GIVE THE CONNECTIONS WITH RESPECT TO ARDUINO UNO BOARD</a:t>
          </a:r>
        </a:p>
      </dsp:txBody>
      <dsp:txXfrm>
        <a:off x="68070" y="411119"/>
        <a:ext cx="1683977" cy="1209655"/>
      </dsp:txXfrm>
    </dsp:sp>
    <dsp:sp modelId="{33741BCE-DCCA-4424-AA48-A0FA6201D735}">
      <dsp:nvSpPr>
        <dsp:cNvPr id="0" name=""/>
        <dsp:cNvSpPr/>
      </dsp:nvSpPr>
      <dsp:spPr>
        <a:xfrm>
          <a:off x="1703381" y="370946"/>
          <a:ext cx="1153973" cy="12888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IN" sz="1600" kern="1200"/>
            <a:t>connect the sensor,dc motor on the arduino</a:t>
          </a:r>
        </a:p>
      </dsp:txBody>
      <dsp:txXfrm>
        <a:off x="1703381" y="370946"/>
        <a:ext cx="1153973" cy="1288878"/>
      </dsp:txXfrm>
    </dsp:sp>
    <dsp:sp modelId="{1B069533-9633-4043-98EA-D7C047700CBA}">
      <dsp:nvSpPr>
        <dsp:cNvPr id="0" name=""/>
        <dsp:cNvSpPr/>
      </dsp:nvSpPr>
      <dsp:spPr>
        <a:xfrm rot="5400000">
          <a:off x="1695825" y="2831890"/>
          <a:ext cx="942516" cy="1073021"/>
        </a:xfrm>
        <a:prstGeom prst="bentUpArrow">
          <a:avLst>
            <a:gd name="adj1" fmla="val 32840"/>
            <a:gd name="adj2" fmla="val 25000"/>
            <a:gd name="adj3" fmla="val 35780"/>
          </a:avLst>
        </a:prstGeom>
        <a:gradFill rotWithShape="0">
          <a:gsLst>
            <a:gs pos="0">
              <a:schemeClr val="accent6">
                <a:tint val="50000"/>
                <a:hueOff val="0"/>
                <a:satOff val="0"/>
                <a:lumOff val="0"/>
                <a:alphaOff val="0"/>
                <a:satMod val="103000"/>
                <a:lumMod val="102000"/>
                <a:tint val="94000"/>
              </a:schemeClr>
            </a:gs>
            <a:gs pos="50000">
              <a:schemeClr val="accent6">
                <a:tint val="50000"/>
                <a:hueOff val="0"/>
                <a:satOff val="0"/>
                <a:lumOff val="0"/>
                <a:alphaOff val="0"/>
                <a:satMod val="110000"/>
                <a:lumMod val="100000"/>
                <a:shade val="100000"/>
              </a:schemeClr>
            </a:gs>
            <a:gs pos="100000">
              <a:schemeClr val="accent6">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FB213421-3FC7-4137-96B2-57C534C51D69}">
      <dsp:nvSpPr>
        <dsp:cNvPr id="0" name=""/>
        <dsp:cNvSpPr/>
      </dsp:nvSpPr>
      <dsp:spPr>
        <a:xfrm>
          <a:off x="1372891" y="1787091"/>
          <a:ext cx="1733090" cy="1110598"/>
        </a:xfrm>
        <a:prstGeom prst="roundRect">
          <a:avLst>
            <a:gd name="adj" fmla="val 1667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WRITE THE CODE INCLUDING THE CONDITIONS</a:t>
          </a:r>
        </a:p>
      </dsp:txBody>
      <dsp:txXfrm>
        <a:off x="1427116" y="1841316"/>
        <a:ext cx="1624640" cy="1002148"/>
      </dsp:txXfrm>
    </dsp:sp>
    <dsp:sp modelId="{4AAAF43E-803A-4D11-9D7F-5D1C83D8A69D}">
      <dsp:nvSpPr>
        <dsp:cNvPr id="0" name=""/>
        <dsp:cNvSpPr/>
      </dsp:nvSpPr>
      <dsp:spPr>
        <a:xfrm>
          <a:off x="3032758" y="1708216"/>
          <a:ext cx="1153973" cy="12672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IN" sz="1600" kern="1200"/>
            <a:t>write the code on ARDUINO software</a:t>
          </a:r>
        </a:p>
      </dsp:txBody>
      <dsp:txXfrm>
        <a:off x="3032758" y="1708216"/>
        <a:ext cx="1153973" cy="1267227"/>
      </dsp:txXfrm>
    </dsp:sp>
    <dsp:sp modelId="{F43589EC-B611-42B3-B17F-6219A79E45D2}">
      <dsp:nvSpPr>
        <dsp:cNvPr id="0" name=""/>
        <dsp:cNvSpPr/>
      </dsp:nvSpPr>
      <dsp:spPr>
        <a:xfrm>
          <a:off x="2743164" y="3555818"/>
          <a:ext cx="1586643" cy="1110598"/>
        </a:xfrm>
        <a:prstGeom prst="roundRect">
          <a:avLst>
            <a:gd name="adj" fmla="val 1667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TESTING THE REAL TIME SAMPLE</a:t>
          </a:r>
        </a:p>
      </dsp:txBody>
      <dsp:txXfrm>
        <a:off x="2797389" y="3610043"/>
        <a:ext cx="1478193" cy="1002148"/>
      </dsp:txXfrm>
    </dsp:sp>
    <dsp:sp modelId="{3164C936-A0C6-47CD-9CB3-F8CA30D30CAD}">
      <dsp:nvSpPr>
        <dsp:cNvPr id="0" name=""/>
        <dsp:cNvSpPr/>
      </dsp:nvSpPr>
      <dsp:spPr>
        <a:xfrm>
          <a:off x="4329808" y="3034660"/>
          <a:ext cx="1153973" cy="21517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IN" sz="1600" kern="1200"/>
            <a:t>place the sensor in the test sample and observe </a:t>
          </a:r>
        </a:p>
      </dsp:txBody>
      <dsp:txXfrm>
        <a:off x="4329808" y="3034660"/>
        <a:ext cx="1153973" cy="215179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06617-9695-4648-8F65-A8819445C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Kota</dc:creator>
  <cp:keywords/>
  <dc:description/>
  <cp:lastModifiedBy>Navya Kota</cp:lastModifiedBy>
  <cp:revision>6</cp:revision>
  <dcterms:created xsi:type="dcterms:W3CDTF">2019-05-23T03:30:00Z</dcterms:created>
  <dcterms:modified xsi:type="dcterms:W3CDTF">2019-09-15T06:32:00Z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-36712436</vt:i4>
  </property>
</Properties>
</file>