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A891" w14:textId="23E4BFBC" w:rsidR="00131B23" w:rsidRDefault="00131B23" w:rsidP="00131B23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GB"/>
        </w:rPr>
        <w:t>FOOD ADULTRATION CODE</w:t>
      </w:r>
    </w:p>
    <w:p w14:paraId="1C5864FB" w14:textId="77777777" w:rsidR="00131B23" w:rsidRDefault="00131B23" w:rsidP="00131B23">
      <w:pPr>
        <w:rPr>
          <w:rFonts w:ascii="Times New Roman" w:hAnsi="Times New Roman" w:cs="Times New Roman"/>
          <w:sz w:val="44"/>
          <w:szCs w:val="44"/>
          <w:lang w:val="en-GB"/>
        </w:rPr>
      </w:pPr>
    </w:p>
    <w:p w14:paraId="16FCE311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#define BLYNK_TEMPLATE_ID "TMPL3IdQBno1h"</w:t>
      </w:r>
    </w:p>
    <w:p w14:paraId="7E9FB12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#define BLYNK_TEMPLATE_NAME "Food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Adultration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"</w:t>
      </w:r>
    </w:p>
    <w:p w14:paraId="4F5D1FC8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#define BLYNK_AUTH_TOKEN "wPCULEXrGhkTnBguB6ofdk-TELTFZibQ"</w:t>
      </w:r>
    </w:p>
    <w:p w14:paraId="42990F0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04E345EF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#define BLYNK_PRINT Serial</w:t>
      </w:r>
    </w:p>
    <w:p w14:paraId="1DFE9DF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#include &lt;ESP8266WiFi.h&gt;</w:t>
      </w:r>
    </w:p>
    <w:p w14:paraId="4BFFEDA4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#include &lt;BlynkSimpleEsp8266.h&gt;</w:t>
      </w:r>
    </w:p>
    <w:p w14:paraId="344C9AA6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#include &lt;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Wire.h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&gt; // Include the Wire library for I2C communication</w:t>
      </w:r>
    </w:p>
    <w:p w14:paraId="79D5A59F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#include &lt;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DHT.h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&gt;</w:t>
      </w:r>
    </w:p>
    <w:p w14:paraId="143FC45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#include &lt;LiquidCrystal_I2C.h&gt; // Include the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LiquidCrystal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I2C library</w:t>
      </w:r>
    </w:p>
    <w:p w14:paraId="6D5D0A82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25691E8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char 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auth[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] = BLYNK_AUTH_TOKEN;</w:t>
      </w:r>
    </w:p>
    <w:p w14:paraId="4CC5F4D8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char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ssid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[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] = "project";  // Enter your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wifi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name</w:t>
      </w:r>
    </w:p>
    <w:p w14:paraId="614ED257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char 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pass[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] = "12345678";  // Enter your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wifi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password</w:t>
      </w:r>
    </w:p>
    <w:p w14:paraId="27E84593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14C1D672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int spoilageA0 = A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0;  /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/ Analog pin connected to MQ3 sensor</w:t>
      </w:r>
    </w:p>
    <w:p w14:paraId="6B4C962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int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sensorThres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= 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300;  /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/ Spoilage detection threshold</w:t>
      </w:r>
    </w:p>
    <w:p w14:paraId="742A101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int data = 0;</w:t>
      </w:r>
    </w:p>
    <w:p w14:paraId="0CB92BB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36CFA73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const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int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ledPinSpoilage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= D6; // LED pin for spoilage detection</w:t>
      </w:r>
    </w:p>
    <w:p w14:paraId="574F7DC4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const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int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ledPinNormal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= D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7;   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// LED pin for normal condition</w:t>
      </w:r>
    </w:p>
    <w:p w14:paraId="1F98A14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3D7092F6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BlynkTimer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timer;</w:t>
      </w:r>
    </w:p>
    <w:p w14:paraId="22C2C39B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24D6DBCA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#define DHTPIN D4         // Pin which is connected to the DHT sensor</w:t>
      </w:r>
    </w:p>
    <w:p w14:paraId="61BA9CF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#define DHTTYPE DHT11     // DHT 11</w:t>
      </w:r>
    </w:p>
    <w:p w14:paraId="4F257020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6A4B49C6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DHT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dht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DHTPIN, DHTTYPE); // Initialize DHT sensor</w:t>
      </w:r>
    </w:p>
    <w:p w14:paraId="655A1C13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4CF3FB5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LiquidCrystal_I2C 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0x27, 16, 2); // Address 0x27 for an I2C 16x2 display</w:t>
      </w:r>
    </w:p>
    <w:p w14:paraId="46FEFF4B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3F94B84A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void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sendSensor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) {</w:t>
      </w:r>
    </w:p>
    <w:p w14:paraId="476EB2C5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data =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analogRead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(spoilageA0);</w:t>
      </w:r>
    </w:p>
    <w:p w14:paraId="7CCCF8C5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Blynk.virtualWrite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(V0, data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);  /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/ Sending sensor data to virtual pin V0</w:t>
      </w:r>
    </w:p>
    <w:p w14:paraId="5E708929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Serial.print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("Analog Reading: ");</w:t>
      </w:r>
    </w:p>
    <w:p w14:paraId="1E4AE3C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Serial.println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(data);</w:t>
      </w:r>
    </w:p>
    <w:p w14:paraId="3A121D9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640710AF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float humidity =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dht.readHumidity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();</w:t>
      </w:r>
    </w:p>
    <w:p w14:paraId="7E18050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float temperature =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dht.readTemperature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();</w:t>
      </w:r>
    </w:p>
    <w:p w14:paraId="7A86D11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21111616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if (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isnan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(humidity) ||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isnan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(temperature)) {</w:t>
      </w:r>
    </w:p>
    <w:p w14:paraId="278907A9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Serial.println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("Failed to read from DHT sensor!");</w:t>
      </w:r>
    </w:p>
    <w:p w14:paraId="4EF7A4A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return;</w:t>
      </w:r>
    </w:p>
    <w:p w14:paraId="0D75693A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}</w:t>
      </w:r>
    </w:p>
    <w:p w14:paraId="6C528A85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3598EFDA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Blynk.virtualWrite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(V2, humidity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);   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// Sending humidity data to virtual pin V2</w:t>
      </w:r>
    </w:p>
    <w:p w14:paraId="47364873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Blynk.virtualWrite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(V3, temperature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);   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// Sending temperature data to virtual pin V3</w:t>
      </w:r>
    </w:p>
    <w:p w14:paraId="08863DD8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20FF47AF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lcd.clear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(); // Clear the LCD screen</w:t>
      </w:r>
    </w:p>
    <w:p w14:paraId="7C6DD199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1C0ED04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lcd.setCursor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(0, 0); // Set cursor to the beginning of the first line</w:t>
      </w:r>
    </w:p>
    <w:p w14:paraId="7F59B4D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print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"Food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Adultration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"); // Display "Food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Adultration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" on the first line</w:t>
      </w:r>
    </w:p>
    <w:p w14:paraId="2F7CB0DF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5D9A172D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lcd.setCursor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(0, 1); // Set cursor to the beginning of the second line</w:t>
      </w:r>
    </w:p>
    <w:p w14:paraId="7B781414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</w:p>
    <w:p w14:paraId="48A73156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if (data &gt;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sensorThres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) {</w:t>
      </w:r>
    </w:p>
    <w:p w14:paraId="511C83A3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print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"Result: Bad"); // Display "Bad" if spoilage detected</w:t>
      </w:r>
    </w:p>
    <w:p w14:paraId="4DF2E46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digitalWrite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ledPinSpoilage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, HIGH); // Turn on LED for spoilage detection</w:t>
      </w:r>
    </w:p>
    <w:p w14:paraId="7A31E5C3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digitalWrite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ledPinNormal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, LOW);    // Turn off LED for normal condition</w:t>
      </w:r>
    </w:p>
    <w:p w14:paraId="67486492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Blynk.logEvent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("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spoilage_detection","WARNNG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! Spoilage Detected!");</w:t>
      </w:r>
    </w:p>
    <w:p w14:paraId="5F472342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Serial.println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("Spoilage detected!");</w:t>
      </w:r>
    </w:p>
    <w:p w14:paraId="47207C3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} else {</w:t>
      </w:r>
    </w:p>
    <w:p w14:paraId="444ADACB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print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"Result: Good"); // Display "Good" if no spoilage detected</w:t>
      </w:r>
    </w:p>
    <w:p w14:paraId="06B88527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digitalWrite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ledPinSpoilage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, LOW);  // Turn off LED for spoilage detection</w:t>
      </w:r>
    </w:p>
    <w:p w14:paraId="6FD8CFC1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digitalWrite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ledPinNormal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, HIGH);   // Turn on LED for normal condition</w:t>
      </w:r>
    </w:p>
    <w:p w14:paraId="6BA70DDB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Serial.println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("No spoilage detected.");</w:t>
      </w:r>
    </w:p>
    <w:p w14:paraId="02CB7662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}</w:t>
      </w:r>
    </w:p>
    <w:p w14:paraId="52894FC3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14:paraId="78C5D497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58799326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lastRenderedPageBreak/>
        <w:t xml:space="preserve">void 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setup(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) {</w:t>
      </w:r>
    </w:p>
    <w:p w14:paraId="4B0F0108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pinMode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spoilageA0, INPUT);</w:t>
      </w:r>
    </w:p>
    <w:p w14:paraId="19A75CC9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pinMode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ledPinSpoilage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, OUTPUT);</w:t>
      </w:r>
    </w:p>
    <w:p w14:paraId="449F4C6F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pinMode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spellStart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ledPinNormal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, OUTPUT);</w:t>
      </w:r>
    </w:p>
    <w:p w14:paraId="2E4407C1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</w:p>
    <w:p w14:paraId="02EA5142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Serial.begin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(115200);</w:t>
      </w:r>
    </w:p>
    <w:p w14:paraId="723BF1CB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Blynk.begin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(auth,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ssid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, pass);</w:t>
      </w:r>
    </w:p>
    <w:p w14:paraId="00B7E805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timer.setInterval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(2500L,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sendSensor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);</w:t>
      </w:r>
    </w:p>
    <w:p w14:paraId="2A4CC82E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</w:p>
    <w:p w14:paraId="5EA867A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r w:rsidRPr="00131B23">
        <w:rPr>
          <w:rFonts w:ascii="Times New Roman" w:hAnsi="Times New Roman" w:cs="Times New Roman"/>
          <w:sz w:val="30"/>
          <w:szCs w:val="30"/>
          <w:lang w:val="en-GB"/>
        </w:rPr>
        <w:t>Wire.begin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(); // Initialize I2C communication</w:t>
      </w:r>
    </w:p>
    <w:p w14:paraId="7D9E2A74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37CF9B21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lcd.init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(); // Initialize the LCD display</w:t>
      </w:r>
    </w:p>
    <w:p w14:paraId="327F058C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lcd.backlight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(); // Turn on the backlight</w:t>
      </w:r>
    </w:p>
    <w:p w14:paraId="4E04AD6A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247DA861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dht.begin</w:t>
      </w:r>
      <w:proofErr w:type="spellEnd"/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();  // Initialize DHT sensor</w:t>
      </w:r>
    </w:p>
    <w:p w14:paraId="03B16829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14:paraId="47F594FB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</w:p>
    <w:p w14:paraId="336141D8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void </w:t>
      </w:r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loop(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) {</w:t>
      </w:r>
    </w:p>
    <w:p w14:paraId="3527BB15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Blynk.run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);</w:t>
      </w:r>
    </w:p>
    <w:p w14:paraId="5040F6A2" w14:textId="77777777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 xml:space="preserve">  </w:t>
      </w:r>
      <w:proofErr w:type="spellStart"/>
      <w:proofErr w:type="gramStart"/>
      <w:r w:rsidRPr="00131B23">
        <w:rPr>
          <w:rFonts w:ascii="Times New Roman" w:hAnsi="Times New Roman" w:cs="Times New Roman"/>
          <w:sz w:val="30"/>
          <w:szCs w:val="30"/>
          <w:lang w:val="en-GB"/>
        </w:rPr>
        <w:t>timer.run</w:t>
      </w:r>
      <w:proofErr w:type="spellEnd"/>
      <w:r w:rsidRPr="00131B23">
        <w:rPr>
          <w:rFonts w:ascii="Times New Roman" w:hAnsi="Times New Roman" w:cs="Times New Roman"/>
          <w:sz w:val="30"/>
          <w:szCs w:val="30"/>
          <w:lang w:val="en-GB"/>
        </w:rPr>
        <w:t>(</w:t>
      </w:r>
      <w:proofErr w:type="gramEnd"/>
      <w:r w:rsidRPr="00131B23">
        <w:rPr>
          <w:rFonts w:ascii="Times New Roman" w:hAnsi="Times New Roman" w:cs="Times New Roman"/>
          <w:sz w:val="30"/>
          <w:szCs w:val="30"/>
          <w:lang w:val="en-GB"/>
        </w:rPr>
        <w:t>);</w:t>
      </w:r>
    </w:p>
    <w:p w14:paraId="168456AB" w14:textId="6742952B" w:rsidR="00131B23" w:rsidRPr="00131B23" w:rsidRDefault="00131B23" w:rsidP="00131B23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131B23">
        <w:rPr>
          <w:rFonts w:ascii="Times New Roman" w:hAnsi="Times New Roman" w:cs="Times New Roman"/>
          <w:sz w:val="30"/>
          <w:szCs w:val="30"/>
          <w:lang w:val="en-GB"/>
        </w:rPr>
        <w:t>}</w:t>
      </w:r>
    </w:p>
    <w:p w14:paraId="6EC20272" w14:textId="77777777" w:rsidR="00131B23" w:rsidRPr="00131B23" w:rsidRDefault="00131B23" w:rsidP="00131B2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</w:p>
    <w:sectPr w:rsidR="00131B23" w:rsidRPr="00131B23" w:rsidSect="00131B23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23"/>
    <w:rsid w:val="00131B23"/>
    <w:rsid w:val="00D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2B10"/>
  <w15:chartTrackingRefBased/>
  <w15:docId w15:val="{81DD576B-44A7-4F3F-B15B-06E61C8B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Navyasree Pulicherla</dc:creator>
  <cp:keywords/>
  <dc:description/>
  <cp:lastModifiedBy>Navyasree Pulicherla</cp:lastModifiedBy>
  <cp:revision>1</cp:revision>
  <dcterms:created xsi:type="dcterms:W3CDTF">2024-03-15T13:21:00Z</dcterms:created>
  <dcterms:modified xsi:type="dcterms:W3CDTF">2024-03-15T13:24:00Z</dcterms:modified>
</cp:coreProperties>
</file>