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FE21" w14:textId="1C9D9DF1" w:rsidR="00570711" w:rsidRPr="00570711" w:rsidRDefault="00570711" w:rsidP="00570711">
      <w:pPr>
        <w:jc w:val="center"/>
        <w:rPr>
          <w:b/>
          <w:bCs/>
          <w:sz w:val="48"/>
          <w:szCs w:val="48"/>
        </w:rPr>
      </w:pPr>
      <w:r w:rsidRPr="00570711">
        <w:rPr>
          <w:b/>
          <w:bCs/>
          <w:color w:val="000000"/>
          <w:sz w:val="48"/>
          <w:szCs w:val="48"/>
        </w:rPr>
        <w:t>Analysing a machine learning experiment Rock Vs Mines</w:t>
      </w:r>
    </w:p>
    <w:p w14:paraId="3598B988" w14:textId="77777777" w:rsidR="00570711" w:rsidRDefault="00570711" w:rsidP="00570711">
      <w:pPr>
        <w:jc w:val="both"/>
        <w:rPr>
          <w:sz w:val="32"/>
          <w:szCs w:val="32"/>
        </w:rPr>
      </w:pPr>
    </w:p>
    <w:p w14:paraId="7D3E881C" w14:textId="24463CD7" w:rsidR="00570711" w:rsidRPr="00570711" w:rsidRDefault="00570711" w:rsidP="00570711">
      <w:pPr>
        <w:jc w:val="both"/>
        <w:rPr>
          <w:sz w:val="32"/>
          <w:szCs w:val="32"/>
        </w:rPr>
      </w:pPr>
      <w:r w:rsidRPr="00570711">
        <w:rPr>
          <w:sz w:val="32"/>
          <w:szCs w:val="32"/>
        </w:rPr>
        <w:t>The code is like teaching a computer to understand underwater sounds. First, we organize the data neatly using tools like Pandas and NumPy. We then split this data into two groups - one to teach the computer and another to check if it learned correctly. Think of it like studying for a test and then taking the test to see how well you learned.</w:t>
      </w:r>
    </w:p>
    <w:p w14:paraId="62F89DAB" w14:textId="77777777" w:rsidR="00570711" w:rsidRPr="00570711" w:rsidRDefault="00570711" w:rsidP="00570711">
      <w:pPr>
        <w:jc w:val="both"/>
        <w:rPr>
          <w:sz w:val="32"/>
          <w:szCs w:val="32"/>
        </w:rPr>
      </w:pPr>
    </w:p>
    <w:p w14:paraId="76C5A0EE" w14:textId="77777777" w:rsidR="00570711" w:rsidRPr="00570711" w:rsidRDefault="00570711" w:rsidP="00570711">
      <w:pPr>
        <w:jc w:val="both"/>
        <w:rPr>
          <w:sz w:val="32"/>
          <w:szCs w:val="32"/>
        </w:rPr>
      </w:pPr>
      <w:r w:rsidRPr="00570711">
        <w:rPr>
          <w:sz w:val="32"/>
          <w:szCs w:val="32"/>
        </w:rPr>
        <w:t>We choose a method called logistic regression to teach the computer. It's like giving the computer examples of underwater sounds and explaining to it the differences between rocks and mines. After this teaching session, we check how good the computer is at recognizing these sounds by testing it on new examples.</w:t>
      </w:r>
    </w:p>
    <w:p w14:paraId="16BBB550" w14:textId="77777777" w:rsidR="00570711" w:rsidRPr="00570711" w:rsidRDefault="00570711" w:rsidP="00570711">
      <w:pPr>
        <w:jc w:val="both"/>
        <w:rPr>
          <w:sz w:val="32"/>
          <w:szCs w:val="32"/>
        </w:rPr>
      </w:pPr>
    </w:p>
    <w:p w14:paraId="3A277270" w14:textId="77777777" w:rsidR="00570711" w:rsidRPr="00570711" w:rsidRDefault="00570711" w:rsidP="00570711">
      <w:pPr>
        <w:jc w:val="both"/>
        <w:rPr>
          <w:sz w:val="32"/>
          <w:szCs w:val="32"/>
        </w:rPr>
      </w:pPr>
      <w:r w:rsidRPr="00570711">
        <w:rPr>
          <w:sz w:val="32"/>
          <w:szCs w:val="32"/>
        </w:rPr>
        <w:t>The code also shows how to use the trained computer to predict whether a new set of underwater sounds is more like a rock or a mine. It's like asking the computer to tell us its best guess based on what it learned.</w:t>
      </w:r>
    </w:p>
    <w:p w14:paraId="165E0B41" w14:textId="77777777" w:rsidR="00570711" w:rsidRPr="00570711" w:rsidRDefault="00570711" w:rsidP="00570711">
      <w:pPr>
        <w:jc w:val="both"/>
        <w:rPr>
          <w:sz w:val="32"/>
          <w:szCs w:val="32"/>
        </w:rPr>
      </w:pPr>
    </w:p>
    <w:p w14:paraId="35A153A0" w14:textId="30E28AEA" w:rsidR="001111DE" w:rsidRPr="00570711" w:rsidRDefault="00570711" w:rsidP="00570711">
      <w:pPr>
        <w:jc w:val="both"/>
        <w:rPr>
          <w:sz w:val="32"/>
          <w:szCs w:val="32"/>
        </w:rPr>
      </w:pPr>
      <w:r w:rsidRPr="00570711">
        <w:rPr>
          <w:sz w:val="32"/>
          <w:szCs w:val="32"/>
        </w:rPr>
        <w:t>To do all of this, we use special tools (libraries) like NumPy for handling numbers, Pandas for managing data, and scikit-learn for teaching the computer. These tools make the process easier and more efficient, like having a helpful set of assistants while learning a new subject. In the end, the code helps us understand and use machine learning to identify underwater objects based on their sounds.</w:t>
      </w:r>
    </w:p>
    <w:sectPr w:rsidR="001111DE" w:rsidRPr="0057071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4603" w14:textId="77777777" w:rsidR="00C622AC" w:rsidRDefault="00C622AC" w:rsidP="004775FE">
      <w:pPr>
        <w:spacing w:after="0" w:line="240" w:lineRule="auto"/>
      </w:pPr>
      <w:r>
        <w:separator/>
      </w:r>
    </w:p>
  </w:endnote>
  <w:endnote w:type="continuationSeparator" w:id="0">
    <w:p w14:paraId="1DDF43EF" w14:textId="77777777" w:rsidR="00C622AC" w:rsidRDefault="00C622AC" w:rsidP="004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19B8" w14:textId="77777777" w:rsidR="00C622AC" w:rsidRDefault="00C622AC" w:rsidP="004775FE">
      <w:pPr>
        <w:spacing w:after="0" w:line="240" w:lineRule="auto"/>
      </w:pPr>
      <w:r>
        <w:separator/>
      </w:r>
    </w:p>
  </w:footnote>
  <w:footnote w:type="continuationSeparator" w:id="0">
    <w:p w14:paraId="286E8C00" w14:textId="77777777" w:rsidR="00C622AC" w:rsidRDefault="00C622AC" w:rsidP="004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3252" w14:textId="6B364B1C" w:rsidR="004775FE" w:rsidRDefault="004775FE">
    <w:pPr>
      <w:pStyle w:val="Header"/>
      <w:rPr>
        <w:sz w:val="40"/>
        <w:szCs w:val="40"/>
        <w:lang w:val="en-US"/>
      </w:rPr>
    </w:pPr>
    <w:r>
      <w:rPr>
        <w:b/>
        <w:bCs/>
        <w:i/>
        <w:iCs/>
        <w:sz w:val="40"/>
        <w:szCs w:val="40"/>
        <w:u w:val="single"/>
        <w:lang w:val="en-US"/>
      </w:rPr>
      <w:t xml:space="preserve">Name: </w:t>
    </w:r>
    <w:r w:rsidRPr="004775FE">
      <w:rPr>
        <w:sz w:val="40"/>
        <w:szCs w:val="40"/>
        <w:lang w:val="en-US"/>
      </w:rPr>
      <w:t xml:space="preserve">Navya </w:t>
    </w:r>
    <w:r>
      <w:rPr>
        <w:sz w:val="40"/>
        <w:szCs w:val="40"/>
        <w:lang w:val="en-US"/>
      </w:rPr>
      <w:t>Shah</w:t>
    </w:r>
  </w:p>
  <w:p w14:paraId="346D5124" w14:textId="0A30D140" w:rsidR="004775FE" w:rsidRPr="004775FE" w:rsidRDefault="004775FE">
    <w:pPr>
      <w:pStyle w:val="Header"/>
      <w:rPr>
        <w:sz w:val="40"/>
        <w:szCs w:val="40"/>
        <w:lang w:val="en-US"/>
      </w:rPr>
    </w:pPr>
    <w:r>
      <w:rPr>
        <w:b/>
        <w:bCs/>
        <w:i/>
        <w:iCs/>
        <w:sz w:val="40"/>
        <w:szCs w:val="40"/>
        <w:u w:val="single"/>
        <w:lang w:val="en-US"/>
      </w:rPr>
      <w:t xml:space="preserve">Std: </w:t>
    </w:r>
    <w:r>
      <w:rPr>
        <w:sz w:val="40"/>
        <w:szCs w:val="40"/>
        <w:lang w:val="en-US"/>
      </w:rPr>
      <w:t>11</w:t>
    </w:r>
    <w:r w:rsidRPr="004775FE">
      <w:rPr>
        <w:sz w:val="40"/>
        <w:szCs w:val="40"/>
        <w:vertAlign w:val="superscript"/>
        <w:lang w:val="en-US"/>
      </w:rPr>
      <w:t>th</w:t>
    </w:r>
    <w:r>
      <w:rPr>
        <w:sz w:val="40"/>
        <w:szCs w:val="40"/>
        <w:lang w:val="en-US"/>
      </w:rPr>
      <w:t xml:space="preserve">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DE"/>
    <w:rsid w:val="001111DE"/>
    <w:rsid w:val="004775FE"/>
    <w:rsid w:val="00570711"/>
    <w:rsid w:val="00C6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496B"/>
  <w15:chartTrackingRefBased/>
  <w15:docId w15:val="{8E6AFDF6-74C4-4595-9950-E696625D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5FE"/>
  </w:style>
  <w:style w:type="paragraph" w:styleId="Footer">
    <w:name w:val="footer"/>
    <w:basedOn w:val="Normal"/>
    <w:link w:val="FooterChar"/>
    <w:uiPriority w:val="99"/>
    <w:unhideWhenUsed/>
    <w:rsid w:val="004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5</cp:revision>
  <dcterms:created xsi:type="dcterms:W3CDTF">2024-01-20T07:35:00Z</dcterms:created>
  <dcterms:modified xsi:type="dcterms:W3CDTF">2024-01-20T07:38:00Z</dcterms:modified>
</cp:coreProperties>
</file>