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EF12" w14:textId="680241FF" w:rsidR="00951A8A" w:rsidRDefault="008715D3" w:rsidP="008715D3">
      <w:pPr>
        <w:jc w:val="center"/>
        <w:rPr>
          <w:rFonts w:ascii="Arial" w:hAnsi="Arial" w:cs="Arial"/>
          <w:sz w:val="40"/>
          <w:szCs w:val="40"/>
          <w:lang w:val="en-US"/>
        </w:rPr>
      </w:pPr>
      <w:r>
        <w:rPr>
          <w:rFonts w:ascii="Arial" w:hAnsi="Arial" w:cs="Arial"/>
          <w:sz w:val="40"/>
          <w:szCs w:val="40"/>
          <w:lang w:val="en-US"/>
        </w:rPr>
        <w:t>Coding with and without Functions</w:t>
      </w:r>
    </w:p>
    <w:p w14:paraId="64CAE79C" w14:textId="77777777" w:rsidR="008715D3" w:rsidRDefault="008715D3" w:rsidP="008715D3">
      <w:pPr>
        <w:jc w:val="both"/>
        <w:rPr>
          <w:rFonts w:ascii="Arial" w:hAnsi="Arial" w:cs="Arial"/>
          <w:sz w:val="28"/>
          <w:szCs w:val="28"/>
          <w:lang w:val="en-US"/>
        </w:rPr>
      </w:pPr>
    </w:p>
    <w:p w14:paraId="004F7BB5" w14:textId="7B3014B4" w:rsidR="008715D3" w:rsidRDefault="008715D3" w:rsidP="008715D3">
      <w:pPr>
        <w:jc w:val="both"/>
        <w:rPr>
          <w:rFonts w:ascii="Arial" w:hAnsi="Arial" w:cs="Arial"/>
          <w:sz w:val="28"/>
          <w:szCs w:val="28"/>
          <w:lang w:val="en-US"/>
        </w:rPr>
      </w:pPr>
      <w:r>
        <w:rPr>
          <w:rFonts w:ascii="Arial" w:hAnsi="Arial" w:cs="Arial"/>
          <w:sz w:val="28"/>
          <w:szCs w:val="28"/>
          <w:lang w:val="en-US"/>
        </w:rPr>
        <w:t>With</w:t>
      </w:r>
      <w:r w:rsidR="005B4BB1">
        <w:rPr>
          <w:rFonts w:ascii="Arial" w:hAnsi="Arial" w:cs="Arial"/>
          <w:sz w:val="28"/>
          <w:szCs w:val="28"/>
          <w:lang w:val="en-US"/>
        </w:rPr>
        <w:t>out</w:t>
      </w:r>
      <w:r>
        <w:rPr>
          <w:rFonts w:ascii="Arial" w:hAnsi="Arial" w:cs="Arial"/>
          <w:sz w:val="28"/>
          <w:szCs w:val="28"/>
          <w:lang w:val="en-US"/>
        </w:rPr>
        <w:t xml:space="preserve"> Functions:</w:t>
      </w:r>
    </w:p>
    <w:p w14:paraId="668502E3" w14:textId="462687B7" w:rsidR="008715D3" w:rsidRDefault="008715D3" w:rsidP="008715D3">
      <w:pPr>
        <w:rPr>
          <w:rFonts w:ascii="Arial" w:hAnsi="Arial" w:cs="Arial"/>
          <w:color w:val="202124"/>
          <w:spacing w:val="3"/>
          <w:sz w:val="21"/>
          <w:szCs w:val="21"/>
          <w:shd w:val="clear" w:color="auto" w:fill="FFFFFF"/>
        </w:rPr>
      </w:pPr>
      <w:r w:rsidRPr="005B4BB1">
        <w:rPr>
          <w:rFonts w:ascii="Arial" w:hAnsi="Arial" w:cs="Arial"/>
          <w:color w:val="202124"/>
          <w:spacing w:val="3"/>
          <w:sz w:val="21"/>
          <w:szCs w:val="21"/>
          <w:shd w:val="clear" w:color="auto" w:fill="FFFFFF"/>
        </w:rPr>
        <w:t>x=int(input("Enter month according to numbers[1 to 12]:"))</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if 1&lt;=x&lt;=3:</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 xml:space="preserve">    </w:t>
      </w:r>
      <w:r w:rsidRPr="005B4BB1">
        <w:rPr>
          <w:rFonts w:ascii="Arial" w:hAnsi="Arial" w:cs="Arial"/>
          <w:color w:val="202124"/>
          <w:spacing w:val="3"/>
          <w:sz w:val="21"/>
          <w:szCs w:val="21"/>
          <w:shd w:val="clear" w:color="auto" w:fill="FFFFFF"/>
        </w:rPr>
        <w:t>print("the given number is in the first quarter of the year.")</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elif 4&lt;=x&lt;=6:</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 xml:space="preserve">    </w:t>
      </w:r>
      <w:r w:rsidRPr="005B4BB1">
        <w:rPr>
          <w:rFonts w:ascii="Arial" w:hAnsi="Arial" w:cs="Arial"/>
          <w:color w:val="202124"/>
          <w:spacing w:val="3"/>
          <w:sz w:val="21"/>
          <w:szCs w:val="21"/>
          <w:shd w:val="clear" w:color="auto" w:fill="FFFFFF"/>
        </w:rPr>
        <w:t>print("the given number is in the second quarter of the year.")</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elif 7&lt;=x&lt;=9:</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 xml:space="preserve">    </w:t>
      </w:r>
      <w:r w:rsidRPr="005B4BB1">
        <w:rPr>
          <w:rFonts w:ascii="Arial" w:hAnsi="Arial" w:cs="Arial"/>
          <w:color w:val="202124"/>
          <w:spacing w:val="3"/>
          <w:sz w:val="21"/>
          <w:szCs w:val="21"/>
          <w:shd w:val="clear" w:color="auto" w:fill="FFFFFF"/>
        </w:rPr>
        <w:t>print("the given number is in the third quarter of the year.")</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elif 10&lt;=x&lt;=12:</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 xml:space="preserve">    </w:t>
      </w:r>
      <w:r w:rsidRPr="005B4BB1">
        <w:rPr>
          <w:rFonts w:ascii="Arial" w:hAnsi="Arial" w:cs="Arial"/>
          <w:color w:val="202124"/>
          <w:spacing w:val="3"/>
          <w:sz w:val="21"/>
          <w:szCs w:val="21"/>
          <w:shd w:val="clear" w:color="auto" w:fill="FFFFFF"/>
        </w:rPr>
        <w:t>print("the given number is in the fourth quarter of the year.")</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else:</w:t>
      </w:r>
      <w:r w:rsidRPr="005B4BB1">
        <w:rPr>
          <w:rFonts w:ascii="Arial" w:hAnsi="Arial" w:cs="Arial"/>
          <w:color w:val="202124"/>
          <w:spacing w:val="3"/>
          <w:sz w:val="21"/>
          <w:szCs w:val="21"/>
        </w:rPr>
        <w:br/>
      </w:r>
      <w:r w:rsidRPr="005B4BB1">
        <w:rPr>
          <w:rFonts w:ascii="Arial" w:hAnsi="Arial" w:cs="Arial"/>
          <w:color w:val="202124"/>
          <w:spacing w:val="3"/>
          <w:sz w:val="21"/>
          <w:szCs w:val="21"/>
          <w:shd w:val="clear" w:color="auto" w:fill="FFFFFF"/>
        </w:rPr>
        <w:t xml:space="preserve">    </w:t>
      </w:r>
      <w:r w:rsidRPr="005B4BB1">
        <w:rPr>
          <w:rFonts w:ascii="Arial" w:hAnsi="Arial" w:cs="Arial"/>
          <w:color w:val="202124"/>
          <w:spacing w:val="3"/>
          <w:sz w:val="21"/>
          <w:szCs w:val="21"/>
          <w:shd w:val="clear" w:color="auto" w:fill="FFFFFF"/>
        </w:rPr>
        <w:t>print("the given number is not counted.")</w:t>
      </w:r>
    </w:p>
    <w:p w14:paraId="089BFF24" w14:textId="77777777" w:rsidR="005B4BB1" w:rsidRDefault="005B4BB1" w:rsidP="008715D3">
      <w:pPr>
        <w:rPr>
          <w:rFonts w:ascii="Arial" w:hAnsi="Arial" w:cs="Arial"/>
          <w:color w:val="202124"/>
          <w:spacing w:val="3"/>
          <w:sz w:val="21"/>
          <w:szCs w:val="21"/>
          <w:shd w:val="clear" w:color="auto" w:fill="FFFFFF"/>
        </w:rPr>
      </w:pPr>
    </w:p>
    <w:p w14:paraId="52056599" w14:textId="04CF1F43" w:rsidR="005B4BB1" w:rsidRDefault="005B4BB1" w:rsidP="008715D3">
      <w:pPr>
        <w:rPr>
          <w:rFonts w:ascii="Arial" w:hAnsi="Arial" w:cs="Arial"/>
          <w:color w:val="202124"/>
          <w:spacing w:val="3"/>
          <w:sz w:val="28"/>
          <w:szCs w:val="28"/>
          <w:shd w:val="clear" w:color="auto" w:fill="FFFFFF"/>
        </w:rPr>
      </w:pPr>
      <w:r>
        <w:rPr>
          <w:rFonts w:ascii="Arial" w:hAnsi="Arial" w:cs="Arial"/>
          <w:color w:val="202124"/>
          <w:spacing w:val="3"/>
          <w:sz w:val="28"/>
          <w:szCs w:val="28"/>
          <w:shd w:val="clear" w:color="auto" w:fill="FFFFFF"/>
        </w:rPr>
        <w:t>With Functions:</w:t>
      </w:r>
    </w:p>
    <w:p w14:paraId="11B99BD5" w14:textId="77777777" w:rsidR="005B4BB1" w:rsidRDefault="005B4BB1" w:rsidP="005B4BB1">
      <w:pPr>
        <w:rPr>
          <w:rFonts w:ascii="Arial" w:hAnsi="Arial" w:cs="Arial"/>
          <w:sz w:val="21"/>
          <w:szCs w:val="21"/>
          <w:lang w:val="en-US"/>
        </w:rPr>
      </w:pPr>
      <w:r w:rsidRPr="005B4BB1">
        <w:rPr>
          <w:rFonts w:ascii="Arial" w:hAnsi="Arial" w:cs="Arial"/>
          <w:sz w:val="21"/>
          <w:szCs w:val="21"/>
          <w:lang w:val="en-US"/>
        </w:rPr>
        <w:t>def determine_quarter(month):</w:t>
      </w:r>
    </w:p>
    <w:p w14:paraId="21D9291E" w14:textId="534745E9" w:rsidR="005B4BB1" w:rsidRPr="005B4BB1" w:rsidRDefault="005B4BB1" w:rsidP="005B4BB1">
      <w:pPr>
        <w:rPr>
          <w:rFonts w:ascii="Arial" w:hAnsi="Arial" w:cs="Arial"/>
          <w:sz w:val="21"/>
          <w:szCs w:val="21"/>
          <w:lang w:val="en-US"/>
        </w:rPr>
      </w:pPr>
      <w:r>
        <w:rPr>
          <w:rFonts w:ascii="Arial" w:hAnsi="Arial" w:cs="Arial"/>
          <w:sz w:val="21"/>
          <w:szCs w:val="21"/>
          <w:lang w:val="en-US"/>
        </w:rPr>
        <w:t xml:space="preserve">    </w:t>
      </w:r>
      <w:r w:rsidRPr="005B4BB1">
        <w:rPr>
          <w:rFonts w:ascii="Arial" w:hAnsi="Arial" w:cs="Arial"/>
          <w:sz w:val="21"/>
          <w:szCs w:val="21"/>
          <w:lang w:val="en-US"/>
        </w:rPr>
        <w:t>if 1 &lt;= month &lt;= 3:</w:t>
      </w:r>
    </w:p>
    <w:p w14:paraId="230B2B02"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return "first"</w:t>
      </w:r>
    </w:p>
    <w:p w14:paraId="7E7DADA9"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elif 4 &lt;= month &lt;= 6:</w:t>
      </w:r>
    </w:p>
    <w:p w14:paraId="367C269A"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return "second"</w:t>
      </w:r>
    </w:p>
    <w:p w14:paraId="53E1C5AD"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elif 7 &lt;= month &lt;= 9:</w:t>
      </w:r>
    </w:p>
    <w:p w14:paraId="17694EA0"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return "third"</w:t>
      </w:r>
    </w:p>
    <w:p w14:paraId="3DF9FC42"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elif 10 &lt;= month &lt;= 12:</w:t>
      </w:r>
    </w:p>
    <w:p w14:paraId="3A4F494B"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return "fourth"</w:t>
      </w:r>
    </w:p>
    <w:p w14:paraId="0EBB8982"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else:</w:t>
      </w:r>
    </w:p>
    <w:p w14:paraId="4B96E9BD"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return "not counted"</w:t>
      </w:r>
    </w:p>
    <w:p w14:paraId="7791C342"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def main():</w:t>
      </w:r>
    </w:p>
    <w:p w14:paraId="2DFCC5BF"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x = int(input("Enter month according to numbers [1 to 12]: "))</w:t>
      </w:r>
    </w:p>
    <w:p w14:paraId="553AF326"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quarter = determine_quarter(x)</w:t>
      </w:r>
    </w:p>
    <w:p w14:paraId="518ECC93"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w:t>
      </w:r>
    </w:p>
    <w:p w14:paraId="6E4B0016"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if quarter != "not counted":</w:t>
      </w:r>
    </w:p>
    <w:p w14:paraId="4E4F4048" w14:textId="025A58F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print("The given number is in the {quarter} quarter of the year.")</w:t>
      </w:r>
    </w:p>
    <w:p w14:paraId="5161E066"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else:</w:t>
      </w:r>
    </w:p>
    <w:p w14:paraId="32EA8584" w14:textId="77777777" w:rsidR="005B4BB1" w:rsidRPr="005B4BB1" w:rsidRDefault="005B4BB1" w:rsidP="005B4BB1">
      <w:pPr>
        <w:rPr>
          <w:rFonts w:ascii="Arial" w:hAnsi="Arial" w:cs="Arial"/>
          <w:sz w:val="21"/>
          <w:szCs w:val="21"/>
          <w:lang w:val="en-US"/>
        </w:rPr>
      </w:pPr>
      <w:r w:rsidRPr="005B4BB1">
        <w:rPr>
          <w:rFonts w:ascii="Arial" w:hAnsi="Arial" w:cs="Arial"/>
          <w:sz w:val="21"/>
          <w:szCs w:val="21"/>
          <w:lang w:val="en-US"/>
        </w:rPr>
        <w:t xml:space="preserve">        print("The given number is not counted.")</w:t>
      </w:r>
    </w:p>
    <w:p w14:paraId="6A10F856" w14:textId="77777777" w:rsidR="005B4BB1" w:rsidRPr="005B4BB1" w:rsidRDefault="005B4BB1" w:rsidP="005B4BB1">
      <w:pPr>
        <w:rPr>
          <w:rFonts w:ascii="Arial" w:hAnsi="Arial" w:cs="Arial"/>
          <w:sz w:val="21"/>
          <w:szCs w:val="21"/>
          <w:lang w:val="en-US"/>
        </w:rPr>
      </w:pPr>
    </w:p>
    <w:p w14:paraId="2197FF47" w14:textId="2813DDD9" w:rsidR="005B4BB1" w:rsidRDefault="005B4BB1" w:rsidP="005B4BB1">
      <w:pPr>
        <w:rPr>
          <w:rFonts w:ascii="Arial" w:hAnsi="Arial" w:cs="Arial"/>
          <w:sz w:val="21"/>
          <w:szCs w:val="21"/>
          <w:lang w:val="en-US"/>
        </w:rPr>
      </w:pPr>
      <w:r w:rsidRPr="005B4BB1">
        <w:rPr>
          <w:rFonts w:ascii="Arial" w:hAnsi="Arial" w:cs="Arial"/>
          <w:sz w:val="21"/>
          <w:szCs w:val="21"/>
          <w:lang w:val="en-US"/>
        </w:rPr>
        <w:lastRenderedPageBreak/>
        <w:t>main()</w:t>
      </w:r>
    </w:p>
    <w:p w14:paraId="1784F427" w14:textId="77777777" w:rsidR="005B4BB1" w:rsidRDefault="005B4BB1" w:rsidP="005B4BB1">
      <w:pPr>
        <w:rPr>
          <w:rFonts w:ascii="Arial" w:hAnsi="Arial" w:cs="Arial"/>
          <w:sz w:val="21"/>
          <w:szCs w:val="21"/>
          <w:lang w:val="en-US"/>
        </w:rPr>
      </w:pPr>
    </w:p>
    <w:p w14:paraId="5FE89DA2" w14:textId="041D7BD2" w:rsidR="005B4BB1" w:rsidRPr="00850559" w:rsidRDefault="005B4BB1" w:rsidP="005B4BB1">
      <w:pPr>
        <w:rPr>
          <w:rFonts w:ascii="Arial" w:hAnsi="Arial" w:cs="Arial"/>
          <w:lang w:val="en-US"/>
        </w:rPr>
      </w:pPr>
      <w:r w:rsidRPr="00850559">
        <w:rPr>
          <w:rFonts w:ascii="Arial" w:hAnsi="Arial" w:cs="Arial"/>
          <w:lang w:val="en-US"/>
        </w:rPr>
        <w:t>Summary:</w:t>
      </w:r>
    </w:p>
    <w:p w14:paraId="4EB44A0B" w14:textId="188A72F1" w:rsidR="005B4BB1" w:rsidRDefault="005B4BB1" w:rsidP="005B4BB1">
      <w:pPr>
        <w:rPr>
          <w:rFonts w:ascii="Arial" w:hAnsi="Arial" w:cs="Arial"/>
          <w:color w:val="202124"/>
          <w:spacing w:val="3"/>
          <w:shd w:val="clear" w:color="auto" w:fill="FFFFFF"/>
        </w:rPr>
      </w:pPr>
      <w:r w:rsidRPr="00850559">
        <w:rPr>
          <w:rFonts w:ascii="Arial" w:hAnsi="Arial" w:cs="Arial"/>
          <w:color w:val="202124"/>
          <w:spacing w:val="3"/>
          <w:shd w:val="clear" w:color="auto" w:fill="FFFFFF"/>
        </w:rPr>
        <w:t>The code snippets provided showcase two different approaches to achieving the same functionality, one without using functions and the other with functions.</w:t>
      </w:r>
      <w:r w:rsidRPr="00850559">
        <w:rPr>
          <w:rFonts w:ascii="Arial" w:hAnsi="Arial" w:cs="Arial"/>
          <w:color w:val="202124"/>
          <w:spacing w:val="3"/>
        </w:rPr>
        <w:br/>
      </w:r>
      <w:r w:rsidRPr="00850559">
        <w:rPr>
          <w:rFonts w:ascii="Arial" w:hAnsi="Arial" w:cs="Arial"/>
          <w:color w:val="202124"/>
          <w:spacing w:val="3"/>
        </w:rPr>
        <w:br/>
      </w:r>
      <w:r w:rsidRPr="00850559">
        <w:rPr>
          <w:rFonts w:ascii="Arial" w:hAnsi="Arial" w:cs="Arial"/>
          <w:color w:val="202124"/>
          <w:spacing w:val="3"/>
          <w:shd w:val="clear" w:color="auto" w:fill="FFFFFF"/>
        </w:rPr>
        <w:t>In the first approach without functions, the code is concise and straightforward. It takes user input, checks the input against predefined conditions, and prints a message based on the quarter of the year directly within the main script. While this method is simple and easy to understand for a small program like this, it lacks modularity. Modifying or extending the code in the future may become challenging, as all the logic is confined within a single block. Readability and maintainability could be compromised as the program grows.</w:t>
      </w:r>
      <w:r w:rsidRPr="00850559">
        <w:rPr>
          <w:rFonts w:ascii="Arial" w:hAnsi="Arial" w:cs="Arial"/>
          <w:color w:val="202124"/>
          <w:spacing w:val="3"/>
        </w:rPr>
        <w:br/>
      </w:r>
      <w:r w:rsidRPr="00850559">
        <w:rPr>
          <w:rFonts w:ascii="Arial" w:hAnsi="Arial" w:cs="Arial"/>
          <w:color w:val="202124"/>
          <w:spacing w:val="3"/>
        </w:rPr>
        <w:br/>
      </w:r>
      <w:r w:rsidRPr="00850559">
        <w:rPr>
          <w:rFonts w:ascii="Arial" w:hAnsi="Arial" w:cs="Arial"/>
          <w:color w:val="202124"/>
          <w:spacing w:val="3"/>
          <w:shd w:val="clear" w:color="auto" w:fill="FFFFFF"/>
        </w:rPr>
        <w:t>On the other hand, the second approach with functions introduces a higher level of organization and readability. By encapsulating the logic for determining the quarter within a separate function ('determine_quarter'), the code becomes more modular. This modularity allows for better code reuse and easier maintenance. The main function takes care of user input and calls the quarter-determination function, providing a clear separation of concerns.</w:t>
      </w:r>
      <w:r w:rsidRPr="00850559">
        <w:rPr>
          <w:rFonts w:ascii="Arial" w:hAnsi="Arial" w:cs="Arial"/>
          <w:color w:val="202124"/>
          <w:spacing w:val="3"/>
        </w:rPr>
        <w:br/>
      </w:r>
      <w:r w:rsidRPr="00850559">
        <w:rPr>
          <w:rFonts w:ascii="Arial" w:hAnsi="Arial" w:cs="Arial"/>
          <w:color w:val="202124"/>
          <w:spacing w:val="3"/>
        </w:rPr>
        <w:br/>
      </w:r>
      <w:r w:rsidRPr="00850559">
        <w:rPr>
          <w:rFonts w:ascii="Arial" w:hAnsi="Arial" w:cs="Arial"/>
          <w:color w:val="202124"/>
          <w:spacing w:val="3"/>
          <w:shd w:val="clear" w:color="auto" w:fill="FFFFFF"/>
        </w:rPr>
        <w:t>In summary, while the first approach without functions is simpler for a small-scale program, the second approach with functions is preferable for larger and more complex projects. Functions enhance code modularity, promote reuse, and make the codebase more scalable and maintainable. While the second approach involves more lines of code, the benefits in terms of code organization and maintainability outweigh the additional complexity.</w:t>
      </w:r>
    </w:p>
    <w:p w14:paraId="0B5B9E25" w14:textId="77777777" w:rsidR="00850559" w:rsidRDefault="00850559" w:rsidP="005B4BB1">
      <w:pPr>
        <w:rPr>
          <w:rFonts w:ascii="Arial" w:hAnsi="Arial" w:cs="Arial"/>
          <w:color w:val="202124"/>
          <w:spacing w:val="3"/>
          <w:shd w:val="clear" w:color="auto" w:fill="FFFFFF"/>
        </w:rPr>
      </w:pPr>
    </w:p>
    <w:p w14:paraId="15072F27" w14:textId="5C185FED" w:rsidR="00850559" w:rsidRPr="00850559" w:rsidRDefault="00850559" w:rsidP="00850559">
      <w:pPr>
        <w:jc w:val="right"/>
        <w:rPr>
          <w:rFonts w:ascii="Arial" w:hAnsi="Arial" w:cs="Arial"/>
          <w:color w:val="202124"/>
          <w:spacing w:val="3"/>
          <w:sz w:val="28"/>
          <w:szCs w:val="28"/>
          <w:shd w:val="clear" w:color="auto" w:fill="FFFFFF"/>
        </w:rPr>
      </w:pPr>
      <w:r w:rsidRPr="00850559">
        <w:rPr>
          <w:rFonts w:ascii="Arial" w:hAnsi="Arial" w:cs="Arial"/>
          <w:color w:val="202124"/>
          <w:spacing w:val="3"/>
          <w:sz w:val="28"/>
          <w:szCs w:val="28"/>
          <w:shd w:val="clear" w:color="auto" w:fill="FFFFFF"/>
        </w:rPr>
        <w:t>Navya Shah</w:t>
      </w:r>
    </w:p>
    <w:p w14:paraId="5AEF852A" w14:textId="6AD33470" w:rsidR="00850559" w:rsidRPr="00850559" w:rsidRDefault="00850559" w:rsidP="00850559">
      <w:pPr>
        <w:jc w:val="right"/>
        <w:rPr>
          <w:rFonts w:ascii="Arial" w:hAnsi="Arial" w:cs="Arial"/>
          <w:color w:val="202124"/>
          <w:spacing w:val="3"/>
          <w:sz w:val="28"/>
          <w:szCs w:val="28"/>
          <w:shd w:val="clear" w:color="auto" w:fill="FFFFFF"/>
        </w:rPr>
      </w:pPr>
      <w:r w:rsidRPr="00850559">
        <w:rPr>
          <w:rFonts w:ascii="Arial" w:hAnsi="Arial" w:cs="Arial"/>
          <w:color w:val="202124"/>
          <w:spacing w:val="3"/>
          <w:sz w:val="28"/>
          <w:szCs w:val="28"/>
          <w:shd w:val="clear" w:color="auto" w:fill="FFFFFF"/>
        </w:rPr>
        <w:t>11 – A.I</w:t>
      </w:r>
      <w:r>
        <w:rPr>
          <w:rFonts w:ascii="Arial" w:hAnsi="Arial" w:cs="Arial"/>
          <w:color w:val="202124"/>
          <w:spacing w:val="3"/>
          <w:sz w:val="28"/>
          <w:szCs w:val="28"/>
          <w:shd w:val="clear" w:color="auto" w:fill="FFFFFF"/>
        </w:rPr>
        <w:t xml:space="preserve"> </w:t>
      </w:r>
      <w:r w:rsidRPr="00850559">
        <w:rPr>
          <w:rFonts w:ascii="Arial" w:hAnsi="Arial" w:cs="Arial"/>
          <w:color w:val="202124"/>
          <w:spacing w:val="3"/>
          <w:sz w:val="28"/>
          <w:szCs w:val="28"/>
          <w:shd w:val="clear" w:color="auto" w:fill="FFFFFF"/>
        </w:rPr>
        <w:t xml:space="preserve">[7] </w:t>
      </w:r>
    </w:p>
    <w:p w14:paraId="220E8A24" w14:textId="77777777" w:rsidR="00850559" w:rsidRDefault="00850559" w:rsidP="005B4BB1">
      <w:pPr>
        <w:rPr>
          <w:rFonts w:ascii="Roboto" w:hAnsi="Roboto"/>
          <w:color w:val="202124"/>
          <w:spacing w:val="3"/>
          <w:sz w:val="21"/>
          <w:szCs w:val="21"/>
          <w:shd w:val="clear" w:color="auto" w:fill="FFFFFF"/>
        </w:rPr>
      </w:pPr>
    </w:p>
    <w:p w14:paraId="1337613B" w14:textId="77777777" w:rsidR="00850559" w:rsidRPr="005B4BB1" w:rsidRDefault="00850559" w:rsidP="005B4BB1">
      <w:pPr>
        <w:rPr>
          <w:rFonts w:ascii="Arial" w:hAnsi="Arial" w:cs="Arial"/>
          <w:sz w:val="28"/>
          <w:szCs w:val="28"/>
          <w:lang w:val="en-US"/>
        </w:rPr>
      </w:pPr>
    </w:p>
    <w:p w14:paraId="62E12C65" w14:textId="77777777" w:rsidR="005B4BB1" w:rsidRDefault="005B4BB1" w:rsidP="005B4BB1">
      <w:pPr>
        <w:rPr>
          <w:rFonts w:ascii="Arial" w:hAnsi="Arial" w:cs="Arial"/>
          <w:sz w:val="21"/>
          <w:szCs w:val="21"/>
          <w:lang w:val="en-US"/>
        </w:rPr>
      </w:pPr>
    </w:p>
    <w:p w14:paraId="538D61F4" w14:textId="77777777" w:rsidR="005B4BB1" w:rsidRPr="005B4BB1" w:rsidRDefault="005B4BB1" w:rsidP="005B4BB1">
      <w:pPr>
        <w:rPr>
          <w:rFonts w:ascii="Arial" w:hAnsi="Arial" w:cs="Arial"/>
          <w:sz w:val="28"/>
          <w:szCs w:val="28"/>
          <w:lang w:val="en-US"/>
        </w:rPr>
      </w:pPr>
    </w:p>
    <w:p w14:paraId="0E7AA798" w14:textId="77777777" w:rsidR="005B4BB1" w:rsidRPr="008715D3" w:rsidRDefault="005B4BB1" w:rsidP="005B4BB1">
      <w:pPr>
        <w:rPr>
          <w:rFonts w:ascii="Arial" w:hAnsi="Arial" w:cs="Arial"/>
          <w:sz w:val="21"/>
          <w:szCs w:val="21"/>
          <w:lang w:val="en-US"/>
        </w:rPr>
      </w:pPr>
    </w:p>
    <w:p w14:paraId="1F3323A7" w14:textId="77777777" w:rsidR="008715D3" w:rsidRPr="008715D3" w:rsidRDefault="008715D3" w:rsidP="008715D3">
      <w:pPr>
        <w:jc w:val="center"/>
        <w:rPr>
          <w:rFonts w:ascii="Arial" w:hAnsi="Arial" w:cs="Arial"/>
          <w:sz w:val="28"/>
          <w:szCs w:val="28"/>
          <w:lang w:val="en-US"/>
        </w:rPr>
      </w:pPr>
    </w:p>
    <w:sectPr w:rsidR="008715D3" w:rsidRPr="00871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8A"/>
    <w:rsid w:val="005B4BB1"/>
    <w:rsid w:val="00850559"/>
    <w:rsid w:val="008715D3"/>
    <w:rsid w:val="00951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993B"/>
  <w15:chartTrackingRefBased/>
  <w15:docId w15:val="{C16FB3E7-BEF6-4E40-AFC8-2F16338C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2003">
      <w:bodyDiv w:val="1"/>
      <w:marLeft w:val="0"/>
      <w:marRight w:val="0"/>
      <w:marTop w:val="0"/>
      <w:marBottom w:val="0"/>
      <w:divBdr>
        <w:top w:val="none" w:sz="0" w:space="0" w:color="auto"/>
        <w:left w:val="none" w:sz="0" w:space="0" w:color="auto"/>
        <w:bottom w:val="none" w:sz="0" w:space="0" w:color="auto"/>
        <w:right w:val="none" w:sz="0" w:space="0" w:color="auto"/>
      </w:divBdr>
      <w:divsChild>
        <w:div w:id="1112700556">
          <w:marLeft w:val="0"/>
          <w:marRight w:val="0"/>
          <w:marTop w:val="0"/>
          <w:marBottom w:val="0"/>
          <w:divBdr>
            <w:top w:val="none" w:sz="0" w:space="0" w:color="auto"/>
            <w:left w:val="none" w:sz="0" w:space="0" w:color="auto"/>
            <w:bottom w:val="none" w:sz="0" w:space="0" w:color="auto"/>
            <w:right w:val="none" w:sz="0" w:space="0" w:color="auto"/>
          </w:divBdr>
          <w:divsChild>
            <w:div w:id="1134370049">
              <w:marLeft w:val="0"/>
              <w:marRight w:val="0"/>
              <w:marTop w:val="0"/>
              <w:marBottom w:val="0"/>
              <w:divBdr>
                <w:top w:val="none" w:sz="0" w:space="0" w:color="auto"/>
                <w:left w:val="none" w:sz="0" w:space="0" w:color="auto"/>
                <w:bottom w:val="none" w:sz="0" w:space="0" w:color="auto"/>
                <w:right w:val="none" w:sz="0" w:space="0" w:color="auto"/>
              </w:divBdr>
            </w:div>
            <w:div w:id="1327051648">
              <w:marLeft w:val="0"/>
              <w:marRight w:val="0"/>
              <w:marTop w:val="0"/>
              <w:marBottom w:val="0"/>
              <w:divBdr>
                <w:top w:val="none" w:sz="0" w:space="0" w:color="auto"/>
                <w:left w:val="none" w:sz="0" w:space="0" w:color="auto"/>
                <w:bottom w:val="none" w:sz="0" w:space="0" w:color="auto"/>
                <w:right w:val="none" w:sz="0" w:space="0" w:color="auto"/>
              </w:divBdr>
            </w:div>
            <w:div w:id="1137918948">
              <w:marLeft w:val="0"/>
              <w:marRight w:val="0"/>
              <w:marTop w:val="0"/>
              <w:marBottom w:val="0"/>
              <w:divBdr>
                <w:top w:val="none" w:sz="0" w:space="0" w:color="auto"/>
                <w:left w:val="none" w:sz="0" w:space="0" w:color="auto"/>
                <w:bottom w:val="none" w:sz="0" w:space="0" w:color="auto"/>
                <w:right w:val="none" w:sz="0" w:space="0" w:color="auto"/>
              </w:divBdr>
            </w:div>
            <w:div w:id="228807607">
              <w:marLeft w:val="0"/>
              <w:marRight w:val="0"/>
              <w:marTop w:val="0"/>
              <w:marBottom w:val="0"/>
              <w:divBdr>
                <w:top w:val="none" w:sz="0" w:space="0" w:color="auto"/>
                <w:left w:val="none" w:sz="0" w:space="0" w:color="auto"/>
                <w:bottom w:val="none" w:sz="0" w:space="0" w:color="auto"/>
                <w:right w:val="none" w:sz="0" w:space="0" w:color="auto"/>
              </w:divBdr>
            </w:div>
            <w:div w:id="1016535629">
              <w:marLeft w:val="0"/>
              <w:marRight w:val="0"/>
              <w:marTop w:val="0"/>
              <w:marBottom w:val="0"/>
              <w:divBdr>
                <w:top w:val="none" w:sz="0" w:space="0" w:color="auto"/>
                <w:left w:val="none" w:sz="0" w:space="0" w:color="auto"/>
                <w:bottom w:val="none" w:sz="0" w:space="0" w:color="auto"/>
                <w:right w:val="none" w:sz="0" w:space="0" w:color="auto"/>
              </w:divBdr>
            </w:div>
            <w:div w:id="18311909">
              <w:marLeft w:val="0"/>
              <w:marRight w:val="0"/>
              <w:marTop w:val="0"/>
              <w:marBottom w:val="0"/>
              <w:divBdr>
                <w:top w:val="none" w:sz="0" w:space="0" w:color="auto"/>
                <w:left w:val="none" w:sz="0" w:space="0" w:color="auto"/>
                <w:bottom w:val="none" w:sz="0" w:space="0" w:color="auto"/>
                <w:right w:val="none" w:sz="0" w:space="0" w:color="auto"/>
              </w:divBdr>
            </w:div>
            <w:div w:id="2045516880">
              <w:marLeft w:val="0"/>
              <w:marRight w:val="0"/>
              <w:marTop w:val="0"/>
              <w:marBottom w:val="0"/>
              <w:divBdr>
                <w:top w:val="none" w:sz="0" w:space="0" w:color="auto"/>
                <w:left w:val="none" w:sz="0" w:space="0" w:color="auto"/>
                <w:bottom w:val="none" w:sz="0" w:space="0" w:color="auto"/>
                <w:right w:val="none" w:sz="0" w:space="0" w:color="auto"/>
              </w:divBdr>
            </w:div>
            <w:div w:id="1039086588">
              <w:marLeft w:val="0"/>
              <w:marRight w:val="0"/>
              <w:marTop w:val="0"/>
              <w:marBottom w:val="0"/>
              <w:divBdr>
                <w:top w:val="none" w:sz="0" w:space="0" w:color="auto"/>
                <w:left w:val="none" w:sz="0" w:space="0" w:color="auto"/>
                <w:bottom w:val="none" w:sz="0" w:space="0" w:color="auto"/>
                <w:right w:val="none" w:sz="0" w:space="0" w:color="auto"/>
              </w:divBdr>
            </w:div>
            <w:div w:id="1374886507">
              <w:marLeft w:val="0"/>
              <w:marRight w:val="0"/>
              <w:marTop w:val="0"/>
              <w:marBottom w:val="0"/>
              <w:divBdr>
                <w:top w:val="none" w:sz="0" w:space="0" w:color="auto"/>
                <w:left w:val="none" w:sz="0" w:space="0" w:color="auto"/>
                <w:bottom w:val="none" w:sz="0" w:space="0" w:color="auto"/>
                <w:right w:val="none" w:sz="0" w:space="0" w:color="auto"/>
              </w:divBdr>
            </w:div>
            <w:div w:id="410007532">
              <w:marLeft w:val="0"/>
              <w:marRight w:val="0"/>
              <w:marTop w:val="0"/>
              <w:marBottom w:val="0"/>
              <w:divBdr>
                <w:top w:val="none" w:sz="0" w:space="0" w:color="auto"/>
                <w:left w:val="none" w:sz="0" w:space="0" w:color="auto"/>
                <w:bottom w:val="none" w:sz="0" w:space="0" w:color="auto"/>
                <w:right w:val="none" w:sz="0" w:space="0" w:color="auto"/>
              </w:divBdr>
            </w:div>
            <w:div w:id="1977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3</cp:revision>
  <dcterms:created xsi:type="dcterms:W3CDTF">2023-12-26T17:38:00Z</dcterms:created>
  <dcterms:modified xsi:type="dcterms:W3CDTF">2023-12-26T18:02:00Z</dcterms:modified>
</cp:coreProperties>
</file>