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B65A" w14:textId="4D80B32B" w:rsidR="00D66EA4" w:rsidRDefault="00D327B3">
      <w:pPr>
        <w:pStyle w:val="Heading1"/>
        <w:spacing w:before="60"/>
        <w:ind w:left="0" w:right="1347"/>
        <w:jc w:val="center"/>
      </w:pPr>
      <w:r>
        <w:rPr>
          <w:spacing w:val="-2"/>
        </w:rPr>
        <w:t xml:space="preserve">     </w:t>
      </w:r>
      <w:r w:rsidR="00467E5D">
        <w:rPr>
          <w:spacing w:val="-2"/>
        </w:rPr>
        <w:t>RESUME</w:t>
      </w:r>
    </w:p>
    <w:p w14:paraId="180C8EB0" w14:textId="77777777" w:rsidR="00D66EA4" w:rsidRDefault="00467E5D">
      <w:pPr>
        <w:pStyle w:val="BodyText"/>
        <w:spacing w:before="4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5E12B7" wp14:editId="7200DD34">
                <wp:simplePos x="0" y="0"/>
                <wp:positionH relativeFrom="page">
                  <wp:posOffset>438784</wp:posOffset>
                </wp:positionH>
                <wp:positionV relativeFrom="paragraph">
                  <wp:posOffset>189879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CCF6" id="Graphic 1" o:spid="_x0000_s1026" style="position:absolute;margin-left:34.55pt;margin-top:14.95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CAB04F" w14:textId="77777777" w:rsidR="00D66EA4" w:rsidRDefault="00D66EA4">
      <w:pPr>
        <w:pStyle w:val="BodyText"/>
        <w:spacing w:before="2"/>
        <w:rPr>
          <w:b/>
        </w:rPr>
      </w:pPr>
    </w:p>
    <w:p w14:paraId="5EDA8D48" w14:textId="4870F13F" w:rsidR="00D66EA4" w:rsidRDefault="00672B79">
      <w:pPr>
        <w:tabs>
          <w:tab w:val="left" w:pos="1560"/>
        </w:tabs>
        <w:ind w:left="240"/>
        <w:rPr>
          <w:b/>
          <w:sz w:val="24"/>
        </w:rPr>
      </w:pPr>
      <w:r w:rsidRPr="00672B79">
        <w:rPr>
          <w:b/>
          <w:color w:val="006EC0"/>
          <w:spacing w:val="-4"/>
          <w:szCs w:val="20"/>
        </w:rPr>
        <w:t>NAME</w:t>
      </w:r>
      <w:r>
        <w:rPr>
          <w:b/>
          <w:color w:val="006EC0"/>
          <w:sz w:val="24"/>
        </w:rPr>
        <w:tab/>
        <w:t>:</w:t>
      </w:r>
      <w:r>
        <w:rPr>
          <w:b/>
          <w:color w:val="006EC0"/>
          <w:spacing w:val="56"/>
          <w:sz w:val="24"/>
        </w:rPr>
        <w:t xml:space="preserve"> </w:t>
      </w:r>
      <w:r w:rsidR="006108DC">
        <w:rPr>
          <w:b/>
          <w:sz w:val="24"/>
        </w:rPr>
        <w:t>Ramagiri Navyasree</w:t>
      </w:r>
    </w:p>
    <w:p w14:paraId="016AE10C" w14:textId="48334AB4" w:rsidR="00D66EA4" w:rsidRDefault="00672B79">
      <w:pPr>
        <w:tabs>
          <w:tab w:val="left" w:pos="1560"/>
        </w:tabs>
        <w:ind w:left="240"/>
        <w:rPr>
          <w:sz w:val="24"/>
        </w:rPr>
      </w:pPr>
      <w:r>
        <w:rPr>
          <w:b/>
          <w:color w:val="006EC0"/>
          <w:spacing w:val="-2"/>
          <w:sz w:val="24"/>
        </w:rPr>
        <w:t>MOBILE</w:t>
      </w:r>
      <w:r>
        <w:rPr>
          <w:b/>
          <w:color w:val="006EC0"/>
          <w:sz w:val="24"/>
        </w:rPr>
        <w:tab/>
        <w:t>:</w:t>
      </w:r>
      <w:r>
        <w:rPr>
          <w:b/>
          <w:color w:val="006EC0"/>
          <w:spacing w:val="59"/>
          <w:sz w:val="24"/>
        </w:rPr>
        <w:t xml:space="preserve"> </w:t>
      </w:r>
      <w:r w:rsidR="006108DC">
        <w:rPr>
          <w:spacing w:val="-2"/>
          <w:sz w:val="24"/>
        </w:rPr>
        <w:t>8374752835</w:t>
      </w:r>
    </w:p>
    <w:p w14:paraId="7C482D52" w14:textId="77777777" w:rsidR="00D66EA4" w:rsidRDefault="00D66EA4">
      <w:pPr>
        <w:pStyle w:val="BodyText"/>
      </w:pPr>
    </w:p>
    <w:p w14:paraId="77FFAA2F" w14:textId="3182A1CF" w:rsidR="00D66EA4" w:rsidRDefault="00467E5D">
      <w:pPr>
        <w:pStyle w:val="Heading1"/>
        <w:ind w:left="215"/>
      </w:pPr>
      <w:r>
        <w:rPr>
          <w:color w:val="006EC0"/>
          <w:spacing w:val="-2"/>
        </w:rPr>
        <w:t>LINKS:</w:t>
      </w:r>
    </w:p>
    <w:p w14:paraId="17D4594A" w14:textId="0A7E4C12" w:rsidR="006D4EF2" w:rsidRDefault="00467E5D" w:rsidP="00D327B3">
      <w:pPr>
        <w:pStyle w:val="BodyText"/>
        <w:spacing w:line="237" w:lineRule="auto"/>
        <w:ind w:right="6585" w:firstLine="215"/>
      </w:pPr>
      <w:r>
        <w:rPr>
          <w:spacing w:val="-2"/>
        </w:rPr>
        <w:t>Email</w:t>
      </w:r>
      <w:r>
        <w:rPr>
          <w:spacing w:val="-10"/>
        </w:rPr>
        <w:t xml:space="preserve"> </w:t>
      </w:r>
      <w:r>
        <w:rPr>
          <w:spacing w:val="-2"/>
        </w:rPr>
        <w:t>id:</w:t>
      </w:r>
      <w:r>
        <w:rPr>
          <w:spacing w:val="37"/>
        </w:rPr>
        <w:t xml:space="preserve"> </w:t>
      </w:r>
      <w:hyperlink r:id="rId5" w:history="1">
        <w:r w:rsidR="006D4EF2" w:rsidRPr="0071601F">
          <w:rPr>
            <w:rStyle w:val="Hyperlink"/>
          </w:rPr>
          <w:t>ramagirinavyasree@gmail.com</w:t>
        </w:r>
      </w:hyperlink>
    </w:p>
    <w:p w14:paraId="36884DD6" w14:textId="6346040A" w:rsidR="00D66EA4" w:rsidRDefault="00467E5D">
      <w:pPr>
        <w:pStyle w:val="BodyText"/>
        <w:spacing w:line="237" w:lineRule="auto"/>
        <w:ind w:left="240" w:right="6585"/>
      </w:pPr>
      <w:r>
        <w:t>LinkedIn:</w:t>
      </w:r>
      <w:r w:rsidR="005972E0">
        <w:t xml:space="preserve"> </w:t>
      </w:r>
      <w:hyperlink r:id="rId6" w:history="1">
        <w:r w:rsidR="005972E0" w:rsidRPr="0071601F">
          <w:rPr>
            <w:rStyle w:val="Hyperlink"/>
          </w:rPr>
          <w:t xml:space="preserve">http://www.linkendin.com/ramagirin    avyasree  </w:t>
        </w:r>
      </w:hyperlink>
    </w:p>
    <w:p w14:paraId="261EEAF4" w14:textId="650DC2BD" w:rsidR="00D66EA4" w:rsidRDefault="00467E5D">
      <w:pPr>
        <w:pStyle w:val="BodyText"/>
        <w:spacing w:before="3"/>
        <w:ind w:left="240"/>
      </w:pPr>
      <w:r>
        <w:t>Code</w:t>
      </w:r>
      <w:r>
        <w:rPr>
          <w:spacing w:val="-12"/>
        </w:rPr>
        <w:t xml:space="preserve"> </w:t>
      </w:r>
      <w:r>
        <w:t>chef:</w:t>
      </w:r>
      <w:r>
        <w:rPr>
          <w:spacing w:val="49"/>
        </w:rPr>
        <w:t xml:space="preserve"> </w:t>
      </w:r>
      <w:r w:rsidR="007019C7" w:rsidRPr="007019C7">
        <w:rPr>
          <w:color w:val="0000FF"/>
          <w:spacing w:val="-2"/>
          <w:u w:val="single"/>
        </w:rPr>
        <w:t xml:space="preserve">https://www.codechef.com/users/ramagirinavya/ </w:t>
      </w:r>
    </w:p>
    <w:p w14:paraId="2906FA1C" w14:textId="450D09BE" w:rsidR="007019C7" w:rsidRDefault="00467E5D">
      <w:pPr>
        <w:pStyle w:val="BodyText"/>
        <w:ind w:left="240" w:right="4116"/>
        <w:rPr>
          <w:color w:val="0000FF"/>
          <w:spacing w:val="-2"/>
          <w:u w:val="single" w:color="0000FF"/>
        </w:rPr>
      </w:pPr>
      <w:r>
        <w:rPr>
          <w:spacing w:val="-2"/>
        </w:rPr>
        <w:t>Hacker</w:t>
      </w:r>
      <w:r>
        <w:rPr>
          <w:spacing w:val="-6"/>
        </w:rPr>
        <w:t xml:space="preserve"> </w:t>
      </w:r>
      <w:r>
        <w:rPr>
          <w:spacing w:val="-2"/>
        </w:rPr>
        <w:t>rank:</w:t>
      </w:r>
      <w:r>
        <w:rPr>
          <w:spacing w:val="40"/>
        </w:rPr>
        <w:t xml:space="preserve"> </w:t>
      </w:r>
      <w:hyperlink r:id="rId7" w:history="1">
        <w:r w:rsidR="007019C7" w:rsidRPr="0071601F">
          <w:rPr>
            <w:rStyle w:val="Hyperlink"/>
            <w:spacing w:val="-2"/>
          </w:rPr>
          <w:t>https://www.hackerrank.com/profile/ramagirinavya</w:t>
        </w:r>
      </w:hyperlink>
    </w:p>
    <w:p w14:paraId="0B284ED0" w14:textId="7D148B50" w:rsidR="00D66EA4" w:rsidRDefault="00467E5D">
      <w:pPr>
        <w:pStyle w:val="BodyText"/>
        <w:ind w:left="240" w:right="4116"/>
      </w:pPr>
      <w:r>
        <w:t>GitHub:</w:t>
      </w:r>
      <w:r w:rsidR="001C038D">
        <w:rPr>
          <w:spacing w:val="40"/>
        </w:rPr>
        <w:t xml:space="preserve"> </w:t>
      </w:r>
      <w:r w:rsidR="001C038D" w:rsidRPr="001C038D">
        <w:rPr>
          <w:color w:val="0000FF"/>
          <w:u w:val="single" w:color="0000FF"/>
        </w:rPr>
        <w:t>https://github.com/NavyaRamagiri</w:t>
      </w:r>
    </w:p>
    <w:p w14:paraId="24642F92" w14:textId="77777777" w:rsidR="00D66EA4" w:rsidRDefault="00D66EA4">
      <w:pPr>
        <w:pStyle w:val="BodyText"/>
      </w:pPr>
    </w:p>
    <w:p w14:paraId="3281BBBF" w14:textId="4E5BC432" w:rsidR="00D66EA4" w:rsidRDefault="00467E5D">
      <w:pPr>
        <w:pStyle w:val="Heading1"/>
      </w:pPr>
      <w:r>
        <w:rPr>
          <w:color w:val="006EC0"/>
          <w:spacing w:val="-2"/>
        </w:rPr>
        <w:t>EDUCATION:</w:t>
      </w:r>
    </w:p>
    <w:p w14:paraId="360C61B5" w14:textId="77777777" w:rsidR="00D66EA4" w:rsidRDefault="00D66EA4">
      <w:pPr>
        <w:pStyle w:val="BodyText"/>
        <w:spacing w:before="48"/>
        <w:rPr>
          <w:b/>
          <w:sz w:val="2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732"/>
        <w:gridCol w:w="2583"/>
        <w:gridCol w:w="2004"/>
        <w:gridCol w:w="2746"/>
      </w:tblGrid>
      <w:tr w:rsidR="00D66EA4" w14:paraId="11CD087A" w14:textId="77777777">
        <w:trPr>
          <w:trHeight w:val="386"/>
        </w:trPr>
        <w:tc>
          <w:tcPr>
            <w:tcW w:w="850" w:type="dxa"/>
          </w:tcPr>
          <w:p w14:paraId="140D35FF" w14:textId="77777777" w:rsidR="00D66EA4" w:rsidRDefault="00467E5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S.</w:t>
            </w:r>
            <w:r>
              <w:rPr>
                <w:b/>
                <w:color w:val="006EC0"/>
                <w:spacing w:val="-1"/>
                <w:sz w:val="24"/>
              </w:rPr>
              <w:t xml:space="preserve"> </w:t>
            </w:r>
            <w:r>
              <w:rPr>
                <w:b/>
                <w:color w:val="006EC0"/>
                <w:spacing w:val="-7"/>
                <w:sz w:val="24"/>
              </w:rPr>
              <w:t>No</w:t>
            </w:r>
          </w:p>
        </w:tc>
        <w:tc>
          <w:tcPr>
            <w:tcW w:w="2732" w:type="dxa"/>
          </w:tcPr>
          <w:p w14:paraId="59DD37ED" w14:textId="77777777" w:rsidR="00D66EA4" w:rsidRDefault="00467E5D">
            <w:pPr>
              <w:pStyle w:val="TableParagraph"/>
              <w:spacing w:before="1"/>
              <w:ind w:left="650"/>
              <w:rPr>
                <w:b/>
                <w:sz w:val="24"/>
              </w:rPr>
            </w:pPr>
            <w:r>
              <w:rPr>
                <w:b/>
                <w:color w:val="006EC0"/>
                <w:spacing w:val="-2"/>
                <w:sz w:val="24"/>
              </w:rPr>
              <w:t>Qualification</w:t>
            </w:r>
          </w:p>
        </w:tc>
        <w:tc>
          <w:tcPr>
            <w:tcW w:w="2583" w:type="dxa"/>
          </w:tcPr>
          <w:p w14:paraId="16B75318" w14:textId="77777777" w:rsidR="00D66EA4" w:rsidRDefault="00467E5D">
            <w:pPr>
              <w:pStyle w:val="TableParagraph"/>
              <w:spacing w:before="1"/>
              <w:ind w:left="532"/>
              <w:rPr>
                <w:b/>
                <w:sz w:val="24"/>
              </w:rPr>
            </w:pPr>
            <w:r>
              <w:rPr>
                <w:b/>
                <w:color w:val="006EC0"/>
                <w:spacing w:val="-2"/>
                <w:sz w:val="24"/>
              </w:rPr>
              <w:t>Institute</w:t>
            </w:r>
          </w:p>
        </w:tc>
        <w:tc>
          <w:tcPr>
            <w:tcW w:w="2004" w:type="dxa"/>
          </w:tcPr>
          <w:p w14:paraId="11FB8AF3" w14:textId="77777777" w:rsidR="00D66EA4" w:rsidRDefault="00467E5D">
            <w:pPr>
              <w:pStyle w:val="TableParagraph"/>
              <w:spacing w:before="1"/>
              <w:ind w:left="347"/>
              <w:rPr>
                <w:b/>
                <w:sz w:val="24"/>
              </w:rPr>
            </w:pPr>
            <w:r>
              <w:rPr>
                <w:b/>
                <w:color w:val="006EC0"/>
                <w:spacing w:val="-4"/>
                <w:sz w:val="24"/>
              </w:rPr>
              <w:t>Year</w:t>
            </w:r>
          </w:p>
        </w:tc>
        <w:tc>
          <w:tcPr>
            <w:tcW w:w="2746" w:type="dxa"/>
          </w:tcPr>
          <w:p w14:paraId="7A0E4DD6" w14:textId="77777777" w:rsidR="00D66EA4" w:rsidRDefault="00467E5D">
            <w:pPr>
              <w:pStyle w:val="TableParagraph"/>
              <w:spacing w:before="1"/>
              <w:ind w:left="350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GPA or</w:t>
            </w:r>
            <w:r>
              <w:rPr>
                <w:b/>
                <w:color w:val="006EC0"/>
                <w:spacing w:val="-4"/>
                <w:sz w:val="24"/>
              </w:rPr>
              <w:t xml:space="preserve"> </w:t>
            </w:r>
            <w:r>
              <w:rPr>
                <w:b/>
                <w:color w:val="006EC0"/>
                <w:spacing w:val="-2"/>
                <w:sz w:val="24"/>
              </w:rPr>
              <w:t>Percentage</w:t>
            </w:r>
          </w:p>
        </w:tc>
      </w:tr>
      <w:tr w:rsidR="00D66EA4" w14:paraId="7B087706" w14:textId="77777777">
        <w:trPr>
          <w:trHeight w:val="553"/>
        </w:trPr>
        <w:tc>
          <w:tcPr>
            <w:tcW w:w="850" w:type="dxa"/>
          </w:tcPr>
          <w:p w14:paraId="01CADC02" w14:textId="77777777" w:rsidR="00D66EA4" w:rsidRDefault="00467E5D">
            <w:pPr>
              <w:pStyle w:val="TableParagraph"/>
              <w:spacing w:line="275" w:lineRule="exact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32" w:type="dxa"/>
          </w:tcPr>
          <w:p w14:paraId="5E66E83B" w14:textId="77777777" w:rsidR="00D66EA4" w:rsidRDefault="00467E5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(CSE-</w:t>
            </w:r>
            <w:r>
              <w:rPr>
                <w:spacing w:val="-2"/>
                <w:sz w:val="24"/>
              </w:rPr>
              <w:t>AI&amp;DS)</w:t>
            </w:r>
          </w:p>
        </w:tc>
        <w:tc>
          <w:tcPr>
            <w:tcW w:w="2583" w:type="dxa"/>
          </w:tcPr>
          <w:p w14:paraId="2CE7FF6C" w14:textId="77777777" w:rsidR="00D66EA4" w:rsidRDefault="00467E5D">
            <w:pPr>
              <w:pStyle w:val="TableParagraph"/>
              <w:spacing w:line="275" w:lineRule="exact"/>
              <w:ind w:left="441"/>
              <w:rPr>
                <w:sz w:val="24"/>
              </w:rPr>
            </w:pPr>
            <w:r>
              <w:rPr>
                <w:spacing w:val="-2"/>
                <w:sz w:val="24"/>
              </w:rPr>
              <w:t>VNRVJIET</w:t>
            </w:r>
          </w:p>
        </w:tc>
        <w:tc>
          <w:tcPr>
            <w:tcW w:w="2004" w:type="dxa"/>
          </w:tcPr>
          <w:p w14:paraId="5B3E9080" w14:textId="77777777" w:rsidR="00D66EA4" w:rsidRDefault="00467E5D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2021-25</w:t>
            </w:r>
          </w:p>
        </w:tc>
        <w:tc>
          <w:tcPr>
            <w:tcW w:w="2746" w:type="dxa"/>
          </w:tcPr>
          <w:p w14:paraId="0A3A562B" w14:textId="4406D4AF" w:rsidR="00D66EA4" w:rsidRDefault="00467E5D">
            <w:pPr>
              <w:pStyle w:val="TableParagraph"/>
              <w:spacing w:line="278" w:lineRule="exact"/>
              <w:ind w:left="109" w:right="-14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 w:rsidR="001C038D">
              <w:rPr>
                <w:b/>
                <w:sz w:val="24"/>
              </w:rPr>
              <w:t>72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(Pursuing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5th </w:t>
            </w:r>
            <w:r>
              <w:rPr>
                <w:spacing w:val="-4"/>
                <w:sz w:val="24"/>
              </w:rPr>
              <w:t>Sem)</w:t>
            </w:r>
          </w:p>
        </w:tc>
      </w:tr>
      <w:tr w:rsidR="00D66EA4" w14:paraId="4BB5AEC6" w14:textId="77777777">
        <w:trPr>
          <w:trHeight w:val="333"/>
        </w:trPr>
        <w:tc>
          <w:tcPr>
            <w:tcW w:w="850" w:type="dxa"/>
          </w:tcPr>
          <w:p w14:paraId="0ECB255B" w14:textId="77777777" w:rsidR="00D66EA4" w:rsidRDefault="00467E5D">
            <w:pPr>
              <w:pStyle w:val="TableParagraph"/>
              <w:spacing w:line="249" w:lineRule="exact"/>
              <w:ind w:left="16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32" w:type="dxa"/>
          </w:tcPr>
          <w:p w14:paraId="2264D76C" w14:textId="77777777" w:rsidR="00D66EA4" w:rsidRDefault="00467E5D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583" w:type="dxa"/>
          </w:tcPr>
          <w:p w14:paraId="11A90907" w14:textId="77777777" w:rsidR="00D66EA4" w:rsidRDefault="00467E5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Narayana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 xml:space="preserve"> college</w:t>
            </w:r>
          </w:p>
        </w:tc>
        <w:tc>
          <w:tcPr>
            <w:tcW w:w="2004" w:type="dxa"/>
          </w:tcPr>
          <w:p w14:paraId="1CCC0D43" w14:textId="77777777" w:rsidR="00D66EA4" w:rsidRDefault="00467E5D">
            <w:pPr>
              <w:pStyle w:val="TableParagraph"/>
              <w:spacing w:line="249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2019-21</w:t>
            </w:r>
          </w:p>
        </w:tc>
        <w:tc>
          <w:tcPr>
            <w:tcW w:w="2746" w:type="dxa"/>
          </w:tcPr>
          <w:p w14:paraId="5B259443" w14:textId="71418264" w:rsidR="00D66EA4" w:rsidRDefault="00467E5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</w:t>
            </w:r>
            <w:r w:rsidR="00C405E9">
              <w:rPr>
                <w:b/>
                <w:spacing w:val="-2"/>
                <w:sz w:val="24"/>
              </w:rPr>
              <w:t>7</w:t>
            </w:r>
            <w:r>
              <w:rPr>
                <w:b/>
                <w:spacing w:val="-2"/>
                <w:sz w:val="24"/>
              </w:rPr>
              <w:t>.</w:t>
            </w:r>
            <w:r w:rsidR="00C405E9">
              <w:rPr>
                <w:b/>
                <w:spacing w:val="-2"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>%</w:t>
            </w:r>
          </w:p>
        </w:tc>
      </w:tr>
    </w:tbl>
    <w:p w14:paraId="13FEB301" w14:textId="77777777" w:rsidR="00D66EA4" w:rsidRDefault="00D66EA4">
      <w:pPr>
        <w:pStyle w:val="BodyText"/>
        <w:spacing w:before="2"/>
        <w:rPr>
          <w:b/>
        </w:rPr>
      </w:pPr>
    </w:p>
    <w:p w14:paraId="2D25F55F" w14:textId="77777777" w:rsidR="00D66EA4" w:rsidRDefault="00467E5D">
      <w:pPr>
        <w:ind w:left="220"/>
        <w:rPr>
          <w:b/>
          <w:sz w:val="24"/>
        </w:rPr>
      </w:pPr>
      <w:r>
        <w:rPr>
          <w:b/>
          <w:color w:val="006EC0"/>
          <w:spacing w:val="-2"/>
          <w:sz w:val="24"/>
        </w:rPr>
        <w:t>PROJECTS:</w:t>
      </w:r>
    </w:p>
    <w:p w14:paraId="24430658" w14:textId="2FF24621" w:rsidR="00D66EA4" w:rsidRPr="00E756AC" w:rsidRDefault="00E756AC" w:rsidP="00E756AC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3"/>
        <w:ind w:right="733" w:hanging="363"/>
        <w:jc w:val="both"/>
        <w:rPr>
          <w:b/>
          <w:sz w:val="24"/>
        </w:rPr>
      </w:pPr>
      <w:bookmarkStart w:id="0" w:name="_Hlk154594990"/>
      <w:r>
        <w:rPr>
          <w:b/>
          <w:sz w:val="24"/>
        </w:rPr>
        <w:t xml:space="preserve">LIBRARY MANAGEMENT SYSTEM </w:t>
      </w:r>
      <w:r>
        <w:rPr>
          <w:b/>
          <w:spacing w:val="-2"/>
          <w:sz w:val="24"/>
        </w:rPr>
        <w:t>(</w:t>
      </w:r>
      <w:r w:rsidR="00C405E9">
        <w:rPr>
          <w:b/>
          <w:spacing w:val="-2"/>
          <w:sz w:val="24"/>
        </w:rPr>
        <w:t>Java</w:t>
      </w:r>
      <w:r>
        <w:rPr>
          <w:b/>
          <w:spacing w:val="-2"/>
          <w:sz w:val="24"/>
        </w:rPr>
        <w:t xml:space="preserve">): </w:t>
      </w:r>
      <w:r w:rsidRPr="00E756AC">
        <w:rPr>
          <w:sz w:val="24"/>
        </w:rPr>
        <w:t>Engineered a user interface specifically designed to streamline the management large-scale acquisitions, encompassing of 100’s of new materials. Introduced an online pubic access feature and</w:t>
      </w:r>
      <w:r w:rsidRPr="00E756AC">
        <w:rPr>
          <w:spacing w:val="40"/>
          <w:sz w:val="24"/>
        </w:rPr>
        <w:t xml:space="preserve"> </w:t>
      </w:r>
      <w:r w:rsidRPr="00E756AC">
        <w:rPr>
          <w:sz w:val="24"/>
        </w:rPr>
        <w:t xml:space="preserve">an administration module, successfully competed in 2022. </w:t>
      </w:r>
    </w:p>
    <w:p w14:paraId="3A5726BA" w14:textId="303CFA22" w:rsidR="00D66EA4" w:rsidRPr="00E756AC" w:rsidRDefault="00BC2246" w:rsidP="00E756AC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5"/>
        <w:ind w:right="725" w:hanging="363"/>
        <w:jc w:val="both"/>
        <w:rPr>
          <w:b/>
          <w:sz w:val="24"/>
        </w:rPr>
      </w:pPr>
      <w:r>
        <w:rPr>
          <w:b/>
          <w:sz w:val="24"/>
        </w:rPr>
        <w:t>HAND GESTURE CONTROLLED PPT PRESENTATION</w:t>
      </w:r>
      <w:r w:rsidR="00E756AC">
        <w:rPr>
          <w:b/>
          <w:sz w:val="24"/>
        </w:rPr>
        <w:t xml:space="preserve"> (Machine Learning</w:t>
      </w:r>
      <w:r>
        <w:rPr>
          <w:b/>
          <w:sz w:val="24"/>
        </w:rPr>
        <w:t xml:space="preserve"> and Python</w:t>
      </w:r>
      <w:r w:rsidR="00E756AC">
        <w:rPr>
          <w:b/>
          <w:sz w:val="24"/>
        </w:rPr>
        <w:t xml:space="preserve">): </w:t>
      </w:r>
      <w:r w:rsidR="00E756AC" w:rsidRPr="00E756AC">
        <w:rPr>
          <w:sz w:val="24"/>
        </w:rPr>
        <w:t>Created a cutting-edge application in 2023 using machine learning</w:t>
      </w:r>
      <w:r w:rsidR="00B06249">
        <w:rPr>
          <w:sz w:val="24"/>
        </w:rPr>
        <w:t xml:space="preserve"> which enables seamless through intui</w:t>
      </w:r>
      <w:r w:rsidR="00A37F60">
        <w:rPr>
          <w:sz w:val="24"/>
        </w:rPr>
        <w:t>tive gestures while offering advanced functionalities like empha</w:t>
      </w:r>
      <w:r w:rsidR="00EE63D2">
        <w:rPr>
          <w:sz w:val="24"/>
        </w:rPr>
        <w:t>sizing key points, triggering animations, zooming, content highlighting, and media activation, fostering engag</w:t>
      </w:r>
      <w:r w:rsidR="00CB72F1">
        <w:rPr>
          <w:sz w:val="24"/>
        </w:rPr>
        <w:t>ing and personalized presentations with adaptable gesture controls</w:t>
      </w:r>
      <w:r w:rsidR="00B073B3">
        <w:rPr>
          <w:sz w:val="24"/>
        </w:rPr>
        <w:t>.</w:t>
      </w:r>
    </w:p>
    <w:p w14:paraId="4E73720E" w14:textId="30C07799" w:rsidR="00401ABA" w:rsidRPr="00401ABA" w:rsidRDefault="00D756FF" w:rsidP="00401ABA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5"/>
        <w:ind w:right="725"/>
        <w:jc w:val="both"/>
        <w:rPr>
          <w:bCs/>
          <w:color w:val="FF0000"/>
          <w:sz w:val="24"/>
        </w:rPr>
      </w:pPr>
      <w:bookmarkStart w:id="1" w:name="_Hlk154598607"/>
      <w:bookmarkEnd w:id="0"/>
      <w:r>
        <w:rPr>
          <w:b/>
          <w:sz w:val="24"/>
        </w:rPr>
        <w:t>AUTO SEARCH TOOL (Python and JavaScript</w:t>
      </w:r>
      <w:r w:rsidR="00401ABA">
        <w:rPr>
          <w:b/>
          <w:sz w:val="24"/>
        </w:rPr>
        <w:t>):</w:t>
      </w:r>
      <w:r w:rsidR="00401ABA">
        <w:rPr>
          <w:b/>
          <w:color w:val="FF0000"/>
          <w:sz w:val="24"/>
        </w:rPr>
        <w:t xml:space="preserve"> </w:t>
      </w:r>
      <w:r w:rsidR="00401ABA" w:rsidRPr="00A14883">
        <w:rPr>
          <w:bCs/>
          <w:sz w:val="24"/>
        </w:rPr>
        <w:t>Engineered a</w:t>
      </w:r>
      <w:r w:rsidR="00E50BD8">
        <w:rPr>
          <w:bCs/>
          <w:sz w:val="24"/>
        </w:rPr>
        <w:t>n</w:t>
      </w:r>
      <w:r w:rsidR="00401ABA" w:rsidRPr="00A14883">
        <w:rPr>
          <w:bCs/>
          <w:sz w:val="24"/>
        </w:rPr>
        <w:t xml:space="preserve"> </w:t>
      </w:r>
      <w:r w:rsidR="00E50BD8">
        <w:rPr>
          <w:bCs/>
          <w:sz w:val="24"/>
        </w:rPr>
        <w:t>a</w:t>
      </w:r>
      <w:r>
        <w:rPr>
          <w:bCs/>
          <w:sz w:val="24"/>
        </w:rPr>
        <w:t>uto search</w:t>
      </w:r>
      <w:r w:rsidR="00E50BD8">
        <w:rPr>
          <w:bCs/>
          <w:sz w:val="24"/>
        </w:rPr>
        <w:t xml:space="preserve"> tool </w:t>
      </w:r>
      <w:r w:rsidR="00401ABA" w:rsidRPr="00A14883">
        <w:rPr>
          <w:bCs/>
          <w:sz w:val="24"/>
        </w:rPr>
        <w:t xml:space="preserve">using Python and </w:t>
      </w:r>
      <w:r w:rsidR="00E50BD8">
        <w:rPr>
          <w:bCs/>
          <w:sz w:val="24"/>
        </w:rPr>
        <w:t>Front end</w:t>
      </w:r>
      <w:r w:rsidR="00D664AE">
        <w:rPr>
          <w:bCs/>
          <w:sz w:val="24"/>
        </w:rPr>
        <w:t xml:space="preserve"> </w:t>
      </w:r>
      <w:r w:rsidR="00E50BD8">
        <w:rPr>
          <w:bCs/>
          <w:sz w:val="24"/>
        </w:rPr>
        <w:t>(JavaScript)</w:t>
      </w:r>
      <w:r w:rsidR="00401ABA" w:rsidRPr="00A14883">
        <w:rPr>
          <w:bCs/>
          <w:sz w:val="24"/>
        </w:rPr>
        <w:t xml:space="preserve"> </w:t>
      </w:r>
      <w:r w:rsidR="002C07A2">
        <w:rPr>
          <w:bCs/>
          <w:sz w:val="24"/>
        </w:rPr>
        <w:t>this website is a book for beginners in pro</w:t>
      </w:r>
      <w:r w:rsidR="00D664AE">
        <w:rPr>
          <w:bCs/>
          <w:sz w:val="24"/>
        </w:rPr>
        <w:t>gramming. We programmers made lot of errors in the beginning, and not aware of this website. This automatically detects the error and opens the top ways to resolve the current issue.</w:t>
      </w:r>
      <w:r w:rsidR="0065233D">
        <w:rPr>
          <w:bCs/>
          <w:sz w:val="24"/>
        </w:rPr>
        <w:t xml:space="preserve"> The amin objective is to reduce manual efforts in order to make the work easy.</w:t>
      </w:r>
    </w:p>
    <w:p w14:paraId="3C756F5C" w14:textId="1DDF55AD" w:rsidR="00D66EA4" w:rsidRDefault="00CB72F1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3"/>
        <w:ind w:right="728" w:hanging="363"/>
        <w:jc w:val="both"/>
        <w:rPr>
          <w:b/>
          <w:sz w:val="24"/>
        </w:rPr>
      </w:pPr>
      <w:r>
        <w:rPr>
          <w:b/>
          <w:sz w:val="24"/>
        </w:rPr>
        <w:t xml:space="preserve">HOUSE PRICE PREDICTION USING </w:t>
      </w:r>
      <w:r w:rsidR="004D477B">
        <w:rPr>
          <w:b/>
          <w:sz w:val="24"/>
        </w:rPr>
        <w:t>MACHINE LEARNING</w:t>
      </w:r>
      <w:r w:rsidR="00B073B3">
        <w:rPr>
          <w:b/>
          <w:sz w:val="24"/>
        </w:rPr>
        <w:t xml:space="preserve"> (Data Science): </w:t>
      </w:r>
      <w:r w:rsidR="00B073B3">
        <w:rPr>
          <w:sz w:val="24"/>
        </w:rPr>
        <w:t xml:space="preserve">Designed and implemented a sophisticated data science model </w:t>
      </w:r>
      <w:r w:rsidR="00325115">
        <w:rPr>
          <w:sz w:val="24"/>
        </w:rPr>
        <w:t>provide proper house price to the customers</w:t>
      </w:r>
      <w:r w:rsidR="00B073B3">
        <w:rPr>
          <w:sz w:val="24"/>
        </w:rPr>
        <w:t>.</w:t>
      </w:r>
      <w:r w:rsidR="00325115">
        <w:rPr>
          <w:sz w:val="24"/>
        </w:rPr>
        <w:t xml:space="preserve"> To </w:t>
      </w:r>
      <w:r w:rsidR="00551C3A">
        <w:rPr>
          <w:sz w:val="24"/>
        </w:rPr>
        <w:t>enable user to search home as per the bud</w:t>
      </w:r>
      <w:r w:rsidR="00AE5B71">
        <w:rPr>
          <w:sz w:val="24"/>
        </w:rPr>
        <w:t>get. The aim is to predict the efficient house pricing</w:t>
      </w:r>
      <w:r w:rsidR="00B207D3">
        <w:rPr>
          <w:sz w:val="24"/>
        </w:rPr>
        <w:t xml:space="preserve"> for real estate customers with respect to their budgets and priorities.</w:t>
      </w:r>
      <w:r w:rsidR="00436C3A">
        <w:rPr>
          <w:sz w:val="24"/>
        </w:rPr>
        <w:t xml:space="preserve"> Used linear regression algorithm in ML for predicting the house price trends.</w:t>
      </w:r>
      <w:r w:rsidR="00B073B3">
        <w:rPr>
          <w:sz w:val="24"/>
        </w:rPr>
        <w:t xml:space="preserve"> </w:t>
      </w:r>
    </w:p>
    <w:bookmarkEnd w:id="1"/>
    <w:p w14:paraId="003DE256" w14:textId="77777777" w:rsidR="00D66EA4" w:rsidRDefault="00D66EA4">
      <w:pPr>
        <w:pStyle w:val="BodyText"/>
        <w:spacing w:before="17"/>
        <w:rPr>
          <w:b/>
        </w:rPr>
      </w:pPr>
    </w:p>
    <w:p w14:paraId="61209C69" w14:textId="77777777" w:rsidR="00D66EA4" w:rsidRDefault="00467E5D">
      <w:pPr>
        <w:pStyle w:val="Heading1"/>
        <w:rPr>
          <w:rFonts w:ascii="Calibri"/>
        </w:rPr>
      </w:pPr>
      <w:r>
        <w:rPr>
          <w:rFonts w:ascii="Calibri"/>
          <w:color w:val="006EC0"/>
        </w:rPr>
        <w:t>TECHNICAL</w:t>
      </w:r>
      <w:r>
        <w:rPr>
          <w:rFonts w:ascii="Calibri"/>
          <w:color w:val="006EC0"/>
          <w:spacing w:val="-5"/>
        </w:rPr>
        <w:t xml:space="preserve"> </w:t>
      </w:r>
      <w:r>
        <w:rPr>
          <w:rFonts w:ascii="Calibri"/>
          <w:color w:val="006EC0"/>
          <w:spacing w:val="-2"/>
        </w:rPr>
        <w:t>SKILLS:</w:t>
      </w:r>
    </w:p>
    <w:p w14:paraId="3B1D5791" w14:textId="77777777" w:rsidR="00D66EA4" w:rsidRDefault="00D66EA4">
      <w:pPr>
        <w:pStyle w:val="BodyText"/>
        <w:spacing w:before="4"/>
        <w:rPr>
          <w:rFonts w:ascii="Calibri"/>
          <w:b/>
          <w:sz w:val="20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7519"/>
      </w:tblGrid>
      <w:tr w:rsidR="00D66EA4" w14:paraId="76AA0AFF" w14:textId="77777777">
        <w:trPr>
          <w:trHeight w:val="275"/>
        </w:trPr>
        <w:tc>
          <w:tcPr>
            <w:tcW w:w="2547" w:type="dxa"/>
          </w:tcPr>
          <w:p w14:paraId="6FB51B5B" w14:textId="77777777" w:rsidR="00D66EA4" w:rsidRDefault="00467E5D">
            <w:pPr>
              <w:pStyle w:val="TableParagraph"/>
              <w:spacing w:line="256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pacing w:val="-2"/>
                <w:sz w:val="24"/>
              </w:rPr>
              <w:t>Programming</w:t>
            </w:r>
            <w:r>
              <w:rPr>
                <w:rFonts w:ascii="Calibri"/>
                <w:b/>
                <w:color w:val="006EC0"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color w:val="006EC0"/>
                <w:spacing w:val="-2"/>
                <w:sz w:val="24"/>
              </w:rPr>
              <w:t>languages</w:t>
            </w:r>
          </w:p>
        </w:tc>
        <w:tc>
          <w:tcPr>
            <w:tcW w:w="7519" w:type="dxa"/>
          </w:tcPr>
          <w:p w14:paraId="11E76F6B" w14:textId="3994CF18" w:rsidR="00D66EA4" w:rsidRDefault="00467E5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6"/>
                <w:sz w:val="24"/>
              </w:rPr>
              <w:t xml:space="preserve"> </w:t>
            </w:r>
            <w:r w:rsidR="00436C3A">
              <w:rPr>
                <w:sz w:val="24"/>
              </w:rPr>
              <w:t>R</w:t>
            </w:r>
            <w:r>
              <w:rPr>
                <w:sz w:val="24"/>
              </w:rPr>
              <w:t>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D66EA4" w14:paraId="168DE4A8" w14:textId="77777777">
        <w:trPr>
          <w:trHeight w:val="273"/>
        </w:trPr>
        <w:tc>
          <w:tcPr>
            <w:tcW w:w="2547" w:type="dxa"/>
          </w:tcPr>
          <w:p w14:paraId="7474E280" w14:textId="77777777" w:rsidR="00D66EA4" w:rsidRDefault="00467E5D">
            <w:pPr>
              <w:pStyle w:val="TableParagraph"/>
              <w:spacing w:line="253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pacing w:val="-2"/>
                <w:sz w:val="24"/>
              </w:rPr>
              <w:t>Libraries</w:t>
            </w:r>
          </w:p>
        </w:tc>
        <w:tc>
          <w:tcPr>
            <w:tcW w:w="7519" w:type="dxa"/>
          </w:tcPr>
          <w:p w14:paraId="43225118" w14:textId="77777777" w:rsidR="00D66EA4" w:rsidRDefault="00467E5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NumPy,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matplotlib,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Seaborn,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Sklearn</w:t>
            </w:r>
          </w:p>
        </w:tc>
      </w:tr>
      <w:tr w:rsidR="00D66EA4" w14:paraId="74BC9F2E" w14:textId="77777777">
        <w:trPr>
          <w:trHeight w:val="275"/>
        </w:trPr>
        <w:tc>
          <w:tcPr>
            <w:tcW w:w="2547" w:type="dxa"/>
          </w:tcPr>
          <w:p w14:paraId="5C89B9D3" w14:textId="77777777" w:rsidR="00D66EA4" w:rsidRDefault="00467E5D">
            <w:pPr>
              <w:pStyle w:val="TableParagraph"/>
              <w:spacing w:line="256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pacing w:val="-2"/>
                <w:sz w:val="24"/>
              </w:rPr>
              <w:t>Software</w:t>
            </w:r>
            <w:r>
              <w:rPr>
                <w:rFonts w:ascii="Calibri"/>
                <w:b/>
                <w:color w:val="006EC0"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color w:val="006EC0"/>
                <w:spacing w:val="-2"/>
                <w:sz w:val="24"/>
              </w:rPr>
              <w:t>tools</w:t>
            </w:r>
          </w:p>
        </w:tc>
        <w:tc>
          <w:tcPr>
            <w:tcW w:w="7519" w:type="dxa"/>
          </w:tcPr>
          <w:p w14:paraId="2AAAC7B8" w14:textId="0687EFCD" w:rsidR="00D66EA4" w:rsidRDefault="00467E5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AutoCAD,</w:t>
            </w:r>
            <w:r>
              <w:rPr>
                <w:spacing w:val="-6"/>
                <w:sz w:val="24"/>
              </w:rPr>
              <w:t xml:space="preserve"> </w:t>
            </w:r>
            <w:r w:rsidR="008D5B31">
              <w:rPr>
                <w:spacing w:val="-2"/>
                <w:sz w:val="24"/>
              </w:rPr>
              <w:t xml:space="preserve">OpenCV </w:t>
            </w:r>
          </w:p>
        </w:tc>
      </w:tr>
      <w:tr w:rsidR="00D66EA4" w14:paraId="7022F795" w14:textId="77777777">
        <w:trPr>
          <w:trHeight w:val="278"/>
        </w:trPr>
        <w:tc>
          <w:tcPr>
            <w:tcW w:w="2547" w:type="dxa"/>
          </w:tcPr>
          <w:p w14:paraId="0333908A" w14:textId="77777777" w:rsidR="00D66EA4" w:rsidRDefault="00467E5D">
            <w:pPr>
              <w:pStyle w:val="TableParagraph"/>
              <w:spacing w:line="258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z w:val="24"/>
              </w:rPr>
              <w:t>Operating</w:t>
            </w:r>
            <w:r>
              <w:rPr>
                <w:rFonts w:ascii="Calibri"/>
                <w:b/>
                <w:color w:val="006EC0"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color w:val="006EC0"/>
                <w:spacing w:val="-2"/>
                <w:sz w:val="24"/>
              </w:rPr>
              <w:t>Systems</w:t>
            </w:r>
          </w:p>
        </w:tc>
        <w:tc>
          <w:tcPr>
            <w:tcW w:w="7519" w:type="dxa"/>
          </w:tcPr>
          <w:p w14:paraId="6C3CB61A" w14:textId="77777777" w:rsidR="00D66EA4" w:rsidRDefault="00467E5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Linux,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Unix</w:t>
            </w:r>
          </w:p>
        </w:tc>
      </w:tr>
    </w:tbl>
    <w:p w14:paraId="33B1D2E5" w14:textId="77777777" w:rsidR="00672B79" w:rsidRDefault="00672B79">
      <w:pPr>
        <w:ind w:left="100"/>
        <w:rPr>
          <w:b/>
          <w:color w:val="006EC0"/>
          <w:spacing w:val="-2"/>
          <w:sz w:val="24"/>
        </w:rPr>
      </w:pPr>
    </w:p>
    <w:p w14:paraId="088114E1" w14:textId="0474B109" w:rsidR="00D66EA4" w:rsidRDefault="00672B79">
      <w:pPr>
        <w:ind w:left="100"/>
        <w:rPr>
          <w:b/>
          <w:sz w:val="24"/>
        </w:rPr>
      </w:pPr>
      <w:r>
        <w:rPr>
          <w:b/>
          <w:color w:val="006EC0"/>
          <w:spacing w:val="-2"/>
          <w:sz w:val="24"/>
        </w:rPr>
        <w:t xml:space="preserve">  COURSES:</w:t>
      </w:r>
    </w:p>
    <w:p w14:paraId="5B0AB80E" w14:textId="77777777" w:rsidR="00D66EA4" w:rsidRDefault="00467E5D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175"/>
        <w:ind w:right="112"/>
        <w:jc w:val="both"/>
        <w:rPr>
          <w:sz w:val="24"/>
        </w:rPr>
      </w:pPr>
      <w:bookmarkStart w:id="2" w:name="_Hlk154595124"/>
      <w:r>
        <w:rPr>
          <w:b/>
          <w:sz w:val="24"/>
        </w:rPr>
        <w:lastRenderedPageBreak/>
        <w:t>STACK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MERN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(2022-2023): </w:t>
      </w:r>
      <w:r>
        <w:rPr>
          <w:sz w:val="24"/>
        </w:rPr>
        <w:t>Studied frontend technologies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 Bootstrap, along with frameworks like NodeJS, JavaScript. Explored backend operations using</w:t>
      </w:r>
      <w:r>
        <w:rPr>
          <w:spacing w:val="40"/>
          <w:sz w:val="24"/>
        </w:rPr>
        <w:t xml:space="preserve"> </w:t>
      </w:r>
      <w:r>
        <w:rPr>
          <w:sz w:val="24"/>
        </w:rPr>
        <w:t>MongoDB at VNRJIET.</w:t>
      </w:r>
    </w:p>
    <w:p w14:paraId="165BC288" w14:textId="3EC5A119" w:rsidR="00D66EA4" w:rsidRPr="005A367B" w:rsidRDefault="00467E5D" w:rsidP="005A367B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65"/>
        <w:ind w:right="682"/>
        <w:rPr>
          <w:sz w:val="24"/>
        </w:rPr>
      </w:pPr>
      <w:r>
        <w:rPr>
          <w:b/>
          <w:sz w:val="24"/>
        </w:rPr>
        <w:t>DSA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(2023-PRESENT):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Perfecting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optimizing,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SMART </w:t>
      </w:r>
      <w:r>
        <w:rPr>
          <w:spacing w:val="-2"/>
          <w:sz w:val="24"/>
        </w:rPr>
        <w:t>INTERVIEWS.</w:t>
      </w:r>
      <w:bookmarkEnd w:id="2"/>
    </w:p>
    <w:p w14:paraId="69A9C32F" w14:textId="77777777" w:rsidR="00467E5D" w:rsidRDefault="00467E5D">
      <w:pPr>
        <w:rPr>
          <w:sz w:val="24"/>
        </w:rPr>
      </w:pPr>
    </w:p>
    <w:p w14:paraId="1E28B781" w14:textId="77777777" w:rsidR="00467E5D" w:rsidRDefault="00467E5D" w:rsidP="00467E5D">
      <w:pPr>
        <w:pStyle w:val="Heading1"/>
        <w:spacing w:before="78"/>
      </w:pPr>
      <w:r>
        <w:rPr>
          <w:color w:val="006EC0"/>
          <w:spacing w:val="-2"/>
        </w:rPr>
        <w:t>CERTIFICATIONS:</w:t>
      </w:r>
    </w:p>
    <w:p w14:paraId="1B149C84" w14:textId="242D829B" w:rsidR="00467E5D" w:rsidRDefault="007B31F3" w:rsidP="00467E5D">
      <w:pPr>
        <w:pStyle w:val="ListParagraph"/>
        <w:numPr>
          <w:ilvl w:val="0"/>
          <w:numId w:val="3"/>
        </w:numPr>
        <w:tabs>
          <w:tab w:val="left" w:pos="803"/>
        </w:tabs>
        <w:spacing w:before="77"/>
        <w:ind w:left="803" w:hanging="359"/>
        <w:rPr>
          <w:sz w:val="24"/>
        </w:rPr>
      </w:pPr>
      <w:r w:rsidRPr="00CA3D16">
        <w:rPr>
          <w:bCs/>
          <w:sz w:val="24"/>
        </w:rPr>
        <w:t>Achieved</w:t>
      </w:r>
      <w:r>
        <w:rPr>
          <w:b/>
          <w:sz w:val="24"/>
        </w:rPr>
        <w:t xml:space="preserve"> Hacker Rank Cert</w:t>
      </w:r>
      <w:r w:rsidR="004F06B0">
        <w:rPr>
          <w:b/>
          <w:sz w:val="24"/>
        </w:rPr>
        <w:t>ificate</w:t>
      </w:r>
      <w:r w:rsidR="00CA3D16">
        <w:rPr>
          <w:b/>
          <w:sz w:val="24"/>
        </w:rPr>
        <w:t xml:space="preserve"> </w:t>
      </w:r>
      <w:r w:rsidR="00CA3D16" w:rsidRPr="00CA3D16">
        <w:rPr>
          <w:bCs/>
          <w:sz w:val="24"/>
        </w:rPr>
        <w:t>for successfully clearing</w:t>
      </w:r>
      <w:r w:rsidR="00CA3D16">
        <w:rPr>
          <w:sz w:val="24"/>
        </w:rPr>
        <w:t xml:space="preserve"> the assessment test on problem solving (Intermediate).</w:t>
      </w:r>
    </w:p>
    <w:p w14:paraId="00C546D4" w14:textId="562F910C" w:rsidR="00467E5D" w:rsidRDefault="00CA3D16" w:rsidP="00467E5D">
      <w:pPr>
        <w:pStyle w:val="ListParagraph"/>
        <w:numPr>
          <w:ilvl w:val="0"/>
          <w:numId w:val="3"/>
        </w:numPr>
        <w:tabs>
          <w:tab w:val="left" w:pos="803"/>
        </w:tabs>
        <w:spacing w:before="180"/>
        <w:ind w:left="803" w:hanging="359"/>
        <w:rPr>
          <w:sz w:val="24"/>
        </w:rPr>
      </w:pPr>
      <w:r>
        <w:rPr>
          <w:spacing w:val="-2"/>
          <w:sz w:val="24"/>
        </w:rPr>
        <w:t>Won 3</w:t>
      </w:r>
      <w:r w:rsidRPr="00CA3D16">
        <w:rPr>
          <w:spacing w:val="-2"/>
          <w:sz w:val="24"/>
          <w:vertAlign w:val="superscript"/>
        </w:rPr>
        <w:t>rd</w:t>
      </w:r>
      <w:r>
        <w:rPr>
          <w:spacing w:val="-2"/>
          <w:sz w:val="24"/>
        </w:rPr>
        <w:t xml:space="preserve"> Prize in CONVERGENCE</w:t>
      </w:r>
      <w:r w:rsidR="00852111">
        <w:rPr>
          <w:spacing w:val="-2"/>
          <w:sz w:val="24"/>
        </w:rPr>
        <w:t xml:space="preserve"> 2k22 Coding Contest and got certified</w:t>
      </w:r>
      <w:r w:rsidR="00467E5D">
        <w:rPr>
          <w:spacing w:val="-2"/>
          <w:sz w:val="24"/>
        </w:rPr>
        <w:t>.</w:t>
      </w:r>
    </w:p>
    <w:p w14:paraId="2B3AE272" w14:textId="77777777" w:rsidR="00467E5D" w:rsidRPr="00852111" w:rsidRDefault="00467E5D" w:rsidP="00467E5D">
      <w:pPr>
        <w:pStyle w:val="ListParagraph"/>
        <w:numPr>
          <w:ilvl w:val="0"/>
          <w:numId w:val="3"/>
        </w:numPr>
        <w:tabs>
          <w:tab w:val="left" w:pos="803"/>
        </w:tabs>
        <w:spacing w:before="180"/>
        <w:ind w:left="803" w:hanging="359"/>
        <w:rPr>
          <w:sz w:val="24"/>
        </w:rPr>
      </w:pPr>
      <w:r>
        <w:rPr>
          <w:b/>
          <w:spacing w:val="-2"/>
          <w:sz w:val="24"/>
        </w:rPr>
        <w:t>Infosys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board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certificate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on </w:t>
      </w:r>
      <w:r>
        <w:rPr>
          <w:b/>
          <w:spacing w:val="-2"/>
          <w:sz w:val="24"/>
        </w:rPr>
        <w:t>Prompt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 xml:space="preserve">Engineering </w:t>
      </w:r>
      <w:r>
        <w:rPr>
          <w:bCs/>
          <w:spacing w:val="-2"/>
          <w:sz w:val="24"/>
        </w:rPr>
        <w:t xml:space="preserve">and </w:t>
      </w:r>
      <w:r>
        <w:rPr>
          <w:b/>
          <w:spacing w:val="-2"/>
          <w:sz w:val="24"/>
        </w:rPr>
        <w:t>Introduction to Unix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2023.</w:t>
      </w:r>
    </w:p>
    <w:p w14:paraId="181C92EA" w14:textId="1B888491" w:rsidR="00852111" w:rsidRPr="00174ED1" w:rsidRDefault="00852111" w:rsidP="00467E5D">
      <w:pPr>
        <w:pStyle w:val="ListParagraph"/>
        <w:numPr>
          <w:ilvl w:val="0"/>
          <w:numId w:val="3"/>
        </w:numPr>
        <w:tabs>
          <w:tab w:val="left" w:pos="803"/>
        </w:tabs>
        <w:spacing w:before="180"/>
        <w:ind w:left="803" w:hanging="359"/>
        <w:rPr>
          <w:bCs/>
          <w:sz w:val="24"/>
        </w:rPr>
      </w:pPr>
      <w:r w:rsidRPr="00174ED1">
        <w:rPr>
          <w:bCs/>
          <w:spacing w:val="-2"/>
          <w:sz w:val="24"/>
        </w:rPr>
        <w:t xml:space="preserve">Selected </w:t>
      </w:r>
      <w:r w:rsidR="00174ED1">
        <w:rPr>
          <w:bCs/>
          <w:spacing w:val="-2"/>
          <w:sz w:val="24"/>
        </w:rPr>
        <w:t xml:space="preserve">for </w:t>
      </w:r>
      <w:r w:rsidR="00174ED1" w:rsidRPr="00174ED1">
        <w:rPr>
          <w:b/>
          <w:spacing w:val="-2"/>
          <w:sz w:val="24"/>
        </w:rPr>
        <w:t>National level Hackathon</w:t>
      </w:r>
      <w:r w:rsidR="00174ED1">
        <w:rPr>
          <w:bCs/>
          <w:spacing w:val="-2"/>
          <w:sz w:val="24"/>
        </w:rPr>
        <w:t xml:space="preserve"> conducted by </w:t>
      </w:r>
      <w:r w:rsidR="00174ED1" w:rsidRPr="00174ED1">
        <w:rPr>
          <w:b/>
          <w:spacing w:val="-2"/>
          <w:sz w:val="24"/>
        </w:rPr>
        <w:t>NASA-Space App</w:t>
      </w:r>
      <w:r w:rsidR="00174ED1">
        <w:rPr>
          <w:bCs/>
          <w:spacing w:val="-2"/>
          <w:sz w:val="24"/>
        </w:rPr>
        <w:t xml:space="preserve"> and certified.</w:t>
      </w:r>
    </w:p>
    <w:p w14:paraId="79AB5FE2" w14:textId="16BBEFA8" w:rsidR="00174ED1" w:rsidRPr="00174ED1" w:rsidRDefault="00174ED1" w:rsidP="00467E5D">
      <w:pPr>
        <w:pStyle w:val="ListParagraph"/>
        <w:numPr>
          <w:ilvl w:val="0"/>
          <w:numId w:val="3"/>
        </w:numPr>
        <w:tabs>
          <w:tab w:val="left" w:pos="803"/>
        </w:tabs>
        <w:spacing w:before="180"/>
        <w:ind w:left="803" w:hanging="359"/>
        <w:rPr>
          <w:bCs/>
          <w:sz w:val="24"/>
        </w:rPr>
      </w:pPr>
      <w:r>
        <w:rPr>
          <w:bCs/>
          <w:spacing w:val="-2"/>
          <w:sz w:val="24"/>
        </w:rPr>
        <w:t>Certified by GDSC KIIT for learning Python and Machine Learning using SKLEARN in a bootcamp.</w:t>
      </w:r>
    </w:p>
    <w:p w14:paraId="0D0E086F" w14:textId="77777777" w:rsidR="00467E5D" w:rsidRDefault="00467E5D" w:rsidP="00467E5D">
      <w:pPr>
        <w:pStyle w:val="BodyText"/>
        <w:spacing w:before="101"/>
      </w:pPr>
    </w:p>
    <w:p w14:paraId="6E664135" w14:textId="77777777" w:rsidR="00467E5D" w:rsidRDefault="00467E5D" w:rsidP="00467E5D">
      <w:pPr>
        <w:pStyle w:val="Heading1"/>
      </w:pPr>
      <w:r>
        <w:rPr>
          <w:color w:val="006EC0"/>
          <w:spacing w:val="-2"/>
        </w:rPr>
        <w:t>ACHIEVEMENTS:</w:t>
      </w:r>
    </w:p>
    <w:p w14:paraId="63E07D42" w14:textId="77777777" w:rsidR="00467E5D" w:rsidRDefault="00467E5D" w:rsidP="00467E5D">
      <w:pPr>
        <w:pStyle w:val="BodyText"/>
        <w:spacing w:before="89" w:line="269" w:lineRule="exact"/>
        <w:ind w:left="480"/>
      </w:pPr>
      <w:r w:rsidRPr="00DA1982">
        <w:rPr>
          <w:b/>
          <w:bCs/>
          <w:spacing w:val="-2"/>
        </w:rPr>
        <w:t>Co-Curricular</w:t>
      </w:r>
      <w:r>
        <w:rPr>
          <w:spacing w:val="-2"/>
        </w:rPr>
        <w:t>:</w:t>
      </w:r>
    </w:p>
    <w:p w14:paraId="3F342CDD" w14:textId="4759D102" w:rsidR="00174ED1" w:rsidRDefault="00174ED1" w:rsidP="00467E5D">
      <w:pPr>
        <w:pStyle w:val="ListParagraph"/>
        <w:numPr>
          <w:ilvl w:val="1"/>
          <w:numId w:val="3"/>
        </w:numPr>
        <w:tabs>
          <w:tab w:val="left" w:pos="1011"/>
        </w:tabs>
        <w:spacing w:line="272" w:lineRule="exact"/>
        <w:ind w:left="1011" w:hanging="359"/>
        <w:rPr>
          <w:sz w:val="24"/>
        </w:rPr>
      </w:pPr>
      <w:r>
        <w:rPr>
          <w:sz w:val="24"/>
        </w:rPr>
        <w:t xml:space="preserve">Participated </w:t>
      </w:r>
      <w:r w:rsidR="002959D4">
        <w:rPr>
          <w:sz w:val="24"/>
        </w:rPr>
        <w:t>in the project contest CONVERGENCE 2k22 organized by VNRVJIET.</w:t>
      </w:r>
    </w:p>
    <w:p w14:paraId="2183BA4C" w14:textId="77777777" w:rsidR="00467E5D" w:rsidRDefault="00467E5D" w:rsidP="00467E5D">
      <w:pPr>
        <w:pStyle w:val="BodyText"/>
        <w:spacing w:before="77" w:line="253" w:lineRule="exact"/>
        <w:ind w:left="465"/>
      </w:pPr>
      <w:r w:rsidRPr="00DA1982">
        <w:rPr>
          <w:b/>
          <w:bCs/>
          <w:spacing w:val="-2"/>
        </w:rPr>
        <w:t>Extra-Curricular</w:t>
      </w:r>
      <w:r>
        <w:rPr>
          <w:spacing w:val="-2"/>
        </w:rPr>
        <w:t>:</w:t>
      </w:r>
    </w:p>
    <w:p w14:paraId="610733FA" w14:textId="4DF4DA08" w:rsidR="00467E5D" w:rsidRDefault="00FA22D1" w:rsidP="00467E5D">
      <w:pPr>
        <w:pStyle w:val="ListParagraph"/>
        <w:numPr>
          <w:ilvl w:val="1"/>
          <w:numId w:val="3"/>
        </w:numPr>
        <w:tabs>
          <w:tab w:val="left" w:pos="973"/>
        </w:tabs>
        <w:spacing w:line="234" w:lineRule="exact"/>
        <w:ind w:left="973" w:hanging="359"/>
        <w:rPr>
          <w:sz w:val="24"/>
        </w:rPr>
      </w:pPr>
      <w:r>
        <w:rPr>
          <w:sz w:val="24"/>
        </w:rPr>
        <w:t>Got 1</w:t>
      </w:r>
      <w:r w:rsidRPr="00FA22D1">
        <w:rPr>
          <w:sz w:val="24"/>
          <w:vertAlign w:val="superscript"/>
        </w:rPr>
        <w:t>st</w:t>
      </w:r>
      <w:r>
        <w:rPr>
          <w:sz w:val="24"/>
        </w:rPr>
        <w:t xml:space="preserve"> Prize in E</w:t>
      </w:r>
      <w:r w:rsidR="00291C6F">
        <w:rPr>
          <w:sz w:val="24"/>
        </w:rPr>
        <w:t>ssay Writing Competition and Orator Competition at Scholl level.</w:t>
      </w:r>
    </w:p>
    <w:p w14:paraId="7E1C5225" w14:textId="14551415" w:rsidR="00291C6F" w:rsidRDefault="00291C6F" w:rsidP="00467E5D">
      <w:pPr>
        <w:pStyle w:val="ListParagraph"/>
        <w:numPr>
          <w:ilvl w:val="1"/>
          <w:numId w:val="3"/>
        </w:numPr>
        <w:tabs>
          <w:tab w:val="left" w:pos="973"/>
        </w:tabs>
        <w:spacing w:line="234" w:lineRule="exact"/>
        <w:ind w:left="973" w:hanging="359"/>
        <w:rPr>
          <w:sz w:val="24"/>
        </w:rPr>
      </w:pPr>
      <w:r>
        <w:rPr>
          <w:sz w:val="24"/>
        </w:rPr>
        <w:t>Volunteer and Documentarian for VNR-NSS social club.</w:t>
      </w:r>
    </w:p>
    <w:p w14:paraId="7D09816F" w14:textId="652505D9" w:rsidR="00291C6F" w:rsidRDefault="00B46D60" w:rsidP="00467E5D">
      <w:pPr>
        <w:pStyle w:val="ListParagraph"/>
        <w:numPr>
          <w:ilvl w:val="1"/>
          <w:numId w:val="3"/>
        </w:numPr>
        <w:tabs>
          <w:tab w:val="left" w:pos="973"/>
        </w:tabs>
        <w:spacing w:line="234" w:lineRule="exact"/>
        <w:ind w:left="973" w:hanging="359"/>
        <w:rPr>
          <w:sz w:val="24"/>
        </w:rPr>
      </w:pPr>
      <w:r>
        <w:rPr>
          <w:sz w:val="24"/>
        </w:rPr>
        <w:t xml:space="preserve">Creative Skill head for </w:t>
      </w:r>
      <w:r w:rsidRPr="00B46D60">
        <w:rPr>
          <w:b/>
          <w:bCs/>
          <w:sz w:val="24"/>
        </w:rPr>
        <w:t>HACKSLASH</w:t>
      </w:r>
      <w:r>
        <w:rPr>
          <w:sz w:val="24"/>
        </w:rPr>
        <w:t xml:space="preserve"> student chapter.</w:t>
      </w:r>
    </w:p>
    <w:p w14:paraId="01CED23C" w14:textId="77777777" w:rsidR="00467E5D" w:rsidRDefault="00467E5D" w:rsidP="00467E5D">
      <w:pPr>
        <w:pStyle w:val="BodyText"/>
        <w:spacing w:before="216"/>
      </w:pPr>
    </w:p>
    <w:p w14:paraId="7663E7F0" w14:textId="77777777" w:rsidR="00467E5D" w:rsidRDefault="00467E5D" w:rsidP="00467E5D">
      <w:pPr>
        <w:pStyle w:val="Heading1"/>
        <w:spacing w:line="272" w:lineRule="exact"/>
        <w:ind w:left="280"/>
      </w:pPr>
      <w:r>
        <w:rPr>
          <w:color w:val="006FC0"/>
        </w:rPr>
        <w:t>SOFT</w:t>
      </w:r>
      <w:r>
        <w:rPr>
          <w:color w:val="006FC0"/>
          <w:spacing w:val="-2"/>
        </w:rPr>
        <w:t xml:space="preserve"> SKILLS:</w:t>
      </w:r>
    </w:p>
    <w:p w14:paraId="4F1AE41F" w14:textId="77777777" w:rsidR="00467E5D" w:rsidRPr="00B46D60" w:rsidRDefault="00467E5D" w:rsidP="00467E5D">
      <w:pPr>
        <w:pStyle w:val="ListParagraph"/>
        <w:numPr>
          <w:ilvl w:val="0"/>
          <w:numId w:val="3"/>
        </w:numPr>
        <w:tabs>
          <w:tab w:val="left" w:pos="819"/>
        </w:tabs>
        <w:spacing w:line="268" w:lineRule="exact"/>
        <w:ind w:left="819" w:hanging="359"/>
        <w:rPr>
          <w:sz w:val="24"/>
        </w:rPr>
      </w:pPr>
      <w:r>
        <w:rPr>
          <w:sz w:val="24"/>
        </w:rPr>
        <w:t>Facilitated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clubs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25%.</w:t>
      </w:r>
    </w:p>
    <w:p w14:paraId="27FE7C9F" w14:textId="3EE9E637" w:rsidR="00B46D60" w:rsidRPr="00D208B6" w:rsidRDefault="00B46D60" w:rsidP="00467E5D">
      <w:pPr>
        <w:pStyle w:val="ListParagraph"/>
        <w:numPr>
          <w:ilvl w:val="0"/>
          <w:numId w:val="3"/>
        </w:numPr>
        <w:tabs>
          <w:tab w:val="left" w:pos="819"/>
        </w:tabs>
        <w:spacing w:line="268" w:lineRule="exact"/>
        <w:ind w:left="819" w:hanging="359"/>
        <w:rPr>
          <w:sz w:val="24"/>
        </w:rPr>
      </w:pPr>
      <w:r>
        <w:rPr>
          <w:spacing w:val="-4"/>
          <w:sz w:val="24"/>
        </w:rPr>
        <w:t>Effective Time management.</w:t>
      </w:r>
    </w:p>
    <w:p w14:paraId="0A1D3B91" w14:textId="11574156" w:rsidR="00D208B6" w:rsidRPr="00D208B6" w:rsidRDefault="00D208B6" w:rsidP="00467E5D">
      <w:pPr>
        <w:pStyle w:val="ListParagraph"/>
        <w:numPr>
          <w:ilvl w:val="0"/>
          <w:numId w:val="3"/>
        </w:numPr>
        <w:tabs>
          <w:tab w:val="left" w:pos="819"/>
        </w:tabs>
        <w:spacing w:line="268" w:lineRule="exact"/>
        <w:ind w:left="819" w:hanging="359"/>
        <w:rPr>
          <w:sz w:val="24"/>
        </w:rPr>
      </w:pPr>
      <w:r>
        <w:rPr>
          <w:spacing w:val="-4"/>
          <w:sz w:val="24"/>
        </w:rPr>
        <w:t>Solving puzzles.</w:t>
      </w:r>
    </w:p>
    <w:p w14:paraId="4A84057E" w14:textId="77777777" w:rsidR="00D208B6" w:rsidRDefault="00D208B6" w:rsidP="00D208B6">
      <w:pPr>
        <w:pStyle w:val="ListParagraph"/>
        <w:tabs>
          <w:tab w:val="left" w:pos="819"/>
        </w:tabs>
        <w:spacing w:line="268" w:lineRule="exact"/>
        <w:ind w:left="819" w:firstLine="0"/>
        <w:rPr>
          <w:sz w:val="24"/>
        </w:rPr>
      </w:pPr>
    </w:p>
    <w:p w14:paraId="759453C1" w14:textId="7DB41425" w:rsidR="00D66EA4" w:rsidRDefault="00DA1982" w:rsidP="00DA1982">
      <w:pPr>
        <w:tabs>
          <w:tab w:val="left" w:pos="819"/>
          <w:tab w:val="left" w:pos="821"/>
        </w:tabs>
        <w:spacing w:before="4" w:line="232" w:lineRule="auto"/>
        <w:ind w:right="120"/>
        <w:jc w:val="both"/>
        <w:rPr>
          <w:b/>
          <w:bCs/>
          <w:color w:val="4F81BD" w:themeColor="accent1"/>
          <w:sz w:val="24"/>
        </w:rPr>
      </w:pPr>
      <w:r>
        <w:rPr>
          <w:b/>
          <w:bCs/>
          <w:color w:val="4F81BD" w:themeColor="accent1"/>
          <w:sz w:val="24"/>
        </w:rPr>
        <w:t xml:space="preserve">     </w:t>
      </w:r>
      <w:r w:rsidR="00D208B6" w:rsidRPr="00574881">
        <w:rPr>
          <w:b/>
          <w:bCs/>
          <w:color w:val="4F81BD" w:themeColor="accent1"/>
          <w:sz w:val="24"/>
        </w:rPr>
        <w:t>DECLARATION:</w:t>
      </w:r>
    </w:p>
    <w:p w14:paraId="2DEF681C" w14:textId="7DC4839D" w:rsidR="00574881" w:rsidRDefault="00574881" w:rsidP="00DA1982">
      <w:pPr>
        <w:tabs>
          <w:tab w:val="left" w:pos="819"/>
          <w:tab w:val="left" w:pos="821"/>
        </w:tabs>
        <w:spacing w:before="4" w:line="232" w:lineRule="auto"/>
        <w:ind w:left="460" w:right="120"/>
        <w:jc w:val="both"/>
        <w:rPr>
          <w:sz w:val="24"/>
        </w:rPr>
      </w:pPr>
      <w:r>
        <w:rPr>
          <w:sz w:val="24"/>
        </w:rPr>
        <w:t>I he</w:t>
      </w:r>
      <w:r w:rsidR="00886011">
        <w:rPr>
          <w:sz w:val="24"/>
        </w:rPr>
        <w:t>re</w:t>
      </w:r>
      <w:r>
        <w:rPr>
          <w:sz w:val="24"/>
        </w:rPr>
        <w:t>by</w:t>
      </w:r>
      <w:r w:rsidR="00886011">
        <w:rPr>
          <w:sz w:val="24"/>
        </w:rPr>
        <w:t xml:space="preserve"> declare that the above-mentioned information is true to the best of my knowledge and that I will be </w:t>
      </w:r>
      <w:r w:rsidR="009176CD">
        <w:rPr>
          <w:sz w:val="24"/>
        </w:rPr>
        <w:t xml:space="preserve">    </w:t>
      </w:r>
      <w:r w:rsidR="00DA1982">
        <w:rPr>
          <w:sz w:val="24"/>
        </w:rPr>
        <w:t xml:space="preserve">  </w:t>
      </w:r>
      <w:r w:rsidR="00886011">
        <w:rPr>
          <w:sz w:val="24"/>
        </w:rPr>
        <w:t>responsible for any deviation from the truth of these facts.</w:t>
      </w:r>
    </w:p>
    <w:p w14:paraId="00237B2D" w14:textId="77777777" w:rsidR="00886011" w:rsidRDefault="00886011" w:rsidP="00DA1982">
      <w:pPr>
        <w:tabs>
          <w:tab w:val="left" w:pos="819"/>
          <w:tab w:val="left" w:pos="821"/>
        </w:tabs>
        <w:spacing w:before="4" w:line="232" w:lineRule="auto"/>
        <w:ind w:right="120"/>
        <w:jc w:val="both"/>
        <w:rPr>
          <w:sz w:val="24"/>
        </w:rPr>
      </w:pPr>
    </w:p>
    <w:p w14:paraId="635A369B" w14:textId="77777777" w:rsidR="00886011" w:rsidRDefault="00886011" w:rsidP="00467E5D">
      <w:pPr>
        <w:tabs>
          <w:tab w:val="left" w:pos="819"/>
          <w:tab w:val="left" w:pos="821"/>
        </w:tabs>
        <w:spacing w:before="4" w:line="232" w:lineRule="auto"/>
        <w:ind w:right="120"/>
        <w:rPr>
          <w:sz w:val="24"/>
        </w:rPr>
      </w:pPr>
    </w:p>
    <w:p w14:paraId="38C3E2DF" w14:textId="2A0B979B" w:rsidR="00886011" w:rsidRPr="00574881" w:rsidRDefault="00F9368F" w:rsidP="00467E5D">
      <w:pPr>
        <w:tabs>
          <w:tab w:val="left" w:pos="819"/>
          <w:tab w:val="left" w:pos="821"/>
        </w:tabs>
        <w:spacing w:before="4" w:line="232" w:lineRule="auto"/>
        <w:ind w:right="120"/>
        <w:rPr>
          <w:b/>
          <w:bCs/>
          <w:color w:val="F2F2F2" w:themeColor="background1" w:themeShade="F2"/>
          <w:sz w:val="24"/>
        </w:rPr>
      </w:pPr>
      <w:r>
        <w:rPr>
          <w:sz w:val="24"/>
        </w:rPr>
        <w:t xml:space="preserve">     </w:t>
      </w:r>
      <w:r w:rsidR="008A06BD">
        <w:rPr>
          <w:sz w:val="24"/>
        </w:rPr>
        <w:t xml:space="preserve">   </w:t>
      </w:r>
      <w:r w:rsidR="00886011">
        <w:rPr>
          <w:sz w:val="24"/>
        </w:rPr>
        <w:t>Hyderabad                                                                                                                                         R. Navyasree.</w:t>
      </w:r>
    </w:p>
    <w:sectPr w:rsidR="00886011" w:rsidRPr="00574881">
      <w:pgSz w:w="12240" w:h="15840"/>
      <w:pgMar w:top="480" w:right="3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E5E"/>
    <w:multiLevelType w:val="hybridMultilevel"/>
    <w:tmpl w:val="2F9E3902"/>
    <w:lvl w:ilvl="0" w:tplc="8AC07BC6">
      <w:numFmt w:val="bullet"/>
      <w:lvlText w:val=""/>
      <w:lvlJc w:val="left"/>
      <w:pPr>
        <w:ind w:left="6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CD4EA98E">
      <w:numFmt w:val="bullet"/>
      <w:lvlText w:val=""/>
      <w:lvlJc w:val="left"/>
      <w:pPr>
        <w:ind w:left="99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2" w:tplc="60A0411C"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3" w:tplc="4F968AFA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 w:tplc="3360453C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5" w:tplc="8C007AF2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6" w:tplc="0352DAE6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7" w:tplc="407AF988">
      <w:numFmt w:val="bullet"/>
      <w:lvlText w:val="•"/>
      <w:lvlJc w:val="left"/>
      <w:pPr>
        <w:ind w:left="7287" w:hanging="361"/>
      </w:pPr>
      <w:rPr>
        <w:rFonts w:hint="default"/>
        <w:lang w:val="en-US" w:eastAsia="en-US" w:bidi="ar-SA"/>
      </w:rPr>
    </w:lvl>
    <w:lvl w:ilvl="8" w:tplc="71A8B988">
      <w:numFmt w:val="bullet"/>
      <w:lvlText w:val="•"/>
      <w:lvlJc w:val="left"/>
      <w:pPr>
        <w:ind w:left="85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5B01DF"/>
    <w:multiLevelType w:val="hybridMultilevel"/>
    <w:tmpl w:val="D10AE8F8"/>
    <w:lvl w:ilvl="0" w:tplc="0D4214C6">
      <w:numFmt w:val="bullet"/>
      <w:lvlText w:val=""/>
      <w:lvlJc w:val="left"/>
      <w:pPr>
        <w:ind w:left="7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spacing w:val="0"/>
        <w:w w:val="100"/>
        <w:sz w:val="24"/>
        <w:szCs w:val="24"/>
        <w:lang w:val="en-US" w:eastAsia="en-US" w:bidi="ar-SA"/>
      </w:rPr>
    </w:lvl>
    <w:lvl w:ilvl="1" w:tplc="4F0AA5C6">
      <w:numFmt w:val="bullet"/>
      <w:lvlText w:val=""/>
      <w:lvlJc w:val="left"/>
      <w:pPr>
        <w:ind w:left="109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spacing w:val="0"/>
        <w:w w:val="100"/>
        <w:sz w:val="24"/>
        <w:szCs w:val="24"/>
        <w:lang w:val="en-US" w:eastAsia="en-US" w:bidi="ar-SA"/>
      </w:rPr>
    </w:lvl>
    <w:lvl w:ilvl="2" w:tplc="28989778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7E24B38C">
      <w:numFmt w:val="bullet"/>
      <w:lvlText w:val="•"/>
      <w:lvlJc w:val="left"/>
      <w:pPr>
        <w:ind w:left="2385" w:hanging="361"/>
      </w:pPr>
      <w:rPr>
        <w:rFonts w:hint="default"/>
        <w:lang w:val="en-US" w:eastAsia="en-US" w:bidi="ar-SA"/>
      </w:rPr>
    </w:lvl>
    <w:lvl w:ilvl="4" w:tplc="6E32CEA4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5" w:tplc="DDD242A0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ar-SA"/>
      </w:rPr>
    </w:lvl>
    <w:lvl w:ilvl="6" w:tplc="754C8176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32289250">
      <w:numFmt w:val="bullet"/>
      <w:lvlText w:val="•"/>
      <w:lvlJc w:val="left"/>
      <w:pPr>
        <w:ind w:left="7525" w:hanging="361"/>
      </w:pPr>
      <w:rPr>
        <w:rFonts w:hint="default"/>
        <w:lang w:val="en-US" w:eastAsia="en-US" w:bidi="ar-SA"/>
      </w:rPr>
    </w:lvl>
    <w:lvl w:ilvl="8" w:tplc="95F67066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</w:abstractNum>
  <w:num w:numId="1" w16cid:durableId="898445872">
    <w:abstractNumId w:val="1"/>
  </w:num>
  <w:num w:numId="2" w16cid:durableId="502203875">
    <w:abstractNumId w:val="0"/>
  </w:num>
  <w:num w:numId="3" w16cid:durableId="72109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A4"/>
    <w:rsid w:val="000935F2"/>
    <w:rsid w:val="000C1D66"/>
    <w:rsid w:val="00174ED1"/>
    <w:rsid w:val="001C038D"/>
    <w:rsid w:val="001D5E36"/>
    <w:rsid w:val="00254A19"/>
    <w:rsid w:val="00291C6F"/>
    <w:rsid w:val="002959D4"/>
    <w:rsid w:val="002C07A2"/>
    <w:rsid w:val="00325115"/>
    <w:rsid w:val="0032594F"/>
    <w:rsid w:val="0038128D"/>
    <w:rsid w:val="00401ABA"/>
    <w:rsid w:val="00436C3A"/>
    <w:rsid w:val="00467E5D"/>
    <w:rsid w:val="004D477B"/>
    <w:rsid w:val="004F06B0"/>
    <w:rsid w:val="00551C3A"/>
    <w:rsid w:val="00574881"/>
    <w:rsid w:val="005972E0"/>
    <w:rsid w:val="005A367B"/>
    <w:rsid w:val="006108DC"/>
    <w:rsid w:val="0065233D"/>
    <w:rsid w:val="00672B79"/>
    <w:rsid w:val="00673AC0"/>
    <w:rsid w:val="006D4EF2"/>
    <w:rsid w:val="007019C7"/>
    <w:rsid w:val="00710104"/>
    <w:rsid w:val="007B31F3"/>
    <w:rsid w:val="007F29AB"/>
    <w:rsid w:val="00852111"/>
    <w:rsid w:val="00884927"/>
    <w:rsid w:val="00886011"/>
    <w:rsid w:val="008A06BD"/>
    <w:rsid w:val="008D5B31"/>
    <w:rsid w:val="009176CD"/>
    <w:rsid w:val="00A37F60"/>
    <w:rsid w:val="00AE5B71"/>
    <w:rsid w:val="00B06249"/>
    <w:rsid w:val="00B073B3"/>
    <w:rsid w:val="00B207D3"/>
    <w:rsid w:val="00B46D60"/>
    <w:rsid w:val="00BC2246"/>
    <w:rsid w:val="00C405E9"/>
    <w:rsid w:val="00CA3D16"/>
    <w:rsid w:val="00CB72F1"/>
    <w:rsid w:val="00CF338B"/>
    <w:rsid w:val="00D208B6"/>
    <w:rsid w:val="00D327B3"/>
    <w:rsid w:val="00D664AE"/>
    <w:rsid w:val="00D66EA4"/>
    <w:rsid w:val="00D756FF"/>
    <w:rsid w:val="00DA1982"/>
    <w:rsid w:val="00DC29AB"/>
    <w:rsid w:val="00E50BD8"/>
    <w:rsid w:val="00E756AC"/>
    <w:rsid w:val="00EE63D2"/>
    <w:rsid w:val="00EE6E49"/>
    <w:rsid w:val="00EF39C8"/>
    <w:rsid w:val="00F32D01"/>
    <w:rsid w:val="00F81E40"/>
    <w:rsid w:val="00F9368F"/>
    <w:rsid w:val="00FA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FFD1"/>
  <w15:docId w15:val="{093D8645-1FDE-42CC-8961-F02F31A5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4" w:hanging="359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32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7E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7E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ramagirinav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ndin.com/ramagirin%20%20%20%20avyasree%20%20" TargetMode="External"/><Relationship Id="rId5" Type="http://schemas.openxmlformats.org/officeDocument/2006/relationships/hyperlink" Target="mailto:ramagirinavyasre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VJTB1</dc:creator>
  <cp:lastModifiedBy>navyasree ramagiri</cp:lastModifiedBy>
  <cp:revision>58</cp:revision>
  <cp:lastPrinted>2023-12-27T14:18:00Z</cp:lastPrinted>
  <dcterms:created xsi:type="dcterms:W3CDTF">2024-02-02T08:35:00Z</dcterms:created>
  <dcterms:modified xsi:type="dcterms:W3CDTF">2024-02-02T10:03:00Z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Producer">
    <vt:lpwstr>Microsoft® Word 2016</vt:lpwstr>
  </property>
</Properties>
</file>