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HADOOP GROOMING SESSION(21FEB17)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Explain “Big Data” and what are five V’s of Big Data?Please explain?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Hadoop and its components.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HDFS - storage unit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MAPREDUCE or YARN - processing 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HDFS? How the data get stored on HDFS?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components of hdfs?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Namenode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Datanode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Secondary Namenode or Standby Namenode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architecture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Master - Namenode and SNN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Slaves - datanodes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 GB of data on the hadoop cluster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blocks =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block size = 128 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1024x 2/128 = 16 blocks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block_file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block_file.meta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cluster = 50 datanodes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replication factor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 replicas of the same block on the same datanode?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 a 2 node cluster - repl factor is 3. how many blocks would be there for each replica?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One as a missing replica fsck command.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under replicated blocks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racks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rack awareness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Rack 1 = 3 Nodes , Node 1-2-3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Rack 2 =  2 Nodes Node -4-5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Block 1 - 1-2-3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1-2-4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hadoop fs -ls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equal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hadoop fs -ls /user/hduser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hadoop fs -put file1.txt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/user/hduser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Namenode-master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meta data - block id, locations, repl factor, permissions for each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where is this meta data stored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fs-image and edits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RAM of the namenode-to have the faster accessibility of the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happens if the memory gets saturated in namenode?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 more fresh data can be added up in the cluster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Namenode federation was the solution i.e., We can add more primary namenodes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NN-1 and NN-2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50 node - 100 GB extra space unutilised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HA in namenode.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High Availibility in Namenode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secondary name node is cold backup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standby namenode is hot backup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zookeeper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Datanodes - slaves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which node is responsible for replication?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Process of replication is done by datanode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on the instruction of the namenode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Reading and Writing in HDFS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1) sequentially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Process is done parallelly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who writes the data on datanodes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1)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2) namenode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Ans:client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pipeline of datanodes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who reads the data from the datanode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1)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2) namenode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Ans:client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client will frst approach the NN. Take the metadata for that block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USer or a client interacts with datanode directly.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Difference between 1.x and 2.x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Standbynamenode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Namenode federation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Yarn 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